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BD" w:rsidRDefault="000C15BD" w:rsidP="000C15BD">
      <w:pPr>
        <w:spacing w:before="100" w:after="100"/>
      </w:pPr>
      <w:bookmarkStart w:id="0" w:name="_GoBack"/>
      <w:bookmarkEnd w:id="0"/>
    </w:p>
    <w:p w:rsidR="000C15BD" w:rsidRDefault="000C15BD" w:rsidP="000C15BD">
      <w:pPr>
        <w:spacing w:before="100" w:after="100"/>
        <w:jc w:val="right"/>
      </w:pPr>
      <w:r>
        <w:t xml:space="preserve">Приложение 1 </w:t>
      </w:r>
      <w:r>
        <w:br/>
        <w:t xml:space="preserve">к Административному регламенту </w:t>
      </w:r>
      <w:r>
        <w:br/>
        <w:t xml:space="preserve">администрации </w:t>
      </w:r>
      <w:r w:rsidR="00E25034">
        <w:t>Илья-Высоковского</w:t>
      </w:r>
      <w:r>
        <w:t xml:space="preserve"> сельского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контроля за использованием </w:t>
      </w:r>
      <w:r>
        <w:br/>
        <w:t xml:space="preserve">земель на территории </w:t>
      </w:r>
      <w:r w:rsidR="00E25034">
        <w:t>Илья-Высоковского</w:t>
      </w:r>
      <w:r>
        <w:t xml:space="preserve"> сельского поселения</w:t>
      </w:r>
    </w:p>
    <w:p w:rsidR="000C15BD" w:rsidRDefault="00EF32D7" w:rsidP="000C15BD">
      <w:pPr>
        <w:pStyle w:val="4"/>
        <w:spacing w:before="100" w:after="100"/>
        <w:jc w:val="center"/>
        <w:rPr>
          <w:b/>
          <w:bCs/>
        </w:rPr>
      </w:pPr>
      <w:r>
        <w:rPr>
          <w:b/>
          <w:bCs/>
        </w:rPr>
        <w:t>Последовательность действий при исполнении муниципальной функции по осуществлению муниципального земельного контроля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¦принятие  решения   о   внеплановой¦ ¦планирование   проверок   -   составление¦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¦проверке    -    указание     главы¦ ¦планов проведения проверок: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¦администрации   или    лица,    его¦ ¦- для физических лиц - 1 раз  в  квартал,¦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¦замещающего,      о      проведении¦ ¦размещение   утвержденного    плана    на¦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¦внеплановой проверки по основаниям,¦ ¦официальном  сайте  в  сети  Интернет  не¦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¦установленным  Федеральным  </w:t>
      </w:r>
      <w:hyperlink r:id="rId5" w:history="1">
        <w:r>
          <w:rPr>
            <w:rStyle w:val="a4"/>
            <w:rFonts w:ascii="Courier New CYR" w:hAnsi="Courier New CYR" w:cs="Courier New CYR"/>
            <w:sz w:val="20"/>
            <w:szCs w:val="20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>¦ ¦позднее   чем  за  3  календарных  дня до¦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¦N    294-ФЗ    и    Положением    о¦ ¦начала квартала;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¦муниципальном земельном контроле на¦ ¦- для юридических  лиц  и  индивидуальных¦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¦территории  </w:t>
      </w:r>
      <w:r w:rsidR="00754928">
        <w:rPr>
          <w:rFonts w:ascii="Courier New CYR" w:hAnsi="Courier New CYR" w:cs="Courier New CYR"/>
          <w:sz w:val="20"/>
          <w:szCs w:val="20"/>
        </w:rPr>
        <w:t xml:space="preserve">Илья-Высоковского     </w:t>
      </w:r>
      <w:r>
        <w:rPr>
          <w:rFonts w:ascii="Courier New CYR" w:hAnsi="Courier New CYR" w:cs="Courier New CYR"/>
          <w:sz w:val="20"/>
          <w:szCs w:val="20"/>
        </w:rPr>
        <w:t xml:space="preserve"> ¦ ¦предпринимателей 1 раз в год, направление¦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</w:t>
      </w:r>
      <w:r w:rsidR="00754928">
        <w:rPr>
          <w:rFonts w:ascii="Courier New CYR" w:hAnsi="Courier New CYR" w:cs="Courier New CYR"/>
          <w:sz w:val="20"/>
          <w:szCs w:val="20"/>
        </w:rPr>
        <w:t xml:space="preserve">сельского </w:t>
      </w:r>
      <w:r>
        <w:rPr>
          <w:rFonts w:ascii="Courier New CYR" w:hAnsi="Courier New CYR" w:cs="Courier New CYR"/>
          <w:sz w:val="20"/>
          <w:szCs w:val="20"/>
        </w:rPr>
        <w:t>п</w:t>
      </w:r>
      <w:r w:rsidR="00754928">
        <w:rPr>
          <w:rFonts w:ascii="Courier New CYR" w:hAnsi="Courier New CYR" w:cs="Courier New CYR"/>
          <w:sz w:val="20"/>
          <w:szCs w:val="20"/>
        </w:rPr>
        <w:t xml:space="preserve">оселения              </w:t>
      </w:r>
      <w:r>
        <w:rPr>
          <w:rFonts w:ascii="Courier New CYR" w:hAnsi="Courier New CYR" w:cs="Courier New CYR"/>
          <w:sz w:val="20"/>
          <w:szCs w:val="20"/>
        </w:rPr>
        <w:t xml:space="preserve">  ¦ ¦проекта    плана   проверок   в    органы¦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--------------+---------------------- ¦прокуратуры     до    1    сентября  года,¦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¦предшествующего году проверок, размещение¦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¦утвержденного плана на официальном  сайте¦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¦в сети  Интернет  не  позднее  чем  за  3¦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¦календарных дня до начала года проверок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---------------------+---------------------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\/         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¦подготовка к проведению проверки - издание распоряжения о проведении проверки,¦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¦уведомление проверяемого лица о проведении проверки  не позднее чем в  течение¦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¦3  календарных  дней  до  начала  проверки,  запрос  необходимых   документов,¦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¦согласование с органами прокуратуры, проведение внеплановой выездной  проверки¦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 отношении юридических  лиц  и  индивидуальных  предпринимателей  в  порядке,¦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¦установленном Федеральным </w:t>
      </w:r>
      <w:hyperlink r:id="rId6" w:history="1">
        <w:r w:rsidRPr="00EF32D7">
          <w:rPr>
            <w:rStyle w:val="a4"/>
            <w:rFonts w:ascii="Courier New CYR" w:hAnsi="Courier New CYR" w:cs="Courier New CYR"/>
            <w:color w:val="auto"/>
            <w:sz w:val="20"/>
            <w:szCs w:val="20"/>
            <w:u w:val="none"/>
          </w:rPr>
          <w:t>законом</w:t>
        </w:r>
      </w:hyperlink>
      <w:r w:rsidRPr="00EF32D7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N 294-ФЗ           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----------------------------------------+---------------------------------------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¦проведение проверки  и  оформление  ее  результатов  -  анализ  представленных¦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¦документов, осмотр земельного участка, при необходимости  проведение  обмеров,¦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¦составление акта проверки в сроки, установленные  распоряжением  о  проведении¦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¦проверки, передача одного экземпляра акта проверяемому лицу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--------------------------------------+---------+-------------------------------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¦         ¦ 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 выявлении нарушений требований,¦ ¦         ¦ ¦при   выявлении    нарушений¦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¦установленных        муниципальными¦ ¦         ¦ ¦требований        земельного¦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 актами,  при  отсутствии¦ ¦         ¦ ¦законодательства,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¦признаков          административных¦ ¦         ¦ ¦соответствующих    признакам¦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¦правонарушений                     ¦ ¦         ¦ ¦административного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            ¦ ¦         ¦ ¦правонарушения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¦         ¦ 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\/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-----------------------------------     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¦выдача    предписаний    -     об¦     ¦передача     материалов      в¦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¦устранении нарушения  требований,¦     ¦Роснедвижимость -  направление¦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¦установленных      муниципальными¦     ¦акта  проверки  и   материалов¦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¦правовыми актами, одновременно  с¦     ¦проверки   в   территориальный¦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¦составлением акта                ¦     ¦отдел Роснедвижимости  в  срок¦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¦     ¦не более 7 календарных дней со¦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¦     ¦дня составления акта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-------------------+---------------     ---------------+----------------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\/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¦контроль  за  устранением  нарушений  земельного  законодательства   и¦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¦требований,    установленных    муниципальными    правовыми  актами, -¦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¦проведение  внеплановой  проверки  с  составлением  акта  и  фиксацией¦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¦устранения   (неустранения)   требований,   указанных  в  предписании,¦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¦не  позднее 14 рабочих дней по истечении срока  устранения  нарушений,¦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¦установленных предписанием                   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-----------------+-------------+--------------+-------------------------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           ¦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-----------------------¦             ¦              ¦ 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 случае неустранения¦¦             ¦              ¦ ¦В    случае    неустранения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¦нарушения требований,¦¦             ¦              ¦ ¦нарушений        требований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¦установленных        ¦¦             ¦              ¦ ¦земельного законодательства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¦муниципальными       ¦¦             ¦              ¦ ¦и требований, установленных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    актами,¦¦             ¦              ¦ ¦муниципальными    правовыми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¦выявленных           ¦¦  -----------+------------  ¦ ¦актами,  если   проверяемое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¦контрольной проверкой¦¦  ¦В случае  неустранения¦  ¦ ¦лицо  является  арендатором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-----------------------¦  ¦нарушений   требований¦  ¦ ¦земельного участка         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¦земельного            ¦  ¦ 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¦законодательства,     ¦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\/ ¦выявленных контрольной¦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¦проверкой             ¦ 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¦Передача материалов¦ -----------+------------ ¦Передача материалов¦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¦в МО МВД              ¦            \/         ¦в администрацию района¦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---------------------    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¦Передача материалов¦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¦вТ О Росреестра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EF32D7" w:rsidRDefault="00EF32D7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  <w:jc w:val="right"/>
      </w:pPr>
      <w:r>
        <w:t xml:space="preserve">Приложение 2 </w:t>
      </w:r>
      <w:r>
        <w:br/>
        <w:t xml:space="preserve">к Административному регламенту </w:t>
      </w:r>
      <w:r>
        <w:br/>
        <w:t xml:space="preserve">администрации </w:t>
      </w:r>
      <w:r w:rsidR="00754928">
        <w:t>Илья-Высоковского</w:t>
      </w:r>
      <w:r>
        <w:t xml:space="preserve"> сельского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контроля за использованием </w:t>
      </w:r>
      <w:r>
        <w:br/>
        <w:t xml:space="preserve">земель на территории </w:t>
      </w:r>
      <w:r w:rsidR="00754928">
        <w:t>Илья-Высоковского</w:t>
      </w:r>
      <w:r>
        <w:t xml:space="preserve">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(наименование органа, осуществляющего муниципальный земельный контроль)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32134">
        <w:rPr>
          <w:rFonts w:ascii="Times New Roman" w:hAnsi="Times New Roman" w:cs="Times New Roman"/>
          <w:color w:val="auto"/>
          <w:sz w:val="24"/>
          <w:szCs w:val="24"/>
        </w:rPr>
        <w:t>распоряжение (приказ)</w:t>
      </w:r>
      <w:r w:rsidRPr="00A32134">
        <w:rPr>
          <w:rFonts w:ascii="Times New Roman" w:hAnsi="Times New Roman" w:cs="Times New Roman"/>
          <w:color w:val="auto"/>
          <w:sz w:val="24"/>
          <w:szCs w:val="24"/>
        </w:rPr>
        <w:br/>
        <w:t>о проведении проверки соблюдения земельного законодательства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5"/>
        <w:gridCol w:w="3238"/>
      </w:tblGrid>
      <w:tr w:rsidR="000C15BD" w:rsidRPr="00A32134" w:rsidTr="00A2175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9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"__" ____________ 20_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N _________________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Руководствуясь </w:t>
      </w:r>
      <w:hyperlink r:id="rId7" w:history="1">
        <w:r w:rsidRPr="00EF32D7">
          <w:rPr>
            <w:rStyle w:val="a5"/>
            <w:rFonts w:ascii="Times New Roman" w:hAnsi="Times New Roman"/>
            <w:color w:val="auto"/>
          </w:rPr>
          <w:t>статьей 72</w:t>
        </w:r>
      </w:hyperlink>
      <w:r w:rsidRPr="00A32134">
        <w:rPr>
          <w:rFonts w:ascii="Times New Roman" w:hAnsi="Times New Roman" w:cs="Times New Roman"/>
        </w:rPr>
        <w:t xml:space="preserve"> Земельного кодекса Российской Федерации, рассмотрев: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(рассмотренные материалы и кем представлены)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направить _______________________________________________________________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(должность, ФИО лица, уполномоченного на осуществление муниципального земельного контроля)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для проведения проверки соблюдения земельного законодательства 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правообладателя, пользователя земельного участка - при наличии информации)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 земельном участке, расположенном по адресу: __________________________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площадью ________ кв. м _________________________________________________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земельном участке: вид разрешенного использования, кадастровый номер, вид права, правоустанавливающие (правоподтверждающие) документы - при наличии)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Дата начала проверки "__" ___________ 20_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Дата окончания проверки "__" ___________ 20_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940"/>
      </w:tblGrid>
      <w:tr w:rsidR="000C15BD" w:rsidRPr="00A32134" w:rsidTr="00A217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  <w:tr w:rsidR="000C15BD" w:rsidRPr="00A32134" w:rsidTr="00A2175F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(отметка о вручении)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1" w:name="sub_12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1"/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Приложение 3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EF32D7" w:rsidP="000C15BD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наименование органа, осуществляющего муниципальный земельный контроль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C1936">
        <w:rPr>
          <w:rFonts w:ascii="Times New Roman" w:hAnsi="Times New Roman" w:cs="Times New Roman"/>
          <w:color w:val="auto"/>
          <w:sz w:val="24"/>
          <w:szCs w:val="24"/>
        </w:rPr>
        <w:t>АКТ N _______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проверки соблюдения земельного законодательства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60"/>
        <w:gridCol w:w="3803"/>
      </w:tblGrid>
      <w:tr w:rsidR="000C15BD" w:rsidRPr="00A32134" w:rsidTr="00A2175F"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9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Дата составления акта "__"_______ 20_ г.</w:t>
            </w:r>
          </w:p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(место составления акта)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pStyle w:val="a9"/>
        <w:rPr>
          <w:rFonts w:ascii="Times New Roman" w:hAnsi="Times New Roman"/>
        </w:rPr>
      </w:pPr>
      <w:r w:rsidRPr="00A32134">
        <w:rPr>
          <w:rFonts w:ascii="Times New Roman" w:hAnsi="Times New Roman"/>
        </w:rPr>
        <w:t>Дата выездной проверки "__"_______20__г.</w:t>
      </w:r>
    </w:p>
    <w:p w:rsidR="000C15BD" w:rsidRPr="00A32134" w:rsidRDefault="000C15BD" w:rsidP="000C15BD">
      <w:pPr>
        <w:pStyle w:val="a9"/>
        <w:rPr>
          <w:rFonts w:ascii="Times New Roman" w:hAnsi="Times New Roman"/>
        </w:rPr>
      </w:pPr>
      <w:r w:rsidRPr="00A32134">
        <w:rPr>
          <w:rFonts w:ascii="Times New Roman" w:hAnsi="Times New Roman"/>
        </w:rPr>
        <w:t>(если проверка документарная - ставится прочерк)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 основании _________________________________________</w:t>
      </w:r>
      <w:r>
        <w:rPr>
          <w:rFonts w:ascii="Times New Roman" w:hAnsi="Times New Roman" w:cs="Times New Roman"/>
        </w:rPr>
        <w:t>_____</w:t>
      </w:r>
      <w:r w:rsidRPr="00A32134">
        <w:rPr>
          <w:rFonts w:ascii="Times New Roman" w:hAnsi="Times New Roman" w:cs="Times New Roman"/>
        </w:rPr>
        <w:t>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проведена ________________________________________</w:t>
      </w:r>
      <w:r>
        <w:rPr>
          <w:rFonts w:ascii="Times New Roman" w:hAnsi="Times New Roman" w:cs="Times New Roman"/>
        </w:rPr>
        <w:t>______</w:t>
      </w:r>
      <w:r w:rsidRPr="00A32134">
        <w:rPr>
          <w:rFonts w:ascii="Times New Roman" w:hAnsi="Times New Roman" w:cs="Times New Roman"/>
        </w:rPr>
        <w:t>______________ проверка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Соблюдения земельного законодательства при использовании земельного участка: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земельном участке: адрес, кадастровый номер (при его отсутствии - номер кадастрового квартала), вид разрешенного использования, площадь (при наличии таких сведений)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правообладателях (пользователях) земельного участка (ФИО, адрес), реквизиты правоустанавливающих, правоподтверждающих документов - при наличии)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Лица, уполномоченные на осуществление муниципального земельного контроля, проводившие проверку: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(ФИО, должность)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Проверка проведена с участием: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специалистов, экспертов, с указанием должности, места работы)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присутствии: 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физического лица - правообладателя (пользователя) земельного участка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или его представителя)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Проверкой установлено: 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(описание территорий, строений, сооружений,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ограждений, межевых знаков и т.д.)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результатах проверки, в том числе о выявленных нарушениях)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ходе проверки производились: 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(фотосъемка и(или) обмер земельного участка, реквизиты фототаблицы, акта обмера)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Подписи лиц, проводивших проверку: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(подпись) (ФИО)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 актом проверки использования земельного участка ознакомлен, копия получена: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(подпись) (ФИО)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Пометка об отказе ознакомления с актом проверки: 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32134">
        <w:rPr>
          <w:rFonts w:ascii="Times New Roman" w:hAnsi="Times New Roman" w:cs="Times New Roman"/>
        </w:rPr>
        <w:t>Подпись лица, проводившего проверку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2" w:name="sub_13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2"/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Приложение 4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C1936">
        <w:rPr>
          <w:rFonts w:ascii="Times New Roman" w:hAnsi="Times New Roman" w:cs="Times New Roman"/>
          <w:color w:val="auto"/>
          <w:sz w:val="24"/>
          <w:szCs w:val="24"/>
        </w:rPr>
        <w:t>Фототаблица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к акту проверки соблюдения земельного законодательства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N __от "___"__ 20__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(ФИО, должность лица, проводившего фотосъемку)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земельном участке)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(информация о фотоматериалах)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40"/>
      </w:tblGrid>
      <w:tr w:rsidR="000C15BD" w:rsidRPr="00A32134" w:rsidTr="00A217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3" w:name="sub_14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3"/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Приложение5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Илья-Высок</w:t>
      </w:r>
      <w:r w:rsidRPr="00A32134">
        <w:rPr>
          <w:rFonts w:ascii="Times New Roman" w:hAnsi="Times New Roman" w:cs="Times New Roman"/>
        </w:rPr>
        <w:t>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C1936">
        <w:rPr>
          <w:rFonts w:ascii="Times New Roman" w:hAnsi="Times New Roman" w:cs="Times New Roman"/>
          <w:color w:val="auto"/>
          <w:sz w:val="24"/>
          <w:szCs w:val="24"/>
        </w:rPr>
        <w:t>Акт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обмера земельного участка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приложение к акту проверки соблюдения земельного законодательства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 xml:space="preserve">N ___________ от "__"___20__г. 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Обмер земельного участка произвели: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(должность, ФИО лица,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производившего обмер земельного участка)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присутствии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правообладателя (пользователя) или его представителя)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 адресу: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(адрес земельного участка)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Согласно обмеру площадь земельного участка составляет ( ___ ) кв. м _________</w:t>
      </w:r>
    </w:p>
    <w:p w:rsidR="000C15BD" w:rsidRPr="00A32134" w:rsidRDefault="000C15BD" w:rsidP="000C15BD">
      <w:pPr>
        <w:ind w:firstLine="698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(площадь земельного участка прописью)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Расчет площади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Особые отметки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3500"/>
      </w:tblGrid>
      <w:tr w:rsidR="000C15BD" w:rsidRPr="00A32134" w:rsidTr="00A2175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Подпись лица,</w:t>
            </w:r>
          </w:p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проводившего обмер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(И.О. Фамилия)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3500"/>
      </w:tblGrid>
      <w:tr w:rsidR="000C15BD" w:rsidRPr="00A32134" w:rsidTr="00A2175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Присутствующий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(И.О. Фамилия)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Схематический чертеж земельного участка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40"/>
      </w:tblGrid>
      <w:tr w:rsidR="000C15BD" w:rsidRPr="00A32134" w:rsidTr="00A217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Приложение 6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</w:t>
      </w:r>
      <w:r w:rsidRPr="00A32134">
        <w:rPr>
          <w:rFonts w:ascii="Times New Roman" w:hAnsi="Times New Roman" w:cs="Times New Roman"/>
        </w:rPr>
        <w:t xml:space="preserve">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>ковского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EF32D7" w:rsidRPr="00295A91" w:rsidRDefault="00EF32D7" w:rsidP="00EF32D7">
      <w:pPr>
        <w:jc w:val="center"/>
      </w:pPr>
      <w:r w:rsidRPr="00295A91">
        <w:t>____________________________________________________________________ __</w:t>
      </w:r>
    </w:p>
    <w:p w:rsidR="00EF32D7" w:rsidRPr="00295A91" w:rsidRDefault="00EF32D7" w:rsidP="00EF32D7">
      <w:pPr>
        <w:jc w:val="center"/>
      </w:pPr>
      <w:r w:rsidRPr="00295A91">
        <w:t>(наименование органа, осуществляющего муниципальный земельный контроль)</w:t>
      </w:r>
      <w:r w:rsidRPr="00295A91">
        <w:rPr>
          <w:color w:val="000000"/>
        </w:rPr>
        <w:br/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Предписание</w:t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об устранении нарушения  земельного законодательства</w:t>
      </w:r>
    </w:p>
    <w:p w:rsidR="00EF32D7" w:rsidRPr="00235653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"____" __________ 20___ г.                                        N _______</w:t>
      </w:r>
    </w:p>
    <w:p w:rsidR="00EF32D7" w:rsidRPr="00295A91" w:rsidRDefault="00EF32D7" w:rsidP="00EF32D7"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В порядке осуществления муниципального контроля за использованием и охраной земель мною, 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проведена  проверка  соблюдения  земельного  законодательства на  земельном участке по адресу: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(адрес земельного участка)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Земельный участок 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(адрес, площадь, данные о земельном участке: кадастровый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номер, вид разрешенного использования, площадь, реквизиты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правоустанавливающих (правоудостоверяющих) документов)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используется: 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(наименование юридического лица, ИНН, юридический адрес;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Ф.И.О. должностного лица или гражданина, паспортные данные,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место жительства)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В  результате  проверки выявлено  нарушение земельного законодательства РФ, выразившееся в 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(описание нарушения)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Указанное нарушение допущено: 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(наименование юридического лица, Ф.И.О.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руководителя; должностное лицо; индивидуальный предприниматель;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физическое лицо)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235653">
        <w:rPr>
          <w:rFonts w:ascii="Times New Roman" w:hAnsi="Times New Roman" w:cs="Times New Roman"/>
          <w:sz w:val="24"/>
          <w:szCs w:val="24"/>
        </w:rPr>
        <w:t>муниципальный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 по использованию и охране земель,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ст.  72  Земельного  кодекса  РФ  и  Положением  о   муниципальном  земельном  контроле на территории </w:t>
      </w:r>
      <w:r w:rsidR="00754928">
        <w:rPr>
          <w:rFonts w:ascii="Times New Roman" w:hAnsi="Times New Roman" w:cs="Times New Roman"/>
          <w:color w:val="000000"/>
          <w:sz w:val="24"/>
          <w:szCs w:val="24"/>
        </w:rPr>
        <w:t>Илья-Высо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ковского сельского поселения Пучежского муниципального  района Ивановской области,  утвержденным  </w:t>
      </w:r>
      <w:r w:rsidR="0075492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Илья-Высо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>ковского сельского поселения  от _________________ N ___________,</w:t>
      </w:r>
    </w:p>
    <w:p w:rsidR="00EF32D7" w:rsidRPr="00295A91" w:rsidRDefault="00EF32D7" w:rsidP="00EF32D7"/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ОБЯЗЫВАЮ:</w:t>
      </w:r>
    </w:p>
    <w:p w:rsidR="00EF32D7" w:rsidRPr="00295A91" w:rsidRDefault="00EF32D7" w:rsidP="00EF32D7"/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(наименование юридического лица, Ф.И.О. руководителя; должностное лицо;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индивидуальный предприниматель; физическое лицо)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устранить допущенное нарушение в срок до "______" ________________ 20___ г.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  об   исполнении   предписания   с   приложением    документов, подтверждающих  устранение   земельного  правонарушения,  или   ходатайство о продлении  срока исполнения предписания с указанием причин и принятых мер по   устранению  земельного правонарушения, подтвержденных соответствующими документами  и  другими материалами,  представить </w:t>
      </w:r>
      <w:r w:rsidRPr="00235653">
        <w:rPr>
          <w:rFonts w:ascii="Times New Roman" w:hAnsi="Times New Roman" w:cs="Times New Roman"/>
          <w:sz w:val="24"/>
          <w:szCs w:val="24"/>
        </w:rPr>
        <w:t>муниципальному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инспектору по использованию и охране земель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(Ф.И.О.)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 с   Положением  о     муниципальном земельном  контроле на территории </w:t>
      </w:r>
      <w:r w:rsidR="00754928">
        <w:rPr>
          <w:rFonts w:ascii="Times New Roman" w:hAnsi="Times New Roman" w:cs="Times New Roman"/>
          <w:color w:val="000000"/>
          <w:sz w:val="24"/>
          <w:szCs w:val="24"/>
        </w:rPr>
        <w:t>Илья-Высо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>ковского сельского поселения Пучежского  муниципального  района Ивановской области при невыполнении  в  установленный срок  законного предписания должностного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лица,  осуществляющего  муниципальный  земельный   контроль,  об устранении нарушений  законодательства  материалы  будут  направлены в соответствующие органы,  уполномоченные в соответствии с  законодательством РФ и Московской области  рассматривать дела  об административных  нарушениях  и совершенных общественно опасных деяниях.</w:t>
      </w:r>
    </w:p>
    <w:p w:rsidR="00EF32D7" w:rsidRPr="00295A91" w:rsidRDefault="00EF32D7" w:rsidP="00EF32D7"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(Ф.И.О. должностного лица, составившего предписание, подпись)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(отметка о вручении предписания)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754928" w:rsidRDefault="00754928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Приложение </w:t>
      </w:r>
      <w:r w:rsidR="00EF32D7">
        <w:rPr>
          <w:rFonts w:ascii="Times New Roman" w:hAnsi="Times New Roman" w:cs="Times New Roman"/>
        </w:rPr>
        <w:t>7</w:t>
      </w:r>
      <w:r w:rsidRPr="00A32134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 xml:space="preserve">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>ковского сельского поселения</w:t>
      </w:r>
    </w:p>
    <w:p w:rsidR="000C15BD" w:rsidRPr="00A32134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КНИГА УЧЕТА</w:t>
      </w: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"/>
        <w:gridCol w:w="1000"/>
        <w:gridCol w:w="1335"/>
        <w:gridCol w:w="1409"/>
        <w:gridCol w:w="1448"/>
        <w:gridCol w:w="1429"/>
        <w:gridCol w:w="1039"/>
        <w:gridCol w:w="1429"/>
      </w:tblGrid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Дата, время и место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Вид проверки (плановая, внеплановая)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Дата и номер распоряжения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Наименование проверяемого лица</w:t>
            </w:r>
            <w:r w:rsidR="00754928">
              <w:rPr>
                <w:rFonts w:ascii="Times New Roman" w:hAnsi="Times New Roman" w:cs="Times New Roman"/>
              </w:rPr>
              <w:t xml:space="preserve"> </w:t>
            </w:r>
            <w:r w:rsidRPr="00A32134">
              <w:rPr>
                <w:rFonts w:ascii="Times New Roman" w:hAnsi="Times New Roman" w:cs="Times New Roman"/>
              </w:rPr>
              <w:t>(юр. и физ.лицо), ф.и.о.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DC0344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Ф.И.О. </w:t>
            </w:r>
            <w:r w:rsidR="00DC0344">
              <w:rPr>
                <w:rFonts w:ascii="Times New Roman" w:hAnsi="Times New Roman" w:cs="Times New Roman"/>
              </w:rPr>
              <w:t>должностного лица,</w:t>
            </w:r>
            <w:r w:rsidRPr="00A32134">
              <w:rPr>
                <w:rFonts w:ascii="Times New Roman" w:hAnsi="Times New Roman" w:cs="Times New Roman"/>
              </w:rPr>
              <w:t xml:space="preserve"> проводившего проверку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DC0344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Подпись </w:t>
            </w:r>
            <w:r w:rsidR="00DC0344">
              <w:rPr>
                <w:rFonts w:ascii="Times New Roman" w:hAnsi="Times New Roman" w:cs="Times New Roman"/>
              </w:rPr>
              <w:t>должностного лица, проводившего проверку</w:t>
            </w:r>
          </w:p>
        </w:tc>
      </w:tr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8</w:t>
            </w:r>
          </w:p>
        </w:tc>
      </w:tr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C710B4" w:rsidRDefault="00C710B4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Pr="00A32134" w:rsidRDefault="00EF32D7" w:rsidP="00EF32D7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8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 xml:space="preserve">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>ковского сельского поселения</w:t>
      </w: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лан проведения проверок за соблюдением гражданами </w:t>
      </w: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земельного законодательства Российской Федерации </w:t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__ квартал 20__ года</w:t>
      </w:r>
    </w:p>
    <w:p w:rsidR="00EF32D7" w:rsidRPr="00235653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401"/>
        <w:gridCol w:w="1401"/>
        <w:gridCol w:w="1401"/>
        <w:gridCol w:w="1787"/>
        <w:gridCol w:w="1944"/>
      </w:tblGrid>
      <w:tr w:rsidR="00EF32D7" w:rsidTr="003F6CFE">
        <w:tc>
          <w:tcPr>
            <w:tcW w:w="1933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Наименование  органа муниципального контроля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87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 (кадастровый номер, площадь, адрес, разрешенное использование, категория земель)</w:t>
            </w:r>
          </w:p>
        </w:tc>
        <w:tc>
          <w:tcPr>
            <w:tcW w:w="1944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правообладателя (пользователя) земельного участка</w:t>
            </w:r>
          </w:p>
        </w:tc>
      </w:tr>
      <w:tr w:rsidR="00EF32D7" w:rsidTr="003F6CFE">
        <w:tc>
          <w:tcPr>
            <w:tcW w:w="1933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32D7" w:rsidTr="003F6CFE">
        <w:tc>
          <w:tcPr>
            <w:tcW w:w="1933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2D7" w:rsidRPr="00295A91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Pr="00295A91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Default="00EF32D7"/>
    <w:sectPr w:rsidR="00EF32D7" w:rsidSect="00C7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C1354"/>
    <w:multiLevelType w:val="multilevel"/>
    <w:tmpl w:val="62BEA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E015E"/>
    <w:multiLevelType w:val="multilevel"/>
    <w:tmpl w:val="2910D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15BD"/>
    <w:rsid w:val="00043EB3"/>
    <w:rsid w:val="00055A3C"/>
    <w:rsid w:val="000C15BD"/>
    <w:rsid w:val="000D3654"/>
    <w:rsid w:val="002C6602"/>
    <w:rsid w:val="003F6CFE"/>
    <w:rsid w:val="005364F0"/>
    <w:rsid w:val="00663F90"/>
    <w:rsid w:val="00754928"/>
    <w:rsid w:val="00A2175F"/>
    <w:rsid w:val="00A83AB4"/>
    <w:rsid w:val="00B55BEE"/>
    <w:rsid w:val="00B74BB8"/>
    <w:rsid w:val="00B95C4E"/>
    <w:rsid w:val="00BB4531"/>
    <w:rsid w:val="00C10B20"/>
    <w:rsid w:val="00C12D45"/>
    <w:rsid w:val="00C343CF"/>
    <w:rsid w:val="00C362F2"/>
    <w:rsid w:val="00C50347"/>
    <w:rsid w:val="00C61ABF"/>
    <w:rsid w:val="00C710B4"/>
    <w:rsid w:val="00DC0344"/>
    <w:rsid w:val="00E25034"/>
    <w:rsid w:val="00E57FA4"/>
    <w:rsid w:val="00EF32D7"/>
    <w:rsid w:val="00E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FF4B-E5AB-4508-9727-D24074D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15BD"/>
    <w:pPr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15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99"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C15B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15BD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0C15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C15BD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C15BD"/>
    <w:pPr>
      <w:jc w:val="both"/>
    </w:pPr>
    <w:rPr>
      <w:rFonts w:ascii="Arial" w:hAnsi="Arial" w:cs="Times New Roman"/>
    </w:rPr>
  </w:style>
  <w:style w:type="paragraph" w:customStyle="1" w:styleId="a9">
    <w:name w:val="Прижатый влево"/>
    <w:basedOn w:val="a"/>
    <w:next w:val="a"/>
    <w:uiPriority w:val="99"/>
    <w:rsid w:val="000C15BD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unhideWhenUsed/>
    <w:rsid w:val="000C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15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q7n.htm" TargetMode="External"/><Relationship Id="rId5" Type="http://schemas.openxmlformats.org/officeDocument/2006/relationships/hyperlink" Target="http://www.bestpravo.ru/federalnoje/ea-postanovlenija/q7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7</cp:revision>
  <dcterms:created xsi:type="dcterms:W3CDTF">2015-01-27T15:50:00Z</dcterms:created>
  <dcterms:modified xsi:type="dcterms:W3CDTF">2015-02-03T12:43:00Z</dcterms:modified>
</cp:coreProperties>
</file>