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5E" w:rsidRPr="00FB3DA3" w:rsidRDefault="0094345E" w:rsidP="00FB3DA3">
      <w:pPr>
        <w:autoSpaceDE w:val="0"/>
        <w:autoSpaceDN w:val="0"/>
        <w:adjustRightInd w:val="0"/>
        <w:spacing w:after="0" w:line="240" w:lineRule="auto"/>
        <w:jc w:val="right"/>
        <w:rPr>
          <w:rFonts w:ascii="Times New Roman" w:eastAsia="Calibri" w:hAnsi="Times New Roman" w:cs="Times New Roman"/>
          <w:b/>
          <w:bCs/>
          <w:i/>
          <w:sz w:val="24"/>
          <w:szCs w:val="24"/>
        </w:rPr>
      </w:pPr>
    </w:p>
    <w:p w:rsidR="0094345E" w:rsidRPr="00FB3DA3" w:rsidRDefault="0094345E" w:rsidP="00FB3DA3">
      <w:pPr>
        <w:autoSpaceDE w:val="0"/>
        <w:autoSpaceDN w:val="0"/>
        <w:adjustRightInd w:val="0"/>
        <w:spacing w:after="0" w:line="240" w:lineRule="auto"/>
        <w:jc w:val="center"/>
        <w:rPr>
          <w:rFonts w:ascii="Times New Roman" w:eastAsia="Calibri" w:hAnsi="Times New Roman" w:cs="Times New Roman"/>
          <w:b/>
          <w:bCs/>
          <w:sz w:val="24"/>
          <w:szCs w:val="24"/>
        </w:rPr>
      </w:pPr>
    </w:p>
    <w:p w:rsidR="00FB3DA3" w:rsidRPr="00FB3DA3" w:rsidRDefault="00FB3DA3" w:rsidP="00FB3DA3">
      <w:pPr>
        <w:spacing w:after="0" w:line="240" w:lineRule="auto"/>
        <w:jc w:val="center"/>
        <w:rPr>
          <w:rFonts w:ascii="Times New Roman" w:hAnsi="Times New Roman" w:cs="Times New Roman"/>
          <w:b/>
          <w:sz w:val="24"/>
          <w:szCs w:val="24"/>
        </w:rPr>
      </w:pPr>
      <w:r w:rsidRPr="00FB3DA3">
        <w:rPr>
          <w:rFonts w:ascii="Times New Roman" w:hAnsi="Times New Roman" w:cs="Times New Roman"/>
          <w:b/>
          <w:sz w:val="24"/>
          <w:szCs w:val="24"/>
        </w:rPr>
        <w:t>Совет Илья-Высоковского сельского поселения</w:t>
      </w:r>
    </w:p>
    <w:p w:rsidR="00FB3DA3" w:rsidRPr="00FB3DA3" w:rsidRDefault="00FB3DA3" w:rsidP="00FB3D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Илья-Высоковского сельского поселения</w:t>
      </w:r>
      <w:r w:rsidRPr="00FB3DA3">
        <w:rPr>
          <w:rFonts w:ascii="Times New Roman" w:hAnsi="Times New Roman" w:cs="Times New Roman"/>
          <w:b/>
          <w:sz w:val="24"/>
          <w:szCs w:val="24"/>
        </w:rPr>
        <w:t xml:space="preserve"> Ивановская область</w:t>
      </w:r>
    </w:p>
    <w:p w:rsidR="00FB3DA3" w:rsidRPr="00FB3DA3" w:rsidRDefault="00FB3DA3" w:rsidP="00FB3DA3">
      <w:pPr>
        <w:spacing w:after="0" w:line="240" w:lineRule="auto"/>
        <w:jc w:val="center"/>
        <w:rPr>
          <w:rFonts w:ascii="Times New Roman" w:hAnsi="Times New Roman" w:cs="Times New Roman"/>
          <w:b/>
          <w:sz w:val="24"/>
          <w:szCs w:val="24"/>
        </w:rPr>
      </w:pPr>
    </w:p>
    <w:p w:rsidR="00FB3DA3" w:rsidRPr="00FB3DA3" w:rsidRDefault="00FB3DA3" w:rsidP="00FB3DA3">
      <w:pPr>
        <w:spacing w:after="0" w:line="240" w:lineRule="auto"/>
        <w:jc w:val="center"/>
        <w:rPr>
          <w:rFonts w:ascii="Times New Roman" w:hAnsi="Times New Roman" w:cs="Times New Roman"/>
          <w:b/>
          <w:sz w:val="24"/>
          <w:szCs w:val="24"/>
        </w:rPr>
      </w:pPr>
      <w:r w:rsidRPr="00FB3DA3">
        <w:rPr>
          <w:rFonts w:ascii="Times New Roman" w:hAnsi="Times New Roman" w:cs="Times New Roman"/>
          <w:b/>
          <w:sz w:val="24"/>
          <w:szCs w:val="24"/>
        </w:rPr>
        <w:t>Четвертого созыва</w:t>
      </w:r>
    </w:p>
    <w:p w:rsidR="00FB3DA3" w:rsidRPr="00FB3DA3" w:rsidRDefault="00FB3DA3" w:rsidP="00FB3DA3">
      <w:pPr>
        <w:spacing w:after="0" w:line="240" w:lineRule="auto"/>
        <w:jc w:val="both"/>
        <w:rPr>
          <w:rFonts w:ascii="Times New Roman" w:hAnsi="Times New Roman" w:cs="Times New Roman"/>
          <w:sz w:val="24"/>
          <w:szCs w:val="24"/>
        </w:rPr>
      </w:pPr>
    </w:p>
    <w:p w:rsidR="00FB3DA3" w:rsidRPr="00FB3DA3" w:rsidRDefault="00FB3DA3" w:rsidP="00FB3DA3">
      <w:pPr>
        <w:pStyle w:val="2"/>
        <w:spacing w:before="0" w:after="0"/>
        <w:jc w:val="center"/>
        <w:rPr>
          <w:rFonts w:ascii="Times New Roman" w:hAnsi="Times New Roman" w:cs="Times New Roman"/>
          <w:sz w:val="28"/>
          <w:szCs w:val="28"/>
        </w:rPr>
      </w:pPr>
      <w:r w:rsidRPr="00FB3DA3">
        <w:rPr>
          <w:rFonts w:ascii="Times New Roman" w:hAnsi="Times New Roman" w:cs="Times New Roman"/>
          <w:sz w:val="28"/>
          <w:szCs w:val="28"/>
        </w:rPr>
        <w:t>Р е ш е н и е</w:t>
      </w:r>
    </w:p>
    <w:p w:rsidR="00FB3DA3" w:rsidRPr="00FB3DA3" w:rsidRDefault="00FB3DA3" w:rsidP="00FB3DA3">
      <w:pPr>
        <w:spacing w:after="0" w:line="240" w:lineRule="auto"/>
        <w:jc w:val="center"/>
        <w:rPr>
          <w:rFonts w:ascii="Times New Roman" w:hAnsi="Times New Roman" w:cs="Times New Roman"/>
          <w:sz w:val="24"/>
          <w:szCs w:val="24"/>
        </w:rPr>
      </w:pPr>
    </w:p>
    <w:p w:rsidR="00FB3DA3" w:rsidRPr="00FB3DA3" w:rsidRDefault="00FB3DA3" w:rsidP="00FB3DA3">
      <w:pPr>
        <w:spacing w:after="0" w:line="240" w:lineRule="auto"/>
        <w:rPr>
          <w:rFonts w:ascii="Times New Roman" w:hAnsi="Times New Roman" w:cs="Times New Roman"/>
          <w:b/>
          <w:sz w:val="24"/>
          <w:szCs w:val="24"/>
        </w:rPr>
      </w:pPr>
      <w:r w:rsidRPr="00FB3DA3">
        <w:rPr>
          <w:rFonts w:ascii="Times New Roman" w:hAnsi="Times New Roman" w:cs="Times New Roman"/>
          <w:b/>
          <w:sz w:val="24"/>
          <w:szCs w:val="24"/>
        </w:rPr>
        <w:t xml:space="preserve">                  </w:t>
      </w:r>
      <w:r>
        <w:rPr>
          <w:rFonts w:ascii="Times New Roman" w:hAnsi="Times New Roman" w:cs="Times New Roman"/>
          <w:b/>
          <w:sz w:val="24"/>
          <w:szCs w:val="24"/>
        </w:rPr>
        <w:t>27</w:t>
      </w:r>
      <w:r w:rsidRPr="00FB3DA3">
        <w:rPr>
          <w:rFonts w:ascii="Times New Roman" w:hAnsi="Times New Roman" w:cs="Times New Roman"/>
          <w:b/>
          <w:sz w:val="24"/>
          <w:szCs w:val="24"/>
        </w:rPr>
        <w:t>.04.2021 г.</w:t>
      </w:r>
      <w:r w:rsidRPr="00FB3DA3">
        <w:rPr>
          <w:rFonts w:ascii="Times New Roman" w:hAnsi="Times New Roman" w:cs="Times New Roman"/>
          <w:b/>
          <w:sz w:val="24"/>
          <w:szCs w:val="24"/>
        </w:rPr>
        <w:tab/>
        <w:t xml:space="preserve">           </w:t>
      </w:r>
      <w:r w:rsidR="00B0110C">
        <w:rPr>
          <w:rFonts w:ascii="Times New Roman" w:hAnsi="Times New Roman" w:cs="Times New Roman"/>
          <w:b/>
          <w:sz w:val="24"/>
          <w:szCs w:val="24"/>
        </w:rPr>
        <w:t xml:space="preserve">           </w:t>
      </w:r>
      <w:r w:rsidR="00B0110C">
        <w:rPr>
          <w:rFonts w:ascii="Times New Roman" w:hAnsi="Times New Roman" w:cs="Times New Roman"/>
          <w:b/>
          <w:sz w:val="24"/>
          <w:szCs w:val="24"/>
        </w:rPr>
        <w:tab/>
      </w:r>
      <w:r w:rsidR="00B0110C">
        <w:rPr>
          <w:rFonts w:ascii="Times New Roman" w:hAnsi="Times New Roman" w:cs="Times New Roman"/>
          <w:b/>
          <w:sz w:val="24"/>
          <w:szCs w:val="24"/>
        </w:rPr>
        <w:tab/>
        <w:t xml:space="preserve">       </w:t>
      </w:r>
      <w:r w:rsidR="00B0110C">
        <w:rPr>
          <w:rFonts w:ascii="Times New Roman" w:hAnsi="Times New Roman" w:cs="Times New Roman"/>
          <w:b/>
          <w:sz w:val="24"/>
          <w:szCs w:val="24"/>
        </w:rPr>
        <w:tab/>
      </w:r>
      <w:r w:rsidR="00B0110C">
        <w:rPr>
          <w:rFonts w:ascii="Times New Roman" w:hAnsi="Times New Roman" w:cs="Times New Roman"/>
          <w:b/>
          <w:sz w:val="24"/>
          <w:szCs w:val="24"/>
        </w:rPr>
        <w:tab/>
      </w:r>
      <w:r w:rsidR="00B0110C">
        <w:rPr>
          <w:rFonts w:ascii="Times New Roman" w:hAnsi="Times New Roman" w:cs="Times New Roman"/>
          <w:b/>
          <w:sz w:val="24"/>
          <w:szCs w:val="24"/>
        </w:rPr>
        <w:tab/>
        <w:t xml:space="preserve"> </w:t>
      </w:r>
      <w:r w:rsidRPr="00FB3DA3">
        <w:rPr>
          <w:rFonts w:ascii="Times New Roman" w:hAnsi="Times New Roman" w:cs="Times New Roman"/>
          <w:b/>
          <w:sz w:val="24"/>
          <w:szCs w:val="24"/>
        </w:rPr>
        <w:t xml:space="preserve">     №  </w:t>
      </w:r>
      <w:r w:rsidR="00B0110C">
        <w:rPr>
          <w:rFonts w:ascii="Times New Roman" w:hAnsi="Times New Roman" w:cs="Times New Roman"/>
          <w:b/>
          <w:sz w:val="24"/>
          <w:szCs w:val="24"/>
        </w:rPr>
        <w:t>50</w:t>
      </w:r>
    </w:p>
    <w:p w:rsidR="00FB3DA3" w:rsidRPr="00FB3DA3" w:rsidRDefault="00FB3DA3" w:rsidP="00FB3DA3">
      <w:pPr>
        <w:spacing w:after="0" w:line="240" w:lineRule="auto"/>
        <w:jc w:val="center"/>
        <w:rPr>
          <w:rFonts w:ascii="Times New Roman" w:hAnsi="Times New Roman" w:cs="Times New Roman"/>
          <w:b/>
          <w:sz w:val="24"/>
          <w:szCs w:val="24"/>
        </w:rPr>
      </w:pPr>
      <w:r w:rsidRPr="00FB3DA3">
        <w:rPr>
          <w:rFonts w:ascii="Times New Roman" w:hAnsi="Times New Roman" w:cs="Times New Roman"/>
          <w:b/>
          <w:sz w:val="24"/>
          <w:szCs w:val="24"/>
        </w:rPr>
        <w:t>с. Илья-Высоково</w:t>
      </w:r>
    </w:p>
    <w:p w:rsidR="0094345E" w:rsidRPr="00FB3DA3" w:rsidRDefault="0094345E" w:rsidP="00FB3DA3">
      <w:pPr>
        <w:autoSpaceDE w:val="0"/>
        <w:autoSpaceDN w:val="0"/>
        <w:adjustRightInd w:val="0"/>
        <w:spacing w:after="0" w:line="240" w:lineRule="auto"/>
        <w:jc w:val="center"/>
        <w:rPr>
          <w:rFonts w:ascii="Times New Roman" w:eastAsia="Calibri" w:hAnsi="Times New Roman" w:cs="Times New Roman"/>
          <w:bCs/>
          <w:sz w:val="24"/>
          <w:szCs w:val="24"/>
        </w:rPr>
      </w:pPr>
    </w:p>
    <w:p w:rsidR="0094345E" w:rsidRPr="00FB3DA3" w:rsidRDefault="0094345E" w:rsidP="00FB3DA3">
      <w:pPr>
        <w:autoSpaceDE w:val="0"/>
        <w:autoSpaceDN w:val="0"/>
        <w:adjustRightInd w:val="0"/>
        <w:spacing w:after="0" w:line="240" w:lineRule="auto"/>
        <w:jc w:val="center"/>
        <w:rPr>
          <w:rFonts w:ascii="Times New Roman" w:eastAsia="Calibri" w:hAnsi="Times New Roman" w:cs="Times New Roman"/>
          <w:bCs/>
          <w:sz w:val="24"/>
          <w:szCs w:val="24"/>
        </w:rPr>
      </w:pPr>
    </w:p>
    <w:p w:rsidR="0094345E" w:rsidRPr="00FB3DA3" w:rsidRDefault="0094345E" w:rsidP="00FB3DA3">
      <w:pPr>
        <w:autoSpaceDE w:val="0"/>
        <w:autoSpaceDN w:val="0"/>
        <w:adjustRightInd w:val="0"/>
        <w:spacing w:after="0" w:line="240" w:lineRule="auto"/>
        <w:jc w:val="center"/>
        <w:rPr>
          <w:rFonts w:ascii="Times New Roman" w:eastAsia="Calibri" w:hAnsi="Times New Roman" w:cs="Times New Roman"/>
          <w:b/>
          <w:bCs/>
          <w:sz w:val="24"/>
          <w:szCs w:val="24"/>
        </w:rPr>
      </w:pPr>
      <w:r w:rsidRPr="00FB3DA3">
        <w:rPr>
          <w:rFonts w:ascii="Times New Roman" w:eastAsia="Calibri" w:hAnsi="Times New Roman" w:cs="Times New Roman"/>
          <w:b/>
          <w:bCs/>
          <w:sz w:val="24"/>
          <w:szCs w:val="24"/>
        </w:rPr>
        <w:t xml:space="preserve">Об утверждении Положения об инициировании и реализации инициативных проектов на территории </w:t>
      </w:r>
      <w:r w:rsidR="00FB3DA3">
        <w:rPr>
          <w:rFonts w:ascii="Times New Roman" w:eastAsia="Calibri" w:hAnsi="Times New Roman" w:cs="Times New Roman"/>
          <w:b/>
          <w:bCs/>
          <w:sz w:val="24"/>
          <w:szCs w:val="24"/>
        </w:rPr>
        <w:t>Илья-Высоковского сельского поселения</w:t>
      </w:r>
    </w:p>
    <w:p w:rsidR="0094345E" w:rsidRPr="00FB3DA3" w:rsidRDefault="0094345E" w:rsidP="00FB3DA3">
      <w:pPr>
        <w:autoSpaceDE w:val="0"/>
        <w:autoSpaceDN w:val="0"/>
        <w:adjustRightInd w:val="0"/>
        <w:spacing w:after="0" w:line="240" w:lineRule="auto"/>
        <w:jc w:val="center"/>
        <w:rPr>
          <w:rFonts w:ascii="Times New Roman" w:eastAsia="Calibri" w:hAnsi="Times New Roman" w:cs="Times New Roman"/>
          <w:b/>
          <w:bCs/>
          <w:sz w:val="24"/>
          <w:szCs w:val="24"/>
        </w:rPr>
      </w:pPr>
    </w:p>
    <w:p w:rsidR="0094345E" w:rsidRPr="00FB3DA3" w:rsidRDefault="0094345E" w:rsidP="00FB3DA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F0578A" w:rsidRDefault="00B972C7" w:rsidP="00FB3DA3">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3DA3">
        <w:rPr>
          <w:rFonts w:ascii="Times New Roman" w:eastAsia="Calibri" w:hAnsi="Times New Roman" w:cs="Times New Roman"/>
          <w:sz w:val="24"/>
          <w:szCs w:val="24"/>
        </w:rPr>
        <w:t xml:space="preserve">В соответствии с </w:t>
      </w:r>
      <w:r w:rsidR="00FE75EB" w:rsidRPr="00FB3DA3">
        <w:rPr>
          <w:rFonts w:ascii="Times New Roman" w:eastAsia="Calibri" w:hAnsi="Times New Roman" w:cs="Times New Roman"/>
          <w:sz w:val="24"/>
          <w:szCs w:val="24"/>
        </w:rPr>
        <w:t xml:space="preserve">Бюджетным кодексом Российской Федерации, </w:t>
      </w:r>
      <w:r w:rsidRPr="00FB3DA3">
        <w:rPr>
          <w:rFonts w:ascii="Times New Roman" w:eastAsia="Calibri" w:hAnsi="Times New Roman" w:cs="Times New Roman"/>
          <w:sz w:val="24"/>
          <w:szCs w:val="24"/>
        </w:rPr>
        <w:t xml:space="preserve">Федеральным законом от 06.10.2003 </w:t>
      </w:r>
      <w:hyperlink r:id="rId8" w:history="1">
        <w:r w:rsidRPr="00FB3DA3">
          <w:rPr>
            <w:rStyle w:val="ac"/>
            <w:rFonts w:ascii="Times New Roman" w:eastAsia="Calibri" w:hAnsi="Times New Roman" w:cs="Times New Roman"/>
            <w:color w:val="auto"/>
            <w:sz w:val="24"/>
            <w:szCs w:val="24"/>
            <w:u w:val="none"/>
          </w:rPr>
          <w:t>№</w:t>
        </w:r>
      </w:hyperlink>
      <w:r w:rsidRPr="00FB3DA3">
        <w:rPr>
          <w:rFonts w:ascii="Times New Roman" w:eastAsia="Calibri" w:hAnsi="Times New Roman" w:cs="Times New Roman"/>
          <w:sz w:val="24"/>
          <w:szCs w:val="24"/>
        </w:rPr>
        <w:t xml:space="preserve"> 131-ФЗ «Об общих принципах организации местного самоуправления в Российской Федерации», </w:t>
      </w:r>
      <w:hyperlink r:id="rId9" w:history="1">
        <w:r w:rsidRPr="00FB3DA3">
          <w:rPr>
            <w:rStyle w:val="ac"/>
            <w:rFonts w:ascii="Times New Roman" w:eastAsia="Calibri" w:hAnsi="Times New Roman" w:cs="Times New Roman"/>
            <w:color w:val="auto"/>
            <w:sz w:val="24"/>
            <w:szCs w:val="24"/>
            <w:u w:val="none"/>
          </w:rPr>
          <w:t>Уставом</w:t>
        </w:r>
      </w:hyperlink>
      <w:r w:rsidRPr="00FB3DA3">
        <w:rPr>
          <w:rFonts w:ascii="Times New Roman" w:eastAsia="Calibri" w:hAnsi="Times New Roman" w:cs="Times New Roman"/>
          <w:sz w:val="24"/>
          <w:szCs w:val="24"/>
        </w:rPr>
        <w:t xml:space="preserve"> </w:t>
      </w:r>
      <w:r w:rsidR="00FB3DA3">
        <w:rPr>
          <w:rFonts w:ascii="Times New Roman" w:eastAsia="Calibri" w:hAnsi="Times New Roman" w:cs="Times New Roman"/>
          <w:sz w:val="24"/>
          <w:szCs w:val="24"/>
        </w:rPr>
        <w:t>Илья-Высоковского сельского поселения</w:t>
      </w:r>
    </w:p>
    <w:p w:rsidR="00FB3DA3" w:rsidRPr="00FB3DA3" w:rsidRDefault="00FB3DA3" w:rsidP="00FB3DA3">
      <w:pPr>
        <w:shd w:val="clear" w:color="auto" w:fill="FFFFFF"/>
        <w:spacing w:line="312" w:lineRule="exact"/>
        <w:jc w:val="center"/>
        <w:rPr>
          <w:rFonts w:ascii="Times New Roman" w:hAnsi="Times New Roman"/>
          <w:b/>
          <w:sz w:val="24"/>
        </w:rPr>
      </w:pPr>
      <w:r w:rsidRPr="00F75C29">
        <w:rPr>
          <w:rFonts w:ascii="Times New Roman" w:hAnsi="Times New Roman"/>
          <w:b/>
          <w:spacing w:val="-6"/>
          <w:sz w:val="24"/>
        </w:rPr>
        <w:t>С</w:t>
      </w:r>
      <w:r w:rsidRPr="00F75C29">
        <w:rPr>
          <w:rFonts w:ascii="Times New Roman" w:hAnsi="Times New Roman"/>
          <w:b/>
          <w:sz w:val="24"/>
        </w:rPr>
        <w:t>овет Илья-Высоковского сельского поселения решил:</w:t>
      </w:r>
    </w:p>
    <w:p w:rsidR="00B972C7" w:rsidRPr="00FB3DA3" w:rsidRDefault="00B972C7" w:rsidP="00FB3DA3">
      <w:pPr>
        <w:autoSpaceDE w:val="0"/>
        <w:autoSpaceDN w:val="0"/>
        <w:adjustRightInd w:val="0"/>
        <w:spacing w:after="0" w:line="240" w:lineRule="auto"/>
        <w:ind w:firstLine="540"/>
        <w:jc w:val="both"/>
        <w:rPr>
          <w:rFonts w:ascii="Times New Roman" w:eastAsia="Calibri" w:hAnsi="Times New Roman" w:cs="Times New Roman"/>
          <w:bCs/>
          <w:i/>
          <w:sz w:val="24"/>
          <w:szCs w:val="24"/>
        </w:rPr>
      </w:pPr>
    </w:p>
    <w:p w:rsidR="00FB3DA3" w:rsidRDefault="00874E0B" w:rsidP="00FB3DA3">
      <w:pPr>
        <w:spacing w:after="0" w:line="240" w:lineRule="auto"/>
        <w:ind w:firstLine="709"/>
        <w:jc w:val="both"/>
        <w:rPr>
          <w:rFonts w:ascii="Times New Roman" w:eastAsia="Times New Roman" w:hAnsi="Times New Roman" w:cs="Times New Roman"/>
          <w:bCs/>
          <w:sz w:val="24"/>
          <w:szCs w:val="24"/>
          <w:lang w:eastAsia="ru-RU"/>
        </w:rPr>
      </w:pPr>
      <w:r w:rsidRPr="00FB3DA3">
        <w:rPr>
          <w:rFonts w:ascii="Times New Roman" w:eastAsia="Times New Roman" w:hAnsi="Times New Roman" w:cs="Times New Roman"/>
          <w:sz w:val="24"/>
          <w:szCs w:val="24"/>
          <w:lang w:eastAsia="ru-RU"/>
        </w:rPr>
        <w:t>1.</w:t>
      </w:r>
      <w:r w:rsidR="00B972C7" w:rsidRPr="00FB3DA3">
        <w:rPr>
          <w:rFonts w:ascii="Times New Roman" w:eastAsia="Times New Roman" w:hAnsi="Times New Roman" w:cs="Times New Roman"/>
          <w:sz w:val="24"/>
          <w:szCs w:val="24"/>
          <w:lang w:eastAsia="ru-RU"/>
        </w:rPr>
        <w:t xml:space="preserve">Утвердить Положение </w:t>
      </w:r>
      <w:r w:rsidR="00F0578A" w:rsidRPr="00FB3DA3">
        <w:rPr>
          <w:rFonts w:ascii="Times New Roman" w:eastAsia="Times New Roman" w:hAnsi="Times New Roman" w:cs="Times New Roman"/>
          <w:bCs/>
          <w:sz w:val="24"/>
          <w:szCs w:val="24"/>
          <w:lang w:eastAsia="ru-RU"/>
        </w:rPr>
        <w:t xml:space="preserve">об инициировании и реализации инициативных проектов на территории </w:t>
      </w:r>
      <w:r w:rsidR="00FB3DA3">
        <w:rPr>
          <w:rFonts w:ascii="Times New Roman" w:eastAsia="Times New Roman" w:hAnsi="Times New Roman" w:cs="Times New Roman"/>
          <w:bCs/>
          <w:sz w:val="24"/>
          <w:szCs w:val="24"/>
          <w:lang w:eastAsia="ru-RU"/>
        </w:rPr>
        <w:t xml:space="preserve">Илья-Высоковского сельского поселения.  </w:t>
      </w:r>
    </w:p>
    <w:p w:rsidR="00F0578A" w:rsidRPr="00FB3DA3" w:rsidRDefault="00B972C7" w:rsidP="00FB3DA3">
      <w:pPr>
        <w:spacing w:after="0" w:line="240" w:lineRule="auto"/>
        <w:ind w:firstLine="709"/>
        <w:jc w:val="both"/>
        <w:rPr>
          <w:rFonts w:ascii="Times New Roman" w:eastAsia="Times New Roman" w:hAnsi="Times New Roman" w:cs="Times New Roman"/>
          <w:bCs/>
          <w:sz w:val="24"/>
          <w:szCs w:val="24"/>
          <w:lang w:eastAsia="ru-RU"/>
        </w:rPr>
      </w:pPr>
      <w:r w:rsidRPr="00FB3DA3">
        <w:rPr>
          <w:rFonts w:ascii="Times New Roman" w:eastAsia="Times New Roman" w:hAnsi="Times New Roman" w:cs="Times New Roman"/>
          <w:sz w:val="24"/>
          <w:szCs w:val="24"/>
          <w:lang w:eastAsia="ru-RU"/>
        </w:rPr>
        <w:t>2. Опубликовать настоящее решение в</w:t>
      </w:r>
      <w:r w:rsidR="00F0578A" w:rsidRPr="00FB3DA3">
        <w:rPr>
          <w:rFonts w:ascii="Times New Roman" w:eastAsia="Times New Roman" w:hAnsi="Times New Roman" w:cs="Times New Roman"/>
          <w:sz w:val="24"/>
          <w:szCs w:val="24"/>
          <w:lang w:eastAsia="ru-RU"/>
        </w:rPr>
        <w:t xml:space="preserve"> </w:t>
      </w:r>
      <w:r w:rsidR="00FB3DA3">
        <w:rPr>
          <w:rFonts w:ascii="Times New Roman" w:eastAsia="Times New Roman" w:hAnsi="Times New Roman" w:cs="Times New Roman"/>
          <w:sz w:val="24"/>
          <w:szCs w:val="24"/>
          <w:lang w:eastAsia="ru-RU"/>
        </w:rPr>
        <w:t>Правовом вестнике Илья-Высоковского сельского поселения</w:t>
      </w:r>
      <w:r w:rsidRPr="00FB3DA3">
        <w:rPr>
          <w:rFonts w:ascii="Times New Roman" w:eastAsia="Times New Roman" w:hAnsi="Times New Roman" w:cs="Times New Roman"/>
          <w:sz w:val="24"/>
          <w:szCs w:val="24"/>
          <w:lang w:eastAsia="ru-RU"/>
        </w:rPr>
        <w:t>, а также разместить на официальном сайте</w:t>
      </w:r>
      <w:r w:rsidR="002D5113" w:rsidRPr="00FB3DA3">
        <w:rPr>
          <w:rFonts w:ascii="Times New Roman" w:eastAsia="Times New Roman" w:hAnsi="Times New Roman" w:cs="Times New Roman"/>
          <w:sz w:val="24"/>
          <w:szCs w:val="24"/>
          <w:lang w:eastAsia="ru-RU"/>
        </w:rPr>
        <w:t xml:space="preserve"> </w:t>
      </w:r>
      <w:r w:rsidR="00FB3DA3">
        <w:rPr>
          <w:rFonts w:ascii="Times New Roman" w:eastAsia="Times New Roman" w:hAnsi="Times New Roman" w:cs="Times New Roman"/>
          <w:sz w:val="24"/>
          <w:szCs w:val="24"/>
          <w:lang w:eastAsia="ru-RU"/>
        </w:rPr>
        <w:t xml:space="preserve">администрации Илья-Высоковского сельского поселения </w:t>
      </w:r>
      <w:r w:rsidR="000A6DBA" w:rsidRPr="00FB3DA3">
        <w:rPr>
          <w:rFonts w:ascii="Times New Roman" w:eastAsia="Times New Roman" w:hAnsi="Times New Roman" w:cs="Times New Roman"/>
          <w:sz w:val="24"/>
          <w:szCs w:val="24"/>
          <w:lang w:eastAsia="ru-RU"/>
        </w:rPr>
        <w:t>в информационно-телекоммуникационной сети «Интернет».</w:t>
      </w:r>
    </w:p>
    <w:p w:rsidR="00B972C7" w:rsidRPr="00FB3DA3" w:rsidRDefault="00B972C7" w:rsidP="00FB3D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DA3">
        <w:rPr>
          <w:rFonts w:ascii="Times New Roman" w:eastAsia="Times New Roman" w:hAnsi="Times New Roman" w:cs="Times New Roman"/>
          <w:bCs/>
          <w:sz w:val="24"/>
          <w:szCs w:val="24"/>
          <w:lang w:eastAsia="ru-RU"/>
        </w:rPr>
        <w:t>3. </w:t>
      </w:r>
      <w:r w:rsidRPr="00FB3DA3">
        <w:rPr>
          <w:rFonts w:ascii="Times New Roman" w:eastAsia="Times New Roman" w:hAnsi="Times New Roman" w:cs="Times New Roman"/>
          <w:sz w:val="24"/>
          <w:szCs w:val="24"/>
          <w:lang w:eastAsia="ru-RU"/>
        </w:rPr>
        <w:t>Настоящее решение вступает в силу с</w:t>
      </w:r>
      <w:r w:rsidR="00F0578A" w:rsidRPr="00FB3DA3">
        <w:rPr>
          <w:rFonts w:ascii="Times New Roman" w:eastAsia="Times New Roman" w:hAnsi="Times New Roman" w:cs="Times New Roman"/>
          <w:sz w:val="24"/>
          <w:szCs w:val="24"/>
          <w:lang w:eastAsia="ru-RU"/>
        </w:rPr>
        <w:t xml:space="preserve"> </w:t>
      </w:r>
      <w:r w:rsidR="00FB3DA3">
        <w:rPr>
          <w:rFonts w:ascii="Times New Roman" w:eastAsia="Times New Roman" w:hAnsi="Times New Roman" w:cs="Times New Roman"/>
          <w:sz w:val="24"/>
          <w:szCs w:val="24"/>
          <w:lang w:eastAsia="ru-RU"/>
        </w:rPr>
        <w:t xml:space="preserve"> момента его подписания</w:t>
      </w:r>
      <w:r w:rsidRPr="00FB3DA3">
        <w:rPr>
          <w:rFonts w:ascii="Times New Roman" w:eastAsia="Times New Roman" w:hAnsi="Times New Roman" w:cs="Times New Roman"/>
          <w:sz w:val="24"/>
          <w:szCs w:val="24"/>
          <w:lang w:eastAsia="ru-RU"/>
        </w:rPr>
        <w:t>.</w:t>
      </w:r>
    </w:p>
    <w:p w:rsidR="00094BC6" w:rsidRPr="00FB3DA3" w:rsidRDefault="00094BC6" w:rsidP="00FB3D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4BC6" w:rsidRPr="00FB3DA3" w:rsidRDefault="00094BC6" w:rsidP="00FB3D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45E" w:rsidRPr="00FB3DA3" w:rsidRDefault="0094345E" w:rsidP="00FB3DA3">
      <w:pPr>
        <w:spacing w:after="0" w:line="240" w:lineRule="auto"/>
        <w:jc w:val="right"/>
        <w:rPr>
          <w:rFonts w:ascii="Times New Roman" w:hAnsi="Times New Roman" w:cs="Times New Roman"/>
          <w:sz w:val="24"/>
          <w:szCs w:val="24"/>
        </w:rPr>
      </w:pPr>
    </w:p>
    <w:p w:rsidR="00094BC6" w:rsidRPr="00FB3DA3" w:rsidRDefault="00094BC6" w:rsidP="00FB3DA3">
      <w:pPr>
        <w:spacing w:after="0" w:line="240" w:lineRule="auto"/>
        <w:jc w:val="right"/>
        <w:rPr>
          <w:rFonts w:ascii="Times New Roman" w:hAnsi="Times New Roman" w:cs="Times New Roman"/>
          <w:sz w:val="24"/>
          <w:szCs w:val="24"/>
        </w:rPr>
      </w:pPr>
    </w:p>
    <w:p w:rsidR="00FB3DA3" w:rsidRPr="00C921D5" w:rsidRDefault="00FB3DA3" w:rsidP="00FB3DA3">
      <w:pPr>
        <w:spacing w:after="0" w:line="240" w:lineRule="auto"/>
        <w:rPr>
          <w:rFonts w:ascii="Times New Roman" w:hAnsi="Times New Roman"/>
          <w:sz w:val="24"/>
        </w:rPr>
      </w:pPr>
      <w:r w:rsidRPr="00C921D5">
        <w:rPr>
          <w:rFonts w:ascii="Times New Roman" w:hAnsi="Times New Roman"/>
          <w:sz w:val="24"/>
        </w:rPr>
        <w:t xml:space="preserve">Глава Илья-Высоковского     </w:t>
      </w:r>
      <w:r w:rsidR="004E7E19">
        <w:rPr>
          <w:rFonts w:ascii="Times New Roman" w:hAnsi="Times New Roman"/>
          <w:sz w:val="24"/>
        </w:rPr>
        <w:t xml:space="preserve">                                                                  Е.Л.Лещев</w:t>
      </w:r>
      <w:r w:rsidRPr="00C921D5">
        <w:rPr>
          <w:rFonts w:ascii="Times New Roman" w:hAnsi="Times New Roman"/>
          <w:sz w:val="24"/>
        </w:rPr>
        <w:t xml:space="preserve">                                             </w:t>
      </w:r>
      <w:r>
        <w:rPr>
          <w:rFonts w:ascii="Times New Roman" w:hAnsi="Times New Roman"/>
          <w:sz w:val="24"/>
        </w:rPr>
        <w:t xml:space="preserve">       </w:t>
      </w:r>
      <w:r w:rsidRPr="00C921D5">
        <w:rPr>
          <w:rFonts w:ascii="Times New Roman" w:hAnsi="Times New Roman"/>
          <w:sz w:val="24"/>
        </w:rPr>
        <w:t xml:space="preserve">             </w:t>
      </w:r>
    </w:p>
    <w:p w:rsidR="00FB3DA3" w:rsidRPr="00C921D5" w:rsidRDefault="00FB3DA3" w:rsidP="00FB3DA3">
      <w:pPr>
        <w:spacing w:after="0" w:line="240" w:lineRule="auto"/>
        <w:rPr>
          <w:rFonts w:ascii="Times New Roman" w:hAnsi="Times New Roman"/>
          <w:sz w:val="24"/>
        </w:rPr>
      </w:pPr>
      <w:r w:rsidRPr="00C921D5">
        <w:rPr>
          <w:rFonts w:ascii="Times New Roman" w:hAnsi="Times New Roman"/>
          <w:sz w:val="24"/>
        </w:rPr>
        <w:t xml:space="preserve">сельского поселения </w:t>
      </w:r>
    </w:p>
    <w:p w:rsidR="00FB3DA3" w:rsidRPr="00C921D5" w:rsidRDefault="00FB3DA3" w:rsidP="00FB3DA3">
      <w:pPr>
        <w:spacing w:after="0" w:line="240" w:lineRule="auto"/>
        <w:rPr>
          <w:rFonts w:ascii="Times New Roman" w:hAnsi="Times New Roman"/>
          <w:sz w:val="24"/>
        </w:rPr>
      </w:pPr>
      <w:r w:rsidRPr="00C921D5">
        <w:rPr>
          <w:rFonts w:ascii="Times New Roman" w:hAnsi="Times New Roman"/>
          <w:sz w:val="24"/>
        </w:rPr>
        <w:t xml:space="preserve">Пучежского  муниципального района                                 </w:t>
      </w:r>
    </w:p>
    <w:p w:rsidR="00FB3DA3" w:rsidRPr="00C921D5" w:rsidRDefault="00FB3DA3" w:rsidP="00FB3DA3">
      <w:pPr>
        <w:spacing w:after="0" w:line="240" w:lineRule="auto"/>
        <w:rPr>
          <w:rFonts w:ascii="Times New Roman" w:hAnsi="Times New Roman"/>
          <w:sz w:val="24"/>
        </w:rPr>
      </w:pPr>
    </w:p>
    <w:p w:rsidR="00FB3DA3" w:rsidRPr="00C921D5" w:rsidRDefault="00FB3DA3" w:rsidP="00FB3DA3">
      <w:pPr>
        <w:spacing w:after="0" w:line="240" w:lineRule="auto"/>
        <w:rPr>
          <w:rFonts w:ascii="Times New Roman" w:hAnsi="Times New Roman"/>
          <w:sz w:val="24"/>
        </w:rPr>
      </w:pPr>
    </w:p>
    <w:p w:rsidR="00FB3DA3" w:rsidRPr="00C921D5" w:rsidRDefault="00FB3DA3" w:rsidP="00FB3DA3">
      <w:pPr>
        <w:spacing w:after="0" w:line="240" w:lineRule="auto"/>
        <w:rPr>
          <w:rFonts w:ascii="Times New Roman" w:hAnsi="Times New Roman"/>
          <w:sz w:val="24"/>
        </w:rPr>
      </w:pPr>
      <w:r w:rsidRPr="00C921D5">
        <w:rPr>
          <w:rFonts w:ascii="Times New Roman" w:hAnsi="Times New Roman"/>
          <w:sz w:val="24"/>
        </w:rPr>
        <w:t xml:space="preserve">Председатель Совета Илья-Высоковского                              </w:t>
      </w:r>
      <w:r>
        <w:rPr>
          <w:rFonts w:ascii="Times New Roman" w:hAnsi="Times New Roman"/>
          <w:sz w:val="24"/>
        </w:rPr>
        <w:t xml:space="preserve">        </w:t>
      </w:r>
      <w:r w:rsidRPr="00C921D5">
        <w:rPr>
          <w:rFonts w:ascii="Times New Roman" w:hAnsi="Times New Roman"/>
          <w:sz w:val="24"/>
        </w:rPr>
        <w:t xml:space="preserve">      Т.А.Макарычева</w:t>
      </w:r>
    </w:p>
    <w:p w:rsidR="00FB3DA3" w:rsidRPr="00C921D5" w:rsidRDefault="00FB3DA3" w:rsidP="00FB3DA3">
      <w:pPr>
        <w:spacing w:after="0" w:line="240" w:lineRule="auto"/>
        <w:rPr>
          <w:rFonts w:ascii="Times New Roman" w:hAnsi="Times New Roman"/>
          <w:sz w:val="24"/>
        </w:rPr>
      </w:pPr>
      <w:r w:rsidRPr="00C921D5">
        <w:rPr>
          <w:rFonts w:ascii="Times New Roman" w:hAnsi="Times New Roman"/>
          <w:sz w:val="24"/>
        </w:rPr>
        <w:t xml:space="preserve">сельского поселения </w:t>
      </w:r>
    </w:p>
    <w:p w:rsidR="00FB3DA3" w:rsidRPr="00C921D5" w:rsidRDefault="00FB3DA3" w:rsidP="00FB3DA3">
      <w:pPr>
        <w:spacing w:after="0" w:line="240" w:lineRule="auto"/>
        <w:rPr>
          <w:rFonts w:ascii="Times New Roman" w:hAnsi="Times New Roman"/>
          <w:sz w:val="24"/>
        </w:rPr>
      </w:pPr>
      <w:r w:rsidRPr="00C921D5">
        <w:rPr>
          <w:rFonts w:ascii="Times New Roman" w:hAnsi="Times New Roman"/>
          <w:sz w:val="24"/>
        </w:rPr>
        <w:t>Пучежского  муниципального района</w:t>
      </w:r>
      <w:r w:rsidRPr="00C921D5">
        <w:rPr>
          <w:rFonts w:ascii="Times New Roman" w:hAnsi="Times New Roman"/>
          <w:sz w:val="24"/>
        </w:rPr>
        <w:tab/>
      </w:r>
      <w:r w:rsidRPr="00C921D5">
        <w:rPr>
          <w:rFonts w:ascii="Times New Roman" w:hAnsi="Times New Roman"/>
          <w:sz w:val="24"/>
        </w:rPr>
        <w:tab/>
      </w:r>
      <w:r w:rsidRPr="00C921D5">
        <w:rPr>
          <w:rFonts w:ascii="Times New Roman" w:hAnsi="Times New Roman"/>
          <w:sz w:val="24"/>
        </w:rPr>
        <w:tab/>
      </w:r>
    </w:p>
    <w:p w:rsidR="00F0578A" w:rsidRPr="00FB3DA3" w:rsidRDefault="00F0578A" w:rsidP="00FB3DA3">
      <w:pPr>
        <w:spacing w:after="0" w:line="240" w:lineRule="auto"/>
        <w:rPr>
          <w:rFonts w:ascii="Times New Roman" w:hAnsi="Times New Roman" w:cs="Times New Roman"/>
          <w:sz w:val="24"/>
          <w:szCs w:val="24"/>
        </w:rPr>
      </w:pPr>
    </w:p>
    <w:p w:rsidR="0094345E" w:rsidRPr="00FB3DA3" w:rsidRDefault="0094345E" w:rsidP="00FB3DA3">
      <w:pPr>
        <w:spacing w:after="0" w:line="240" w:lineRule="auto"/>
        <w:rPr>
          <w:rFonts w:ascii="Times New Roman" w:hAnsi="Times New Roman" w:cs="Times New Roman"/>
          <w:sz w:val="24"/>
          <w:szCs w:val="24"/>
        </w:rPr>
      </w:pPr>
    </w:p>
    <w:p w:rsidR="0094345E" w:rsidRPr="00FB3DA3" w:rsidRDefault="0094345E" w:rsidP="00FB3DA3">
      <w:pPr>
        <w:spacing w:after="0" w:line="240" w:lineRule="auto"/>
        <w:jc w:val="right"/>
        <w:rPr>
          <w:rFonts w:ascii="Times New Roman" w:hAnsi="Times New Roman" w:cs="Times New Roman"/>
          <w:sz w:val="24"/>
          <w:szCs w:val="24"/>
        </w:rPr>
      </w:pPr>
    </w:p>
    <w:p w:rsidR="0094345E" w:rsidRPr="00FB3DA3" w:rsidRDefault="0094345E" w:rsidP="00FB3DA3">
      <w:pPr>
        <w:spacing w:after="0" w:line="240" w:lineRule="auto"/>
        <w:jc w:val="right"/>
        <w:rPr>
          <w:rFonts w:ascii="Times New Roman" w:hAnsi="Times New Roman" w:cs="Times New Roman"/>
          <w:sz w:val="24"/>
          <w:szCs w:val="24"/>
        </w:rPr>
      </w:pPr>
    </w:p>
    <w:p w:rsidR="0094345E" w:rsidRPr="00FB3DA3" w:rsidRDefault="0094345E" w:rsidP="00FB3DA3">
      <w:pPr>
        <w:spacing w:after="0" w:line="240" w:lineRule="auto"/>
        <w:jc w:val="right"/>
        <w:rPr>
          <w:rFonts w:ascii="Times New Roman" w:hAnsi="Times New Roman" w:cs="Times New Roman"/>
          <w:sz w:val="24"/>
          <w:szCs w:val="24"/>
        </w:rPr>
      </w:pPr>
    </w:p>
    <w:p w:rsidR="0094345E" w:rsidRPr="00FB3DA3" w:rsidRDefault="0094345E" w:rsidP="00FB3DA3">
      <w:pPr>
        <w:spacing w:after="0" w:line="240" w:lineRule="auto"/>
        <w:jc w:val="right"/>
        <w:rPr>
          <w:rFonts w:ascii="Times New Roman" w:hAnsi="Times New Roman" w:cs="Times New Roman"/>
          <w:sz w:val="24"/>
          <w:szCs w:val="24"/>
        </w:rPr>
      </w:pPr>
    </w:p>
    <w:p w:rsidR="0094345E" w:rsidRPr="00FB3DA3" w:rsidRDefault="0094345E" w:rsidP="00FB3DA3">
      <w:pPr>
        <w:spacing w:after="0" w:line="240" w:lineRule="auto"/>
        <w:jc w:val="right"/>
        <w:rPr>
          <w:rFonts w:ascii="Times New Roman" w:hAnsi="Times New Roman" w:cs="Times New Roman"/>
          <w:sz w:val="24"/>
          <w:szCs w:val="24"/>
        </w:rPr>
      </w:pPr>
    </w:p>
    <w:p w:rsidR="000D7860" w:rsidRDefault="000D7860" w:rsidP="00FB3DA3">
      <w:pPr>
        <w:spacing w:after="0" w:line="240" w:lineRule="auto"/>
        <w:jc w:val="right"/>
        <w:rPr>
          <w:rFonts w:ascii="Times New Roman" w:hAnsi="Times New Roman" w:cs="Times New Roman"/>
          <w:sz w:val="24"/>
          <w:szCs w:val="24"/>
        </w:rPr>
      </w:pPr>
    </w:p>
    <w:p w:rsidR="00FB3DA3" w:rsidRDefault="00FB3DA3" w:rsidP="00FB3DA3">
      <w:pPr>
        <w:spacing w:after="0" w:line="240" w:lineRule="auto"/>
        <w:jc w:val="right"/>
        <w:rPr>
          <w:rFonts w:ascii="Times New Roman" w:hAnsi="Times New Roman" w:cs="Times New Roman"/>
          <w:sz w:val="24"/>
          <w:szCs w:val="24"/>
        </w:rPr>
      </w:pPr>
    </w:p>
    <w:p w:rsidR="00FB3DA3" w:rsidRPr="00FB3DA3" w:rsidRDefault="00FB3DA3" w:rsidP="00FB3DA3">
      <w:pPr>
        <w:spacing w:after="0" w:line="240" w:lineRule="auto"/>
        <w:jc w:val="right"/>
        <w:rPr>
          <w:rFonts w:ascii="Times New Roman" w:hAnsi="Times New Roman" w:cs="Times New Roman"/>
          <w:sz w:val="24"/>
          <w:szCs w:val="24"/>
        </w:rPr>
      </w:pPr>
    </w:p>
    <w:p w:rsidR="002C5D86" w:rsidRPr="00FB3DA3" w:rsidRDefault="002C5D86" w:rsidP="00FB3DA3">
      <w:pPr>
        <w:spacing w:after="0" w:line="240" w:lineRule="auto"/>
        <w:jc w:val="right"/>
        <w:rPr>
          <w:rFonts w:ascii="Times New Roman" w:hAnsi="Times New Roman" w:cs="Times New Roman"/>
          <w:sz w:val="24"/>
          <w:szCs w:val="24"/>
        </w:rPr>
      </w:pPr>
    </w:p>
    <w:p w:rsidR="00FB3DA3" w:rsidRPr="00FB3DA3" w:rsidRDefault="00FB3DA3" w:rsidP="00FB3DA3">
      <w:pPr>
        <w:tabs>
          <w:tab w:val="left" w:pos="1005"/>
        </w:tabs>
        <w:spacing w:after="0" w:line="240" w:lineRule="auto"/>
        <w:ind w:left="360"/>
        <w:jc w:val="right"/>
        <w:rPr>
          <w:rFonts w:ascii="Times New Roman" w:hAnsi="Times New Roman" w:cs="Times New Roman"/>
          <w:sz w:val="24"/>
          <w:szCs w:val="24"/>
        </w:rPr>
      </w:pPr>
      <w:r w:rsidRPr="00FB3DA3">
        <w:rPr>
          <w:rFonts w:ascii="Times New Roman" w:hAnsi="Times New Roman" w:cs="Times New Roman"/>
          <w:sz w:val="24"/>
          <w:szCs w:val="24"/>
        </w:rPr>
        <w:lastRenderedPageBreak/>
        <w:t xml:space="preserve">Приложение № 1 </w:t>
      </w:r>
    </w:p>
    <w:p w:rsidR="00FB3DA3" w:rsidRPr="00FB3DA3" w:rsidRDefault="00FB3DA3" w:rsidP="00FB3DA3">
      <w:pPr>
        <w:tabs>
          <w:tab w:val="left" w:pos="1005"/>
        </w:tabs>
        <w:spacing w:after="0" w:line="240" w:lineRule="auto"/>
        <w:ind w:left="360"/>
        <w:jc w:val="right"/>
        <w:rPr>
          <w:rFonts w:ascii="Times New Roman" w:hAnsi="Times New Roman" w:cs="Times New Roman"/>
          <w:sz w:val="24"/>
          <w:szCs w:val="24"/>
        </w:rPr>
      </w:pPr>
      <w:r w:rsidRPr="00FB3DA3">
        <w:rPr>
          <w:rFonts w:ascii="Times New Roman" w:hAnsi="Times New Roman" w:cs="Times New Roman"/>
          <w:sz w:val="24"/>
          <w:szCs w:val="24"/>
        </w:rPr>
        <w:t>к решению Совета Илья-Высоковского</w:t>
      </w:r>
    </w:p>
    <w:p w:rsidR="00FB3DA3" w:rsidRPr="00FB3DA3" w:rsidRDefault="00FB3DA3" w:rsidP="00FB3DA3">
      <w:pPr>
        <w:spacing w:after="0" w:line="240" w:lineRule="auto"/>
        <w:jc w:val="right"/>
        <w:rPr>
          <w:rFonts w:ascii="Times New Roman" w:hAnsi="Times New Roman" w:cs="Times New Roman"/>
          <w:b/>
          <w:sz w:val="24"/>
          <w:szCs w:val="24"/>
        </w:rPr>
      </w:pPr>
      <w:r w:rsidRPr="00FB3DA3">
        <w:rPr>
          <w:rFonts w:ascii="Times New Roman" w:hAnsi="Times New Roman" w:cs="Times New Roman"/>
          <w:sz w:val="24"/>
          <w:szCs w:val="24"/>
        </w:rPr>
        <w:t>сельского поселения от 2</w:t>
      </w:r>
      <w:r w:rsidR="00B0110C">
        <w:rPr>
          <w:rFonts w:ascii="Times New Roman" w:hAnsi="Times New Roman" w:cs="Times New Roman"/>
          <w:sz w:val="24"/>
          <w:szCs w:val="24"/>
        </w:rPr>
        <w:t>7</w:t>
      </w:r>
      <w:r w:rsidRPr="00FB3DA3">
        <w:rPr>
          <w:rFonts w:ascii="Times New Roman" w:hAnsi="Times New Roman" w:cs="Times New Roman"/>
          <w:sz w:val="24"/>
          <w:szCs w:val="24"/>
        </w:rPr>
        <w:t>.0</w:t>
      </w:r>
      <w:r w:rsidR="00B0110C">
        <w:rPr>
          <w:rFonts w:ascii="Times New Roman" w:hAnsi="Times New Roman" w:cs="Times New Roman"/>
          <w:sz w:val="24"/>
          <w:szCs w:val="24"/>
        </w:rPr>
        <w:t>4</w:t>
      </w:r>
      <w:r w:rsidRPr="00FB3DA3">
        <w:rPr>
          <w:rFonts w:ascii="Times New Roman" w:hAnsi="Times New Roman" w:cs="Times New Roman"/>
          <w:sz w:val="24"/>
          <w:szCs w:val="24"/>
        </w:rPr>
        <w:t xml:space="preserve">.2021 г. № </w:t>
      </w:r>
      <w:r w:rsidR="00B0110C">
        <w:rPr>
          <w:rFonts w:ascii="Times New Roman" w:hAnsi="Times New Roman" w:cs="Times New Roman"/>
          <w:sz w:val="24"/>
          <w:szCs w:val="24"/>
        </w:rPr>
        <w:t>50</w:t>
      </w:r>
    </w:p>
    <w:p w:rsidR="00FB3DA3" w:rsidRDefault="00FB3DA3" w:rsidP="00FB3DA3">
      <w:pPr>
        <w:spacing w:after="0" w:line="240" w:lineRule="auto"/>
        <w:jc w:val="center"/>
        <w:rPr>
          <w:rFonts w:ascii="Times New Roman" w:hAnsi="Times New Roman" w:cs="Times New Roman"/>
          <w:b/>
          <w:sz w:val="24"/>
          <w:szCs w:val="24"/>
        </w:rPr>
      </w:pPr>
    </w:p>
    <w:p w:rsidR="00FB3DA3" w:rsidRDefault="00FB3DA3" w:rsidP="00FB3DA3">
      <w:pPr>
        <w:spacing w:after="0" w:line="240" w:lineRule="auto"/>
        <w:jc w:val="center"/>
        <w:rPr>
          <w:rFonts w:ascii="Times New Roman" w:hAnsi="Times New Roman" w:cs="Times New Roman"/>
          <w:b/>
          <w:sz w:val="24"/>
          <w:szCs w:val="24"/>
        </w:rPr>
      </w:pPr>
    </w:p>
    <w:p w:rsidR="00FB3DA3" w:rsidRDefault="00FB3DA3" w:rsidP="00FB3DA3">
      <w:pPr>
        <w:spacing w:after="0" w:line="240" w:lineRule="auto"/>
        <w:jc w:val="center"/>
        <w:rPr>
          <w:rFonts w:ascii="Times New Roman" w:hAnsi="Times New Roman" w:cs="Times New Roman"/>
          <w:b/>
          <w:sz w:val="24"/>
          <w:szCs w:val="24"/>
        </w:rPr>
      </w:pPr>
    </w:p>
    <w:p w:rsidR="002C5D86" w:rsidRPr="00FB3DA3" w:rsidRDefault="00176E72" w:rsidP="00FB3DA3">
      <w:pPr>
        <w:spacing w:after="0" w:line="240" w:lineRule="auto"/>
        <w:jc w:val="center"/>
        <w:rPr>
          <w:rFonts w:ascii="Times New Roman" w:hAnsi="Times New Roman" w:cs="Times New Roman"/>
          <w:b/>
          <w:sz w:val="24"/>
          <w:szCs w:val="24"/>
        </w:rPr>
      </w:pPr>
      <w:r w:rsidRPr="00FB3DA3">
        <w:rPr>
          <w:rFonts w:ascii="Times New Roman" w:hAnsi="Times New Roman" w:cs="Times New Roman"/>
          <w:b/>
          <w:sz w:val="24"/>
          <w:szCs w:val="24"/>
        </w:rPr>
        <w:t xml:space="preserve">Положение об инициировании и реализации инициативных проектов </w:t>
      </w:r>
    </w:p>
    <w:p w:rsidR="00176E72" w:rsidRPr="00FB3DA3" w:rsidRDefault="00176E72" w:rsidP="00FB3DA3">
      <w:pPr>
        <w:spacing w:after="0" w:line="240" w:lineRule="auto"/>
        <w:jc w:val="center"/>
        <w:rPr>
          <w:rFonts w:ascii="Times New Roman" w:hAnsi="Times New Roman" w:cs="Times New Roman"/>
          <w:i/>
          <w:sz w:val="24"/>
          <w:szCs w:val="24"/>
        </w:rPr>
      </w:pPr>
      <w:r w:rsidRPr="00FB3DA3">
        <w:rPr>
          <w:rFonts w:ascii="Times New Roman" w:hAnsi="Times New Roman" w:cs="Times New Roman"/>
          <w:b/>
          <w:sz w:val="24"/>
          <w:szCs w:val="24"/>
        </w:rPr>
        <w:t xml:space="preserve">на территории </w:t>
      </w:r>
      <w:r w:rsidR="00FB3DA3" w:rsidRPr="00FB3DA3">
        <w:rPr>
          <w:rFonts w:ascii="Times New Roman" w:hAnsi="Times New Roman" w:cs="Times New Roman"/>
          <w:b/>
          <w:sz w:val="24"/>
          <w:szCs w:val="24"/>
        </w:rPr>
        <w:t>Илья-Высоковского сельского поселения</w:t>
      </w:r>
    </w:p>
    <w:p w:rsidR="002C5D86" w:rsidRPr="00FB3DA3" w:rsidRDefault="002C5D86" w:rsidP="00FB3DA3">
      <w:pPr>
        <w:spacing w:after="0" w:line="240" w:lineRule="auto"/>
        <w:jc w:val="both"/>
        <w:rPr>
          <w:rFonts w:ascii="Times New Roman" w:hAnsi="Times New Roman" w:cs="Times New Roman"/>
          <w:sz w:val="24"/>
          <w:szCs w:val="24"/>
        </w:rPr>
      </w:pPr>
    </w:p>
    <w:p w:rsidR="00176E72" w:rsidRPr="00FB3DA3" w:rsidRDefault="00176E72" w:rsidP="00FB3DA3">
      <w:pPr>
        <w:spacing w:after="0" w:line="240" w:lineRule="auto"/>
        <w:jc w:val="center"/>
        <w:rPr>
          <w:rFonts w:ascii="Times New Roman" w:hAnsi="Times New Roman" w:cs="Times New Roman"/>
          <w:b/>
          <w:sz w:val="24"/>
          <w:szCs w:val="24"/>
        </w:rPr>
      </w:pPr>
      <w:r w:rsidRPr="00FB3DA3">
        <w:rPr>
          <w:rFonts w:ascii="Times New Roman" w:hAnsi="Times New Roman" w:cs="Times New Roman"/>
          <w:b/>
          <w:sz w:val="24"/>
          <w:szCs w:val="24"/>
        </w:rPr>
        <w:t>1. Общие положения</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1.1. Настоящее Положение определяет часть территории </w:t>
      </w:r>
      <w:r w:rsidR="00FB3DA3" w:rsidRPr="00FB3DA3">
        <w:rPr>
          <w:rFonts w:ascii="Times New Roman" w:hAnsi="Times New Roman" w:cs="Times New Roman"/>
          <w:sz w:val="24"/>
          <w:szCs w:val="24"/>
        </w:rPr>
        <w:t>Илья-Высоковского сельского поселения</w:t>
      </w:r>
      <w:r w:rsidR="00F5527C" w:rsidRPr="00FB3DA3">
        <w:rPr>
          <w:rFonts w:ascii="Times New Roman" w:hAnsi="Times New Roman" w:cs="Times New Roman"/>
          <w:color w:val="FF0000"/>
          <w:sz w:val="24"/>
          <w:szCs w:val="24"/>
        </w:rPr>
        <w:t xml:space="preserve"> </w:t>
      </w:r>
      <w:r w:rsidRPr="00FB3DA3">
        <w:rPr>
          <w:rFonts w:ascii="Times New Roman" w:hAnsi="Times New Roman" w:cs="Times New Roman"/>
          <w:sz w:val="24"/>
          <w:szCs w:val="24"/>
        </w:rPr>
        <w:t>(далее – муниципальное образование), на которой могут реализовываться инициативные проекты; устанавливает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а также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1.2.</w:t>
      </w:r>
      <w:r w:rsidR="00FC2A8E" w:rsidRPr="00FB3DA3">
        <w:rPr>
          <w:rFonts w:ascii="Times New Roman" w:hAnsi="Times New Roman" w:cs="Times New Roman"/>
          <w:sz w:val="24"/>
          <w:szCs w:val="24"/>
        </w:rPr>
        <w:t xml:space="preserve"> </w:t>
      </w:r>
      <w:r w:rsidRPr="00FB3DA3">
        <w:rPr>
          <w:rFonts w:ascii="Times New Roman" w:hAnsi="Times New Roman" w:cs="Times New Roman"/>
          <w:sz w:val="24"/>
          <w:szCs w:val="24"/>
        </w:rPr>
        <w:t>Настоящее Положение не применяется:</w:t>
      </w:r>
    </w:p>
    <w:p w:rsidR="00176E72" w:rsidRPr="00FB3DA3" w:rsidRDefault="00176E72" w:rsidP="00FB3DA3">
      <w:pPr>
        <w:numPr>
          <w:ilvl w:val="0"/>
          <w:numId w:val="1"/>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в отношении инициативных проектов, реализация которых осуществляется их инициаторами;</w:t>
      </w:r>
    </w:p>
    <w:p w:rsidR="00176E72" w:rsidRPr="00FB3DA3" w:rsidRDefault="00176E72" w:rsidP="00FB3DA3">
      <w:pPr>
        <w:numPr>
          <w:ilvl w:val="0"/>
          <w:numId w:val="1"/>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Ивановской области.</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1.3. Основные понятия, используемые в настоящем Положении:</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1) инициативные проекты - проекты, разработанные и выдвинутые в соответствии с настоящим Положением инициаторами проектов в целях реализации имеющих приоритетное значение для жителей муниципального образования мероприятий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176E72" w:rsidRPr="00FB3DA3" w:rsidRDefault="00176E72" w:rsidP="00FB3DA3">
      <w:pPr>
        <w:numPr>
          <w:ilvl w:val="1"/>
          <w:numId w:val="1"/>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176E72" w:rsidRPr="00FB3DA3" w:rsidRDefault="00176E72" w:rsidP="00FB3DA3">
      <w:pPr>
        <w:numPr>
          <w:ilvl w:val="1"/>
          <w:numId w:val="1"/>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конкурсная комиссия - коллегиальный орган, созданный в целях</w:t>
      </w:r>
      <w:r w:rsidR="00A15322" w:rsidRPr="00FB3DA3">
        <w:rPr>
          <w:rFonts w:ascii="Times New Roman" w:hAnsi="Times New Roman" w:cs="Times New Roman"/>
          <w:sz w:val="24"/>
          <w:szCs w:val="24"/>
        </w:rPr>
        <w:t xml:space="preserve"> рассмотрения </w:t>
      </w:r>
      <w:r w:rsidR="00E25C1D" w:rsidRPr="00FB3DA3">
        <w:rPr>
          <w:rFonts w:ascii="Times New Roman" w:hAnsi="Times New Roman" w:cs="Times New Roman"/>
          <w:sz w:val="24"/>
          <w:szCs w:val="24"/>
        </w:rPr>
        <w:t xml:space="preserve">инициативного проекта </w:t>
      </w:r>
      <w:r w:rsidR="0017633F" w:rsidRPr="00FB3DA3">
        <w:rPr>
          <w:rFonts w:ascii="Times New Roman" w:hAnsi="Times New Roman" w:cs="Times New Roman"/>
          <w:sz w:val="24"/>
          <w:szCs w:val="24"/>
        </w:rPr>
        <w:t xml:space="preserve">или проведения конкурсного отбора </w:t>
      </w:r>
      <w:r w:rsidR="00A15322" w:rsidRPr="00FB3DA3">
        <w:rPr>
          <w:rFonts w:ascii="Times New Roman" w:hAnsi="Times New Roman" w:cs="Times New Roman"/>
          <w:sz w:val="24"/>
          <w:szCs w:val="24"/>
        </w:rPr>
        <w:t>инициативных проектов</w:t>
      </w:r>
      <w:r w:rsidRPr="00FB3DA3">
        <w:rPr>
          <w:rFonts w:ascii="Times New Roman" w:hAnsi="Times New Roman" w:cs="Times New Roman"/>
          <w:sz w:val="24"/>
          <w:szCs w:val="24"/>
        </w:rPr>
        <w:t>;</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1.4.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w:t>
      </w:r>
      <w:r w:rsidR="00F76B05" w:rsidRPr="00FB3DA3">
        <w:rPr>
          <w:rFonts w:ascii="Times New Roman" w:hAnsi="Times New Roman" w:cs="Times New Roman"/>
          <w:sz w:val="24"/>
          <w:szCs w:val="24"/>
        </w:rPr>
        <w:t>м объемов инициативных платежей.</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В целях определения размера вклада в форме добровольного имущественного и (или) трудового участия заинтересованных лиц инициаторы проекта из перечня позиций сметного расчета, определяющего стоимость реализации инициативного проекта, самостоятельно выбирают позиции (виды работ, применяемые оборудование и материалы), которые будут реализованы силами инициаторов, и представляют сведения об этих позициях в составе приложенных к инициативному проекту документов для подсчета их стоимости.</w:t>
      </w:r>
    </w:p>
    <w:p w:rsidR="00176E72" w:rsidRPr="00FB3DA3" w:rsidRDefault="00A7317F"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lastRenderedPageBreak/>
        <w:t xml:space="preserve">1.5. </w:t>
      </w:r>
      <w:r w:rsidR="00176E72" w:rsidRPr="00FB3DA3">
        <w:rPr>
          <w:rFonts w:ascii="Times New Roman" w:hAnsi="Times New Roman" w:cs="Times New Roman"/>
          <w:sz w:val="24"/>
          <w:szCs w:val="24"/>
        </w:rPr>
        <w:t>Реализация инициативных проектов по вопросам местного значения осуществляется структурными подразделениями администрации муниципального образования или подведомственными им муниципальными учреждениями.</w:t>
      </w:r>
    </w:p>
    <w:p w:rsidR="00A7317F" w:rsidRPr="00FB3DA3" w:rsidRDefault="00A7317F" w:rsidP="00FB3DA3">
      <w:pPr>
        <w:spacing w:after="0" w:line="240" w:lineRule="auto"/>
        <w:ind w:firstLine="567"/>
        <w:jc w:val="both"/>
        <w:rPr>
          <w:rFonts w:ascii="Times New Roman" w:hAnsi="Times New Roman" w:cs="Times New Roman"/>
          <w:b/>
          <w:sz w:val="24"/>
          <w:szCs w:val="24"/>
        </w:rPr>
      </w:pPr>
      <w:r w:rsidRPr="00FB3DA3">
        <w:rPr>
          <w:rFonts w:ascii="Times New Roman" w:hAnsi="Times New Roman" w:cs="Times New Roman"/>
          <w:sz w:val="24"/>
          <w:szCs w:val="24"/>
        </w:rPr>
        <w:t>1.6. Объект или территория реализации инициативного проекта должны находиться в собственности муниципального образования.</w:t>
      </w:r>
    </w:p>
    <w:p w:rsidR="00176E72" w:rsidRPr="00FB3DA3" w:rsidRDefault="00A7317F"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1.7</w:t>
      </w:r>
      <w:r w:rsidR="00176E72" w:rsidRPr="00FB3DA3">
        <w:rPr>
          <w:rFonts w:ascii="Times New Roman" w:hAnsi="Times New Roman" w:cs="Times New Roman"/>
          <w:sz w:val="24"/>
          <w:szCs w:val="24"/>
        </w:rPr>
        <w:t>. Инициативные проекты могут реализовываться на территории, части территории муниципального образования.</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Частью территории муниципального образования, на которой могут реализовываться инициативные проекты, является территория населенного пункта, входящего в состав муниципального образования.</w:t>
      </w:r>
    </w:p>
    <w:p w:rsidR="00176E72" w:rsidRPr="00FB3DA3" w:rsidRDefault="002C4AC4"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1.8</w:t>
      </w:r>
      <w:r w:rsidR="00176E72" w:rsidRPr="00FB3DA3">
        <w:rPr>
          <w:rFonts w:ascii="Times New Roman" w:hAnsi="Times New Roman" w:cs="Times New Roman"/>
          <w:sz w:val="24"/>
          <w:szCs w:val="24"/>
        </w:rPr>
        <w:t>. Определение возможности реализации инициативного проекта на конкретно</w:t>
      </w:r>
      <w:r w:rsidR="00AB7062" w:rsidRPr="00FB3DA3">
        <w:rPr>
          <w:rFonts w:ascii="Times New Roman" w:hAnsi="Times New Roman" w:cs="Times New Roman"/>
          <w:sz w:val="24"/>
          <w:szCs w:val="24"/>
        </w:rPr>
        <w:t>м земельном участке или объекте</w:t>
      </w:r>
      <w:r w:rsidR="00176E72" w:rsidRPr="00FB3DA3">
        <w:rPr>
          <w:rFonts w:ascii="Times New Roman" w:hAnsi="Times New Roman" w:cs="Times New Roman"/>
          <w:sz w:val="24"/>
          <w:szCs w:val="24"/>
        </w:rPr>
        <w:t xml:space="preserve"> осуществляется в соответствии с требованиями</w:t>
      </w:r>
      <w:r w:rsidR="00D63259" w:rsidRPr="00FB3DA3">
        <w:rPr>
          <w:rFonts w:ascii="Times New Roman" w:hAnsi="Times New Roman" w:cs="Times New Roman"/>
          <w:sz w:val="24"/>
          <w:szCs w:val="24"/>
        </w:rPr>
        <w:t>,</w:t>
      </w:r>
      <w:r w:rsidR="00176E72" w:rsidRPr="00FB3DA3">
        <w:rPr>
          <w:rFonts w:ascii="Times New Roman" w:hAnsi="Times New Roman" w:cs="Times New Roman"/>
          <w:sz w:val="24"/>
          <w:szCs w:val="24"/>
        </w:rPr>
        <w:t xml:space="preserve"> установленными законодательством Российской Федерации,  </w:t>
      </w:r>
      <w:r w:rsidR="002E02B8" w:rsidRPr="00FB3DA3">
        <w:rPr>
          <w:rFonts w:ascii="Times New Roman" w:hAnsi="Times New Roman" w:cs="Times New Roman"/>
          <w:sz w:val="24"/>
          <w:szCs w:val="24"/>
        </w:rPr>
        <w:t>законодательством Ивановской области, а также</w:t>
      </w:r>
      <w:r w:rsidR="00176E72" w:rsidRPr="00FB3DA3">
        <w:rPr>
          <w:rFonts w:ascii="Times New Roman" w:hAnsi="Times New Roman" w:cs="Times New Roman"/>
          <w:sz w:val="24"/>
          <w:szCs w:val="24"/>
        </w:rPr>
        <w:t xml:space="preserve"> нормативными правовыми актами муниципального образования.</w:t>
      </w:r>
    </w:p>
    <w:p w:rsidR="00176E72" w:rsidRPr="00FB3DA3" w:rsidRDefault="002E02B8"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1.9</w:t>
      </w:r>
      <w:r w:rsidR="00176E72" w:rsidRPr="00FB3DA3">
        <w:rPr>
          <w:rFonts w:ascii="Times New Roman" w:hAnsi="Times New Roman" w:cs="Times New Roman"/>
          <w:sz w:val="24"/>
          <w:szCs w:val="24"/>
        </w:rPr>
        <w:t xml:space="preserve">. Инициатор проекта вправе обратиться в </w:t>
      </w:r>
      <w:r w:rsidR="00EB0631" w:rsidRPr="00FB3DA3">
        <w:rPr>
          <w:rFonts w:ascii="Times New Roman" w:hAnsi="Times New Roman" w:cs="Times New Roman"/>
          <w:sz w:val="24"/>
          <w:szCs w:val="24"/>
        </w:rPr>
        <w:t xml:space="preserve">администрацию муниципального образования </w:t>
      </w:r>
      <w:r w:rsidR="00176E72" w:rsidRPr="00FB3DA3">
        <w:rPr>
          <w:rFonts w:ascii="Times New Roman" w:hAnsi="Times New Roman" w:cs="Times New Roman"/>
          <w:sz w:val="24"/>
          <w:szCs w:val="24"/>
        </w:rPr>
        <w:t>для проведения предварительной оценки инициативного проекта на соответствие требованиям, установленным настоящим Положением, до его рассмотрения на собрании (конференции) граждан.</w:t>
      </w:r>
    </w:p>
    <w:p w:rsidR="00176E72" w:rsidRPr="00FB3DA3" w:rsidRDefault="00176E72" w:rsidP="00FB3DA3">
      <w:pPr>
        <w:spacing w:after="0" w:line="240" w:lineRule="auto"/>
        <w:ind w:firstLine="567"/>
        <w:jc w:val="center"/>
        <w:rPr>
          <w:rFonts w:ascii="Times New Roman" w:hAnsi="Times New Roman" w:cs="Times New Roman"/>
          <w:b/>
          <w:sz w:val="24"/>
          <w:szCs w:val="24"/>
        </w:rPr>
      </w:pPr>
      <w:r w:rsidRPr="00FB3DA3">
        <w:rPr>
          <w:rFonts w:ascii="Times New Roman" w:hAnsi="Times New Roman" w:cs="Times New Roman"/>
          <w:b/>
          <w:sz w:val="24"/>
          <w:szCs w:val="24"/>
        </w:rPr>
        <w:t xml:space="preserve">2. </w:t>
      </w:r>
      <w:r w:rsidR="00B255A1" w:rsidRPr="00FB3DA3">
        <w:rPr>
          <w:rFonts w:ascii="Times New Roman" w:hAnsi="Times New Roman" w:cs="Times New Roman"/>
          <w:b/>
          <w:sz w:val="24"/>
          <w:szCs w:val="24"/>
        </w:rPr>
        <w:t xml:space="preserve">Порядок </w:t>
      </w:r>
      <w:r w:rsidR="004E2457" w:rsidRPr="00FB3DA3">
        <w:rPr>
          <w:rFonts w:ascii="Times New Roman" w:hAnsi="Times New Roman" w:cs="Times New Roman"/>
          <w:b/>
          <w:sz w:val="24"/>
          <w:szCs w:val="24"/>
        </w:rPr>
        <w:t>в</w:t>
      </w:r>
      <w:r w:rsidR="001B0F29" w:rsidRPr="00FB3DA3">
        <w:rPr>
          <w:rFonts w:ascii="Times New Roman" w:hAnsi="Times New Roman" w:cs="Times New Roman"/>
          <w:b/>
          <w:sz w:val="24"/>
          <w:szCs w:val="24"/>
        </w:rPr>
        <w:t>ыдвижения</w:t>
      </w:r>
      <w:r w:rsidRPr="00FB3DA3">
        <w:rPr>
          <w:rFonts w:ascii="Times New Roman" w:hAnsi="Times New Roman" w:cs="Times New Roman"/>
          <w:b/>
          <w:sz w:val="24"/>
          <w:szCs w:val="24"/>
        </w:rPr>
        <w:t xml:space="preserve"> инициативных проектов</w:t>
      </w:r>
    </w:p>
    <w:p w:rsidR="00176E72" w:rsidRPr="00FB3DA3" w:rsidRDefault="00176E72" w:rsidP="00FB3DA3">
      <w:pPr>
        <w:numPr>
          <w:ilvl w:val="0"/>
          <w:numId w:val="2"/>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Выдвижение инициативных проектов осуществляется инициаторами проектов.</w:t>
      </w:r>
    </w:p>
    <w:p w:rsidR="00176E72" w:rsidRPr="00FB3DA3" w:rsidRDefault="00176E72" w:rsidP="00FB3DA3">
      <w:pPr>
        <w:numPr>
          <w:ilvl w:val="0"/>
          <w:numId w:val="2"/>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Инициаторами проектов могут выступать:</w:t>
      </w:r>
    </w:p>
    <w:p w:rsidR="00176E72" w:rsidRPr="00FB3DA3" w:rsidRDefault="00176E72" w:rsidP="00FB3DA3">
      <w:pPr>
        <w:numPr>
          <w:ilvl w:val="0"/>
          <w:numId w:val="3"/>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инициативная группа численно</w:t>
      </w:r>
      <w:r w:rsidR="006F0480" w:rsidRPr="00FB3DA3">
        <w:rPr>
          <w:rFonts w:ascii="Times New Roman" w:hAnsi="Times New Roman" w:cs="Times New Roman"/>
          <w:sz w:val="24"/>
          <w:szCs w:val="24"/>
        </w:rPr>
        <w:t xml:space="preserve">стью не менее </w:t>
      </w:r>
      <w:r w:rsidR="00F5527C" w:rsidRPr="00FB3DA3">
        <w:rPr>
          <w:rFonts w:ascii="Times New Roman" w:hAnsi="Times New Roman" w:cs="Times New Roman"/>
          <w:sz w:val="24"/>
          <w:szCs w:val="24"/>
        </w:rPr>
        <w:t>10</w:t>
      </w:r>
      <w:r w:rsidRPr="00FB3DA3">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w:t>
      </w:r>
    </w:p>
    <w:p w:rsidR="00176E72" w:rsidRPr="00FB3DA3" w:rsidRDefault="00176E72" w:rsidP="00FB3DA3">
      <w:pPr>
        <w:numPr>
          <w:ilvl w:val="0"/>
          <w:numId w:val="3"/>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органы территориального общественного самоуправления, зарегистрированные на территории муниципального образования;</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староста сельского населенного пункта</w:t>
      </w:r>
      <w:r w:rsidR="009A2BE6">
        <w:rPr>
          <w:rFonts w:ascii="Times New Roman" w:hAnsi="Times New Roman" w:cs="Times New Roman"/>
          <w:sz w:val="24"/>
          <w:szCs w:val="24"/>
        </w:rPr>
        <w:t>.</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2.3. Инициативные проекты, выдвигаемые инициаторами проектов, составляются по форме согласно прилож</w:t>
      </w:r>
      <w:r w:rsidR="00113692" w:rsidRPr="00FB3DA3">
        <w:rPr>
          <w:rFonts w:ascii="Times New Roman" w:hAnsi="Times New Roman" w:cs="Times New Roman"/>
          <w:sz w:val="24"/>
          <w:szCs w:val="24"/>
        </w:rPr>
        <w:t>ению № 1 к настоящему Положению.</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color w:val="000000" w:themeColor="text1"/>
          <w:sz w:val="24"/>
          <w:szCs w:val="24"/>
        </w:rPr>
        <w:t xml:space="preserve">2.4. </w:t>
      </w:r>
      <w:r w:rsidRPr="00FB3DA3">
        <w:rPr>
          <w:rFonts w:ascii="Times New Roman" w:hAnsi="Times New Roman" w:cs="Times New Roman"/>
          <w:sz w:val="24"/>
          <w:szCs w:val="24"/>
        </w:rPr>
        <w:t xml:space="preserve">Инициативные проекты, предлагаемые (планируемые) к реализации в очередном финансовом году, могут быть </w:t>
      </w:r>
      <w:bookmarkStart w:id="0" w:name="_Hlk47470628"/>
      <w:r w:rsidRPr="00FB3DA3">
        <w:rPr>
          <w:rFonts w:ascii="Times New Roman" w:hAnsi="Times New Roman" w:cs="Times New Roman"/>
          <w:sz w:val="24"/>
          <w:szCs w:val="24"/>
        </w:rPr>
        <w:t xml:space="preserve">выдвинуты инициаторами проектов в </w:t>
      </w:r>
      <w:bookmarkEnd w:id="0"/>
      <w:r w:rsidRPr="00FB3DA3">
        <w:rPr>
          <w:rFonts w:ascii="Times New Roman" w:hAnsi="Times New Roman" w:cs="Times New Roman"/>
          <w:sz w:val="24"/>
          <w:szCs w:val="24"/>
        </w:rPr>
        <w:t>текущем финансовом году.</w:t>
      </w:r>
    </w:p>
    <w:p w:rsidR="00476F54" w:rsidRPr="00FB3DA3" w:rsidRDefault="00476F54" w:rsidP="00FB3DA3">
      <w:pPr>
        <w:spacing w:after="0" w:line="240" w:lineRule="auto"/>
        <w:ind w:firstLine="567"/>
        <w:jc w:val="both"/>
        <w:rPr>
          <w:rFonts w:ascii="Times New Roman" w:hAnsi="Times New Roman" w:cs="Times New Roman"/>
          <w:sz w:val="24"/>
          <w:szCs w:val="24"/>
        </w:rPr>
      </w:pPr>
    </w:p>
    <w:p w:rsidR="00176E72" w:rsidRPr="00FB3DA3" w:rsidRDefault="004E2457" w:rsidP="00FB3DA3">
      <w:pPr>
        <w:spacing w:after="0" w:line="240" w:lineRule="auto"/>
        <w:ind w:firstLine="567"/>
        <w:jc w:val="center"/>
        <w:rPr>
          <w:rFonts w:ascii="Times New Roman" w:hAnsi="Times New Roman" w:cs="Times New Roman"/>
          <w:b/>
          <w:sz w:val="24"/>
          <w:szCs w:val="24"/>
        </w:rPr>
      </w:pPr>
      <w:r w:rsidRPr="00FB3DA3">
        <w:rPr>
          <w:rFonts w:ascii="Times New Roman" w:hAnsi="Times New Roman" w:cs="Times New Roman"/>
          <w:b/>
          <w:sz w:val="24"/>
          <w:szCs w:val="24"/>
        </w:rPr>
        <w:t>3. Порядок обсуждения</w:t>
      </w:r>
      <w:r w:rsidR="00176E72" w:rsidRPr="00FB3DA3">
        <w:rPr>
          <w:rFonts w:ascii="Times New Roman" w:hAnsi="Times New Roman" w:cs="Times New Roman"/>
          <w:b/>
          <w:sz w:val="24"/>
          <w:szCs w:val="24"/>
        </w:rPr>
        <w:t xml:space="preserve"> инициативных проектов</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3.1. Инициативный проект до внесения его </w:t>
      </w:r>
      <w:r w:rsidR="004E2457" w:rsidRPr="00FB3DA3">
        <w:rPr>
          <w:rFonts w:ascii="Times New Roman" w:hAnsi="Times New Roman" w:cs="Times New Roman"/>
          <w:sz w:val="24"/>
          <w:szCs w:val="24"/>
        </w:rPr>
        <w:t xml:space="preserve">в </w:t>
      </w:r>
      <w:r w:rsidR="00AC0ADC" w:rsidRPr="00FB3DA3">
        <w:rPr>
          <w:rFonts w:ascii="Times New Roman" w:hAnsi="Times New Roman" w:cs="Times New Roman"/>
          <w:sz w:val="24"/>
          <w:szCs w:val="24"/>
        </w:rPr>
        <w:t xml:space="preserve">администрацию </w:t>
      </w:r>
      <w:r w:rsidR="002C38E1" w:rsidRPr="00FB3DA3">
        <w:rPr>
          <w:rFonts w:ascii="Times New Roman" w:hAnsi="Times New Roman" w:cs="Times New Roman"/>
          <w:sz w:val="24"/>
          <w:szCs w:val="24"/>
        </w:rPr>
        <w:t xml:space="preserve">муниципального образования </w:t>
      </w:r>
      <w:r w:rsidRPr="00FB3DA3">
        <w:rPr>
          <w:rFonts w:ascii="Times New Roman" w:hAnsi="Times New Roman" w:cs="Times New Roman"/>
          <w:sz w:val="24"/>
          <w:szCs w:val="24"/>
        </w:rPr>
        <w:t>подлежит рассмотрению, обсуждению, определению его соответствия интересам жителей муниципального образования</w:t>
      </w:r>
      <w:r w:rsidR="00204E5B" w:rsidRPr="00FB3DA3">
        <w:rPr>
          <w:rFonts w:ascii="Times New Roman" w:hAnsi="Times New Roman" w:cs="Times New Roman"/>
          <w:sz w:val="24"/>
          <w:szCs w:val="24"/>
        </w:rPr>
        <w:t xml:space="preserve"> или его части</w:t>
      </w:r>
      <w:r w:rsidRPr="00FB3DA3">
        <w:rPr>
          <w:rFonts w:ascii="Times New Roman" w:hAnsi="Times New Roman" w:cs="Times New Roman"/>
          <w:sz w:val="24"/>
          <w:szCs w:val="24"/>
        </w:rPr>
        <w:t>,</w:t>
      </w:r>
      <w:r w:rsidR="00204E5B" w:rsidRPr="00FB3DA3">
        <w:rPr>
          <w:rFonts w:ascii="Times New Roman" w:hAnsi="Times New Roman" w:cs="Times New Roman"/>
          <w:sz w:val="24"/>
          <w:szCs w:val="24"/>
        </w:rPr>
        <w:t xml:space="preserve"> а также принятия</w:t>
      </w:r>
      <w:r w:rsidRPr="00FB3DA3">
        <w:rPr>
          <w:rFonts w:ascii="Times New Roman" w:hAnsi="Times New Roman" w:cs="Times New Roman"/>
          <w:sz w:val="24"/>
          <w:szCs w:val="24"/>
        </w:rPr>
        <w:t xml:space="preserve"> </w:t>
      </w:r>
      <w:r w:rsidR="00A75C70" w:rsidRPr="00FB3DA3">
        <w:rPr>
          <w:rFonts w:ascii="Times New Roman" w:hAnsi="Times New Roman" w:cs="Times New Roman"/>
          <w:sz w:val="24"/>
          <w:szCs w:val="24"/>
        </w:rPr>
        <w:t>о его поддержке:</w:t>
      </w:r>
    </w:p>
    <w:p w:rsidR="00176E72" w:rsidRPr="00FB3DA3" w:rsidRDefault="00176E72" w:rsidP="00FB3DA3">
      <w:pPr>
        <w:numPr>
          <w:ilvl w:val="0"/>
          <w:numId w:val="3"/>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на собрании или конференции граждан;</w:t>
      </w:r>
    </w:p>
    <w:p w:rsidR="00176E72" w:rsidRPr="00FB3DA3" w:rsidRDefault="00176E72" w:rsidP="00FB3DA3">
      <w:pPr>
        <w:numPr>
          <w:ilvl w:val="0"/>
          <w:numId w:val="3"/>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на собрании или конференции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w:t>
      </w:r>
    </w:p>
    <w:p w:rsidR="002E13A6" w:rsidRPr="00FB3DA3" w:rsidRDefault="009C2A4F"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 </w:t>
      </w:r>
      <w:r w:rsidR="00176E72" w:rsidRPr="00FB3DA3">
        <w:rPr>
          <w:rFonts w:ascii="Times New Roman" w:hAnsi="Times New Roman" w:cs="Times New Roman"/>
          <w:sz w:val="24"/>
          <w:szCs w:val="24"/>
        </w:rPr>
        <w:t>путем опроса граждан, сбора их подписей.</w:t>
      </w:r>
    </w:p>
    <w:p w:rsidR="00176E72" w:rsidRPr="00FB3DA3" w:rsidRDefault="00176E72" w:rsidP="00FB3DA3">
      <w:pPr>
        <w:numPr>
          <w:ilvl w:val="0"/>
          <w:numId w:val="4"/>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176E72" w:rsidRPr="00FB3DA3" w:rsidRDefault="00176E72" w:rsidP="00FB3DA3">
      <w:pPr>
        <w:numPr>
          <w:ilvl w:val="0"/>
          <w:numId w:val="4"/>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Проведение собрания, конференции и опроса граждан, сбор их подписей осуществляются в соответствии с </w:t>
      </w:r>
      <w:r w:rsidR="009D3FD6" w:rsidRPr="00FB3DA3">
        <w:rPr>
          <w:rFonts w:ascii="Times New Roman" w:hAnsi="Times New Roman" w:cs="Times New Roman"/>
          <w:sz w:val="24"/>
          <w:szCs w:val="24"/>
        </w:rPr>
        <w:t xml:space="preserve">действующим законодательством, Уставом муниципального образования и иными </w:t>
      </w:r>
      <w:r w:rsidRPr="00FB3DA3">
        <w:rPr>
          <w:rFonts w:ascii="Times New Roman" w:hAnsi="Times New Roman" w:cs="Times New Roman"/>
          <w:sz w:val="24"/>
          <w:szCs w:val="24"/>
        </w:rPr>
        <w:t>нормативными правовыми актами муниципального образования.</w:t>
      </w:r>
    </w:p>
    <w:p w:rsidR="00F6607E" w:rsidRPr="00FB3DA3" w:rsidRDefault="00F6607E"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По итогам проведения собрания, конференции и опроса граждан, сбора их подписей составляется протокол.</w:t>
      </w:r>
    </w:p>
    <w:p w:rsidR="00BD1F42" w:rsidRPr="00FB3DA3" w:rsidRDefault="00BD1F42" w:rsidP="00FB3DA3">
      <w:pPr>
        <w:spacing w:after="0" w:line="240" w:lineRule="auto"/>
        <w:ind w:firstLine="567"/>
        <w:rPr>
          <w:rFonts w:ascii="Times New Roman" w:hAnsi="Times New Roman" w:cs="Times New Roman"/>
          <w:sz w:val="24"/>
          <w:szCs w:val="24"/>
        </w:rPr>
      </w:pPr>
    </w:p>
    <w:p w:rsidR="00176E72" w:rsidRPr="00FB3DA3" w:rsidRDefault="002E13A6" w:rsidP="00FB3DA3">
      <w:pPr>
        <w:spacing w:after="0" w:line="240" w:lineRule="auto"/>
        <w:ind w:firstLine="567"/>
        <w:jc w:val="center"/>
        <w:rPr>
          <w:rFonts w:ascii="Times New Roman" w:hAnsi="Times New Roman" w:cs="Times New Roman"/>
          <w:b/>
          <w:sz w:val="24"/>
          <w:szCs w:val="24"/>
        </w:rPr>
      </w:pPr>
      <w:r w:rsidRPr="00FB3DA3">
        <w:rPr>
          <w:rFonts w:ascii="Times New Roman" w:hAnsi="Times New Roman" w:cs="Times New Roman"/>
          <w:b/>
          <w:sz w:val="24"/>
          <w:szCs w:val="24"/>
        </w:rPr>
        <w:t>4. Порядок внесения</w:t>
      </w:r>
      <w:r w:rsidR="00176E72" w:rsidRPr="00FB3DA3">
        <w:rPr>
          <w:rFonts w:ascii="Times New Roman" w:hAnsi="Times New Roman" w:cs="Times New Roman"/>
          <w:b/>
          <w:sz w:val="24"/>
          <w:szCs w:val="24"/>
        </w:rPr>
        <w:t xml:space="preserve"> инициативных проектов</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4.1. </w:t>
      </w:r>
      <w:r w:rsidR="002E13A6" w:rsidRPr="00FB3DA3">
        <w:rPr>
          <w:rFonts w:ascii="Times New Roman" w:hAnsi="Times New Roman" w:cs="Times New Roman"/>
          <w:sz w:val="24"/>
          <w:szCs w:val="24"/>
        </w:rPr>
        <w:t xml:space="preserve">Администрация муниципального образования </w:t>
      </w:r>
      <w:r w:rsidRPr="00FB3DA3">
        <w:rPr>
          <w:rFonts w:ascii="Times New Roman" w:hAnsi="Times New Roman" w:cs="Times New Roman"/>
          <w:sz w:val="24"/>
          <w:szCs w:val="24"/>
        </w:rPr>
        <w:t xml:space="preserve">посредством информационного сообщения, размещенного </w:t>
      </w:r>
      <w:r w:rsidRPr="00B0110C">
        <w:rPr>
          <w:rFonts w:ascii="Times New Roman" w:hAnsi="Times New Roman" w:cs="Times New Roman"/>
          <w:sz w:val="24"/>
          <w:szCs w:val="24"/>
        </w:rPr>
        <w:t>на официальном сайте</w:t>
      </w:r>
      <w:r w:rsidR="008D3CDB" w:rsidRPr="00B0110C">
        <w:rPr>
          <w:rFonts w:ascii="Times New Roman" w:hAnsi="Times New Roman" w:cs="Times New Roman"/>
          <w:sz w:val="24"/>
          <w:szCs w:val="24"/>
        </w:rPr>
        <w:t xml:space="preserve"> </w:t>
      </w:r>
      <w:r w:rsidR="00F5527C" w:rsidRPr="00B0110C">
        <w:rPr>
          <w:rFonts w:ascii="Times New Roman" w:hAnsi="Times New Roman" w:cs="Times New Roman"/>
          <w:sz w:val="24"/>
          <w:szCs w:val="24"/>
        </w:rPr>
        <w:t xml:space="preserve">администрации </w:t>
      </w:r>
      <w:r w:rsidR="00FB3DA3" w:rsidRPr="00B0110C">
        <w:rPr>
          <w:rFonts w:ascii="Times New Roman" w:hAnsi="Times New Roman" w:cs="Times New Roman"/>
          <w:sz w:val="24"/>
          <w:szCs w:val="24"/>
        </w:rPr>
        <w:t>Илья-Высоковского сельского поселения</w:t>
      </w:r>
      <w:r w:rsidR="00F5527C" w:rsidRPr="00FB3DA3">
        <w:rPr>
          <w:rFonts w:ascii="Times New Roman" w:hAnsi="Times New Roman" w:cs="Times New Roman"/>
          <w:color w:val="FF0000"/>
          <w:sz w:val="24"/>
          <w:szCs w:val="24"/>
        </w:rPr>
        <w:t xml:space="preserve"> </w:t>
      </w:r>
      <w:r w:rsidR="002E13A6" w:rsidRPr="00FB3DA3">
        <w:rPr>
          <w:rFonts w:ascii="Times New Roman" w:hAnsi="Times New Roman" w:cs="Times New Roman"/>
          <w:sz w:val="24"/>
          <w:szCs w:val="24"/>
        </w:rPr>
        <w:t>в информационно-телекоммуникационной сети «Интернет»</w:t>
      </w:r>
      <w:r w:rsidRPr="00FB3DA3">
        <w:rPr>
          <w:rFonts w:ascii="Times New Roman" w:hAnsi="Times New Roman" w:cs="Times New Roman"/>
          <w:sz w:val="24"/>
          <w:szCs w:val="24"/>
        </w:rPr>
        <w:t xml:space="preserve">, информирует население о начале приема инициативных проектов в срок не позднее, чем за </w:t>
      </w:r>
      <w:r w:rsidR="00F5527C" w:rsidRPr="00B0110C">
        <w:rPr>
          <w:rFonts w:ascii="Times New Roman" w:hAnsi="Times New Roman" w:cs="Times New Roman"/>
          <w:sz w:val="24"/>
          <w:szCs w:val="24"/>
        </w:rPr>
        <w:t>5</w:t>
      </w:r>
      <w:r w:rsidRPr="00FB3DA3">
        <w:rPr>
          <w:rFonts w:ascii="Times New Roman" w:hAnsi="Times New Roman" w:cs="Times New Roman"/>
          <w:sz w:val="24"/>
          <w:szCs w:val="24"/>
        </w:rPr>
        <w:t xml:space="preserve"> рабочих дней до начала приема инициативных проектов. Информационное сообщение должно содержать:</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1) наименование, место нахождения, почтовый адрес, адрес электронной почты</w:t>
      </w:r>
      <w:r w:rsidR="00514A0F" w:rsidRPr="00FB3DA3">
        <w:rPr>
          <w:rFonts w:ascii="Times New Roman" w:hAnsi="Times New Roman" w:cs="Times New Roman"/>
          <w:sz w:val="24"/>
          <w:szCs w:val="24"/>
        </w:rPr>
        <w:t xml:space="preserve"> администрации муниципального образования</w:t>
      </w:r>
      <w:r w:rsidRPr="00FB3DA3">
        <w:rPr>
          <w:rFonts w:ascii="Times New Roman" w:hAnsi="Times New Roman" w:cs="Times New Roman"/>
          <w:sz w:val="24"/>
          <w:szCs w:val="24"/>
        </w:rPr>
        <w:t>, номер контактного телефона ответственного должностного лица</w:t>
      </w:r>
      <w:r w:rsidR="00B03B53" w:rsidRPr="00FB3DA3">
        <w:rPr>
          <w:rFonts w:ascii="Times New Roman" w:hAnsi="Times New Roman" w:cs="Times New Roman"/>
          <w:sz w:val="24"/>
          <w:szCs w:val="24"/>
        </w:rPr>
        <w:t xml:space="preserve"> администрации муниципального образования</w:t>
      </w:r>
      <w:r w:rsidRPr="00FB3DA3">
        <w:rPr>
          <w:rFonts w:ascii="Times New Roman" w:hAnsi="Times New Roman" w:cs="Times New Roman"/>
          <w:sz w:val="24"/>
          <w:szCs w:val="24"/>
        </w:rPr>
        <w:t>;</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2) дату и время начала и окончания приема инициативных проектов;</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3) форму инициативного проекта, а также перечень дополнительных документов и материалов, входящих в состав проекта.</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4.2. Внесение инициативного проекта осуществляется инициатором проекта путем направления его в </w:t>
      </w:r>
      <w:r w:rsidR="00CB0980" w:rsidRPr="00FB3DA3">
        <w:rPr>
          <w:rFonts w:ascii="Times New Roman" w:hAnsi="Times New Roman" w:cs="Times New Roman"/>
          <w:sz w:val="24"/>
          <w:szCs w:val="24"/>
        </w:rPr>
        <w:t xml:space="preserve">администрацию муниципального образования </w:t>
      </w:r>
      <w:r w:rsidRPr="00FB3DA3">
        <w:rPr>
          <w:rFonts w:ascii="Times New Roman" w:hAnsi="Times New Roman" w:cs="Times New Roman"/>
          <w:sz w:val="24"/>
          <w:szCs w:val="24"/>
        </w:rPr>
        <w:t>с приложением необходимых документов и материалов, входящих в состав проекта, нарочно или почтовым отправлением.</w:t>
      </w:r>
    </w:p>
    <w:p w:rsidR="003754A9" w:rsidRPr="00D2154A" w:rsidRDefault="00176E72" w:rsidP="00D2154A">
      <w:pPr>
        <w:pBdr>
          <w:bottom w:val="dotted" w:sz="24" w:space="11" w:color="auto"/>
        </w:pBd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4.3. Информация о внесении инициативного проекта в </w:t>
      </w:r>
      <w:r w:rsidR="00E563FB" w:rsidRPr="00FB3DA3">
        <w:rPr>
          <w:rFonts w:ascii="Times New Roman" w:hAnsi="Times New Roman" w:cs="Times New Roman"/>
          <w:sz w:val="24"/>
          <w:szCs w:val="24"/>
        </w:rPr>
        <w:t xml:space="preserve">администрацию муниципального образования </w:t>
      </w:r>
      <w:r w:rsidRPr="00FB3DA3">
        <w:rPr>
          <w:rFonts w:ascii="Times New Roman" w:hAnsi="Times New Roman" w:cs="Times New Roman"/>
          <w:sz w:val="24"/>
          <w:szCs w:val="24"/>
        </w:rPr>
        <w:t xml:space="preserve">подлежит опубликованию (обнародованию) и размещению на официальном сайте </w:t>
      </w:r>
      <w:r w:rsidR="0002243C" w:rsidRPr="00B0110C">
        <w:rPr>
          <w:rFonts w:ascii="Times New Roman" w:hAnsi="Times New Roman" w:cs="Times New Roman"/>
          <w:sz w:val="24"/>
          <w:szCs w:val="24"/>
        </w:rPr>
        <w:t xml:space="preserve">администрации </w:t>
      </w:r>
      <w:r w:rsidR="00FB3DA3" w:rsidRPr="00B0110C">
        <w:rPr>
          <w:rFonts w:ascii="Times New Roman" w:hAnsi="Times New Roman" w:cs="Times New Roman"/>
          <w:sz w:val="24"/>
          <w:szCs w:val="24"/>
        </w:rPr>
        <w:t>Илья-Высоковского сельского поселения</w:t>
      </w:r>
      <w:r w:rsidR="0002243C" w:rsidRPr="00FB3DA3">
        <w:rPr>
          <w:rFonts w:ascii="Times New Roman" w:hAnsi="Times New Roman" w:cs="Times New Roman"/>
          <w:color w:val="FF0000"/>
          <w:sz w:val="24"/>
          <w:szCs w:val="24"/>
        </w:rPr>
        <w:t xml:space="preserve"> </w:t>
      </w:r>
      <w:r w:rsidR="00E563FB" w:rsidRPr="00FB3DA3">
        <w:rPr>
          <w:rFonts w:ascii="Times New Roman" w:hAnsi="Times New Roman" w:cs="Times New Roman"/>
          <w:sz w:val="24"/>
          <w:szCs w:val="24"/>
        </w:rPr>
        <w:t xml:space="preserve"> в информационно-телекоммуникационной сети «Интернет» </w:t>
      </w:r>
      <w:r w:rsidRPr="00FB3DA3">
        <w:rPr>
          <w:rFonts w:ascii="Times New Roman" w:hAnsi="Times New Roman" w:cs="Times New Roman"/>
          <w:sz w:val="24"/>
          <w:szCs w:val="24"/>
        </w:rPr>
        <w:t xml:space="preserve">в течение 3 рабочих дней со дня его внесения в </w:t>
      </w:r>
      <w:r w:rsidR="00E563FB" w:rsidRPr="00FB3DA3">
        <w:rPr>
          <w:rFonts w:ascii="Times New Roman" w:hAnsi="Times New Roman" w:cs="Times New Roman"/>
          <w:sz w:val="24"/>
          <w:szCs w:val="24"/>
        </w:rPr>
        <w:t xml:space="preserve">администрацию муниципального образования </w:t>
      </w:r>
      <w:r w:rsidRPr="00FB3DA3">
        <w:rPr>
          <w:rFonts w:ascii="Times New Roman" w:hAnsi="Times New Roman" w:cs="Times New Roman"/>
          <w:sz w:val="24"/>
          <w:szCs w:val="24"/>
        </w:rPr>
        <w:t xml:space="preserve">и должна содержать </w:t>
      </w:r>
      <w:r w:rsidR="00E563FB" w:rsidRPr="00FB3DA3">
        <w:rPr>
          <w:rFonts w:ascii="Times New Roman" w:hAnsi="Times New Roman" w:cs="Times New Roman"/>
          <w:sz w:val="24"/>
          <w:szCs w:val="24"/>
        </w:rPr>
        <w:t xml:space="preserve">следующие </w:t>
      </w:r>
      <w:r w:rsidRPr="00FB3DA3">
        <w:rPr>
          <w:rFonts w:ascii="Times New Roman" w:hAnsi="Times New Roman" w:cs="Times New Roman"/>
          <w:sz w:val="24"/>
          <w:szCs w:val="24"/>
        </w:rPr>
        <w:t>сведения</w:t>
      </w:r>
      <w:r w:rsidR="00E563FB" w:rsidRPr="00FB3DA3">
        <w:rPr>
          <w:rFonts w:ascii="Times New Roman" w:hAnsi="Times New Roman" w:cs="Times New Roman"/>
          <w:sz w:val="24"/>
          <w:szCs w:val="24"/>
        </w:rPr>
        <w:t xml:space="preserve"> об</w:t>
      </w:r>
      <w:r w:rsidRPr="00FB3DA3">
        <w:rPr>
          <w:rFonts w:ascii="Times New Roman" w:hAnsi="Times New Roman" w:cs="Times New Roman"/>
          <w:sz w:val="24"/>
          <w:szCs w:val="24"/>
        </w:rPr>
        <w:t xml:space="preserve"> инициативном проекте</w:t>
      </w:r>
      <w:r w:rsidR="00E563FB" w:rsidRPr="00FB3DA3">
        <w:rPr>
          <w:rFonts w:ascii="Times New Roman" w:hAnsi="Times New Roman" w:cs="Times New Roman"/>
          <w:sz w:val="24"/>
          <w:szCs w:val="24"/>
        </w:rPr>
        <w:t xml:space="preserve">: </w:t>
      </w:r>
    </w:p>
    <w:p w:rsidR="00997928" w:rsidRPr="00997928" w:rsidRDefault="00997928" w:rsidP="00997928">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r w:rsidRPr="00997928">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997928" w:rsidRPr="00997928" w:rsidRDefault="00997928" w:rsidP="00997928">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1" w:name="dst922"/>
      <w:bookmarkEnd w:id="1"/>
      <w:r w:rsidRPr="00997928">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997928" w:rsidRPr="00997928" w:rsidRDefault="00997928" w:rsidP="00997928">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2" w:name="dst923"/>
      <w:bookmarkEnd w:id="2"/>
      <w:r w:rsidRPr="00997928">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997928" w:rsidRPr="00997928" w:rsidRDefault="00997928" w:rsidP="00997928">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3" w:name="dst924"/>
      <w:bookmarkEnd w:id="3"/>
      <w:r w:rsidRPr="00997928">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997928" w:rsidRPr="00997928" w:rsidRDefault="00997928" w:rsidP="00997928">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4" w:name="dst925"/>
      <w:bookmarkEnd w:id="4"/>
      <w:r w:rsidRPr="00997928">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997928" w:rsidRPr="00997928" w:rsidRDefault="00997928" w:rsidP="00997928">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5" w:name="dst926"/>
      <w:bookmarkEnd w:id="5"/>
      <w:r w:rsidRPr="00997928">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97928" w:rsidRPr="00997928" w:rsidRDefault="00997928" w:rsidP="00997928">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6" w:name="dst927"/>
      <w:bookmarkEnd w:id="6"/>
      <w:r w:rsidRPr="00997928">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6E72" w:rsidRPr="00997928" w:rsidRDefault="00997928" w:rsidP="00997928">
      <w:pPr>
        <w:shd w:val="clear" w:color="auto" w:fill="FFFFFF"/>
        <w:spacing w:after="0" w:line="240" w:lineRule="auto"/>
        <w:ind w:firstLine="539"/>
        <w:jc w:val="both"/>
        <w:rPr>
          <w:rFonts w:ascii="Times New Roman" w:eastAsia="Times New Roman" w:hAnsi="Times New Roman" w:cs="Times New Roman"/>
          <w:color w:val="000000"/>
          <w:sz w:val="24"/>
          <w:szCs w:val="24"/>
          <w:lang w:eastAsia="ru-RU"/>
        </w:rPr>
      </w:pPr>
      <w:bookmarkStart w:id="7" w:name="dst928"/>
      <w:bookmarkEnd w:id="7"/>
      <w:r w:rsidRPr="00997928">
        <w:rPr>
          <w:rFonts w:ascii="Times New Roman" w:eastAsia="Times New Roman" w:hAnsi="Times New Roman" w:cs="Times New Roman"/>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Pr>
          <w:rFonts w:ascii="Times New Roman" w:eastAsia="Times New Roman" w:hAnsi="Times New Roman" w:cs="Times New Roman"/>
          <w:color w:val="000000"/>
          <w:sz w:val="24"/>
          <w:szCs w:val="24"/>
          <w:lang w:eastAsia="ru-RU"/>
        </w:rPr>
        <w:t>,</w:t>
      </w:r>
      <w:r w:rsidR="00176E72" w:rsidRPr="00FB3DA3">
        <w:rPr>
          <w:rFonts w:ascii="Times New Roman" w:hAnsi="Times New Roman" w:cs="Times New Roman"/>
          <w:sz w:val="24"/>
          <w:szCs w:val="24"/>
        </w:rPr>
        <w:t xml:space="preserve"> а также сведения об инициаторах проекта. </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Одновременно граждане информируются о возможности представления в </w:t>
      </w:r>
      <w:r w:rsidR="00171DF3" w:rsidRPr="00FB3DA3">
        <w:rPr>
          <w:rFonts w:ascii="Times New Roman" w:hAnsi="Times New Roman" w:cs="Times New Roman"/>
          <w:sz w:val="24"/>
          <w:szCs w:val="24"/>
        </w:rPr>
        <w:t xml:space="preserve">администрацию муниципального образования </w:t>
      </w:r>
      <w:r w:rsidRPr="00FB3DA3">
        <w:rPr>
          <w:rFonts w:ascii="Times New Roman" w:hAnsi="Times New Roman" w:cs="Times New Roman"/>
          <w:sz w:val="24"/>
          <w:szCs w:val="24"/>
        </w:rPr>
        <w:t xml:space="preserve">своих замечаний и предложений по инициативному проекту с указанием срока их представления, который не может составлять менее 5 рабочих дней. </w:t>
      </w:r>
    </w:p>
    <w:p w:rsidR="006059F0" w:rsidRPr="00FB3DA3" w:rsidRDefault="006059F0" w:rsidP="00FB3DA3">
      <w:pPr>
        <w:spacing w:after="0" w:line="240" w:lineRule="auto"/>
        <w:ind w:firstLine="567"/>
        <w:jc w:val="both"/>
        <w:rPr>
          <w:rFonts w:ascii="Times New Roman" w:hAnsi="Times New Roman" w:cs="Times New Roman"/>
          <w:i/>
          <w:sz w:val="24"/>
          <w:szCs w:val="24"/>
        </w:rPr>
      </w:pPr>
      <w:r w:rsidRPr="00FB3DA3">
        <w:rPr>
          <w:rFonts w:ascii="Times New Roman" w:hAnsi="Times New Roman" w:cs="Times New Roman"/>
          <w:sz w:val="24"/>
          <w:szCs w:val="24"/>
        </w:rPr>
        <w:t>Свои замечания и предложения вправе направлять жители муниципального образования, достигшие шестнадцатилетнего возраста</w:t>
      </w:r>
      <w:r w:rsidR="003754A9">
        <w:rPr>
          <w:rFonts w:ascii="Times New Roman" w:hAnsi="Times New Roman" w:cs="Times New Roman"/>
          <w:sz w:val="24"/>
          <w:szCs w:val="24"/>
        </w:rPr>
        <w:t>.</w:t>
      </w:r>
    </w:p>
    <w:p w:rsidR="0025598F" w:rsidRPr="00FB3DA3" w:rsidRDefault="0025598F" w:rsidP="00997928">
      <w:pPr>
        <w:spacing w:after="0" w:line="240" w:lineRule="auto"/>
        <w:jc w:val="both"/>
        <w:rPr>
          <w:rFonts w:ascii="Times New Roman" w:hAnsi="Times New Roman" w:cs="Times New Roman"/>
          <w:sz w:val="24"/>
          <w:szCs w:val="24"/>
        </w:rPr>
      </w:pPr>
    </w:p>
    <w:p w:rsidR="00176E72" w:rsidRPr="00FB3DA3" w:rsidRDefault="00E81043" w:rsidP="00FB3DA3">
      <w:pPr>
        <w:spacing w:after="0" w:line="240" w:lineRule="auto"/>
        <w:ind w:firstLine="567"/>
        <w:jc w:val="center"/>
        <w:rPr>
          <w:rFonts w:ascii="Times New Roman" w:hAnsi="Times New Roman" w:cs="Times New Roman"/>
          <w:b/>
          <w:sz w:val="24"/>
          <w:szCs w:val="24"/>
        </w:rPr>
      </w:pPr>
      <w:r w:rsidRPr="00FB3DA3">
        <w:rPr>
          <w:rFonts w:ascii="Times New Roman" w:hAnsi="Times New Roman" w:cs="Times New Roman"/>
          <w:b/>
          <w:sz w:val="24"/>
          <w:szCs w:val="24"/>
        </w:rPr>
        <w:t>5. Порядок р</w:t>
      </w:r>
      <w:r w:rsidR="00170B06" w:rsidRPr="00FB3DA3">
        <w:rPr>
          <w:rFonts w:ascii="Times New Roman" w:hAnsi="Times New Roman" w:cs="Times New Roman"/>
          <w:b/>
          <w:sz w:val="24"/>
          <w:szCs w:val="24"/>
        </w:rPr>
        <w:t>ассмотрения</w:t>
      </w:r>
      <w:r w:rsidR="00176E72" w:rsidRPr="00FB3DA3">
        <w:rPr>
          <w:rFonts w:ascii="Times New Roman" w:hAnsi="Times New Roman" w:cs="Times New Roman"/>
          <w:b/>
          <w:sz w:val="24"/>
          <w:szCs w:val="24"/>
        </w:rPr>
        <w:t xml:space="preserve"> инициативных проектов</w:t>
      </w:r>
    </w:p>
    <w:p w:rsidR="00176E72" w:rsidRPr="00FB3DA3" w:rsidRDefault="00176E72" w:rsidP="00FB3DA3">
      <w:pPr>
        <w:numPr>
          <w:ilvl w:val="0"/>
          <w:numId w:val="5"/>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Инициативный проект, внесенный в</w:t>
      </w:r>
      <w:r w:rsidR="00E81043" w:rsidRPr="00FB3DA3">
        <w:rPr>
          <w:rFonts w:ascii="Times New Roman" w:hAnsi="Times New Roman" w:cs="Times New Roman"/>
          <w:sz w:val="24"/>
          <w:szCs w:val="24"/>
        </w:rPr>
        <w:t xml:space="preserve"> администрацию муниципального образования</w:t>
      </w:r>
      <w:r w:rsidRPr="00FB3DA3">
        <w:rPr>
          <w:rFonts w:ascii="Times New Roman" w:hAnsi="Times New Roman" w:cs="Times New Roman"/>
          <w:sz w:val="24"/>
          <w:szCs w:val="24"/>
        </w:rPr>
        <w:t>, подлежит обязательному рассмотрению в течение 30 дней со дня его внесения.</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lastRenderedPageBreak/>
        <w:t>5.2. В случае</w:t>
      </w:r>
      <w:r w:rsidR="00B11F3A" w:rsidRPr="00FB3DA3">
        <w:rPr>
          <w:rFonts w:ascii="Times New Roman" w:hAnsi="Times New Roman" w:cs="Times New Roman"/>
          <w:sz w:val="24"/>
          <w:szCs w:val="24"/>
        </w:rPr>
        <w:t>,</w:t>
      </w:r>
      <w:r w:rsidRPr="00FB3DA3">
        <w:rPr>
          <w:rFonts w:ascii="Times New Roman" w:hAnsi="Times New Roman" w:cs="Times New Roman"/>
          <w:sz w:val="24"/>
          <w:szCs w:val="24"/>
        </w:rPr>
        <w:t xml:space="preserve"> если внесен один инициативный проект, данный инициативный проект рассматривается конкурсной комиссией в срок не более </w:t>
      </w:r>
      <w:r w:rsidR="00BC1A14" w:rsidRPr="00997928">
        <w:rPr>
          <w:rFonts w:ascii="Times New Roman" w:hAnsi="Times New Roman" w:cs="Times New Roman"/>
          <w:sz w:val="24"/>
          <w:szCs w:val="24"/>
        </w:rPr>
        <w:t>20</w:t>
      </w:r>
      <w:r w:rsidRPr="00FB3DA3">
        <w:rPr>
          <w:rFonts w:ascii="Times New Roman" w:hAnsi="Times New Roman" w:cs="Times New Roman"/>
          <w:sz w:val="24"/>
          <w:szCs w:val="24"/>
        </w:rPr>
        <w:t xml:space="preserve"> календарных дней со дня его поступления без проведения конкурсного отбора. </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5.3. В случае</w:t>
      </w:r>
      <w:r w:rsidR="006C5131" w:rsidRPr="00FB3DA3">
        <w:rPr>
          <w:rFonts w:ascii="Times New Roman" w:hAnsi="Times New Roman" w:cs="Times New Roman"/>
          <w:sz w:val="24"/>
          <w:szCs w:val="24"/>
        </w:rPr>
        <w:t>,</w:t>
      </w:r>
      <w:r w:rsidRPr="00FB3DA3">
        <w:rPr>
          <w:rFonts w:ascii="Times New Roman" w:hAnsi="Times New Roman" w:cs="Times New Roman"/>
          <w:sz w:val="24"/>
          <w:szCs w:val="24"/>
        </w:rPr>
        <w:t xml:space="preserve"> если внесено несколько инициативных проектов, в том числе с описанием аналогичных по содержанию приоритетных проблем, </w:t>
      </w:r>
      <w:r w:rsidR="00CB0980" w:rsidRPr="00FB3DA3">
        <w:rPr>
          <w:rFonts w:ascii="Times New Roman" w:hAnsi="Times New Roman" w:cs="Times New Roman"/>
          <w:sz w:val="24"/>
          <w:szCs w:val="24"/>
        </w:rPr>
        <w:t xml:space="preserve">администрация муниципального образования </w:t>
      </w:r>
      <w:r w:rsidRPr="00FB3DA3">
        <w:rPr>
          <w:rFonts w:ascii="Times New Roman" w:hAnsi="Times New Roman" w:cs="Times New Roman"/>
          <w:sz w:val="24"/>
          <w:szCs w:val="24"/>
        </w:rPr>
        <w:t xml:space="preserve">организует проведение конкурсного отбора и информирует об этом инициатора проекта. </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5.4. Конкурсный отбор проводится в течение </w:t>
      </w:r>
      <w:r w:rsidR="00BC1A14" w:rsidRPr="00997928">
        <w:rPr>
          <w:rFonts w:ascii="Times New Roman" w:hAnsi="Times New Roman" w:cs="Times New Roman"/>
          <w:sz w:val="24"/>
          <w:szCs w:val="24"/>
        </w:rPr>
        <w:t>7</w:t>
      </w:r>
      <w:r w:rsidRPr="00FB3DA3">
        <w:rPr>
          <w:rFonts w:ascii="Times New Roman" w:hAnsi="Times New Roman" w:cs="Times New Roman"/>
          <w:sz w:val="24"/>
          <w:szCs w:val="24"/>
        </w:rPr>
        <w:t xml:space="preserve"> календарных дней со дня окончания срока приема инициативных проектов, установленного в информационном сообщении.</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5.5. </w:t>
      </w:r>
      <w:r w:rsidR="00DE3F2F" w:rsidRPr="00FB3DA3">
        <w:rPr>
          <w:rFonts w:ascii="Times New Roman" w:hAnsi="Times New Roman" w:cs="Times New Roman"/>
          <w:sz w:val="24"/>
          <w:szCs w:val="24"/>
        </w:rPr>
        <w:t>Администрация</w:t>
      </w:r>
      <w:r w:rsidR="00E81043" w:rsidRPr="00FB3DA3">
        <w:rPr>
          <w:rFonts w:ascii="Times New Roman" w:hAnsi="Times New Roman" w:cs="Times New Roman"/>
          <w:sz w:val="24"/>
          <w:szCs w:val="24"/>
        </w:rPr>
        <w:t xml:space="preserve"> муниципального образования</w:t>
      </w:r>
      <w:r w:rsidR="00DE3F2F" w:rsidRPr="00FB3DA3">
        <w:rPr>
          <w:rFonts w:ascii="Times New Roman" w:hAnsi="Times New Roman" w:cs="Times New Roman"/>
          <w:sz w:val="24"/>
          <w:szCs w:val="24"/>
        </w:rPr>
        <w:t xml:space="preserve"> </w:t>
      </w:r>
      <w:r w:rsidRPr="00FB3DA3">
        <w:rPr>
          <w:rFonts w:ascii="Times New Roman" w:hAnsi="Times New Roman" w:cs="Times New Roman"/>
          <w:sz w:val="24"/>
          <w:szCs w:val="24"/>
        </w:rPr>
        <w:t xml:space="preserve"> по результатам рассмотрения инициативного проекта принимает одно из следующих решений:</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76E72" w:rsidRPr="00FB3DA3" w:rsidRDefault="008C7547"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5.6</w:t>
      </w:r>
      <w:r w:rsidR="00176E72" w:rsidRPr="00FB3DA3">
        <w:rPr>
          <w:rFonts w:ascii="Times New Roman" w:hAnsi="Times New Roman" w:cs="Times New Roman"/>
          <w:sz w:val="24"/>
          <w:szCs w:val="24"/>
        </w:rPr>
        <w:t>. </w:t>
      </w:r>
      <w:r w:rsidR="00E81043" w:rsidRPr="00FB3DA3">
        <w:rPr>
          <w:rFonts w:ascii="Times New Roman" w:hAnsi="Times New Roman" w:cs="Times New Roman"/>
          <w:sz w:val="24"/>
          <w:szCs w:val="24"/>
        </w:rPr>
        <w:t>Администрация муниципального образования</w:t>
      </w:r>
      <w:r w:rsidR="00176E72" w:rsidRPr="00FB3DA3">
        <w:rPr>
          <w:rFonts w:ascii="Times New Roman" w:hAnsi="Times New Roman" w:cs="Times New Roman"/>
          <w:sz w:val="24"/>
          <w:szCs w:val="24"/>
        </w:rPr>
        <w:t xml:space="preserve"> принимает решение об отказе в поддержке инициативного проекта в одном из следующих случаев:</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5726B2" w:rsidRPr="00FB3DA3">
        <w:rPr>
          <w:rFonts w:ascii="Times New Roman" w:hAnsi="Times New Roman" w:cs="Times New Roman"/>
          <w:sz w:val="24"/>
          <w:szCs w:val="24"/>
        </w:rPr>
        <w:t xml:space="preserve"> Ивановской области</w:t>
      </w:r>
      <w:r w:rsidRPr="00FB3DA3">
        <w:rPr>
          <w:rFonts w:ascii="Times New Roman" w:hAnsi="Times New Roman" w:cs="Times New Roman"/>
          <w:sz w:val="24"/>
          <w:szCs w:val="24"/>
        </w:rPr>
        <w:t>, Уставу</w:t>
      </w:r>
      <w:r w:rsidR="005726B2" w:rsidRPr="00FB3DA3">
        <w:rPr>
          <w:rFonts w:ascii="Times New Roman" w:hAnsi="Times New Roman" w:cs="Times New Roman"/>
          <w:sz w:val="24"/>
          <w:szCs w:val="24"/>
        </w:rPr>
        <w:t xml:space="preserve"> муниципального образования</w:t>
      </w:r>
      <w:r w:rsidRPr="00FB3DA3">
        <w:rPr>
          <w:rFonts w:ascii="Times New Roman" w:hAnsi="Times New Roman" w:cs="Times New Roman"/>
          <w:sz w:val="24"/>
          <w:szCs w:val="24"/>
        </w:rPr>
        <w:t>;</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6) признание инициативного проекта не прошедшим конкурсный отбор.</w:t>
      </w:r>
    </w:p>
    <w:p w:rsidR="00176E72" w:rsidRPr="00FB3DA3" w:rsidRDefault="008C7547"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5.7</w:t>
      </w:r>
      <w:r w:rsidR="00176E72" w:rsidRPr="00FB3DA3">
        <w:rPr>
          <w:rFonts w:ascii="Times New Roman" w:hAnsi="Times New Roman" w:cs="Times New Roman"/>
          <w:sz w:val="24"/>
          <w:szCs w:val="24"/>
        </w:rPr>
        <w:t>.</w:t>
      </w:r>
      <w:r w:rsidR="00E12A16" w:rsidRPr="00FB3DA3">
        <w:rPr>
          <w:rFonts w:ascii="Times New Roman" w:hAnsi="Times New Roman" w:cs="Times New Roman"/>
          <w:sz w:val="24"/>
          <w:szCs w:val="24"/>
        </w:rPr>
        <w:t xml:space="preserve"> </w:t>
      </w:r>
      <w:r w:rsidR="0088134E" w:rsidRPr="00FB3DA3">
        <w:rPr>
          <w:rFonts w:ascii="Times New Roman" w:hAnsi="Times New Roman" w:cs="Times New Roman"/>
          <w:sz w:val="24"/>
          <w:szCs w:val="24"/>
        </w:rPr>
        <w:t xml:space="preserve">Администрация муниципального образования </w:t>
      </w:r>
      <w:r w:rsidR="00176E72" w:rsidRPr="00FB3DA3">
        <w:rPr>
          <w:rFonts w:ascii="Times New Roman" w:hAnsi="Times New Roman" w:cs="Times New Roman"/>
          <w:sz w:val="24"/>
          <w:szCs w:val="24"/>
        </w:rPr>
        <w:t>вправе, а в случае, предусм</w:t>
      </w:r>
      <w:r w:rsidR="00DD2861" w:rsidRPr="00FB3DA3">
        <w:rPr>
          <w:rFonts w:ascii="Times New Roman" w:hAnsi="Times New Roman" w:cs="Times New Roman"/>
          <w:sz w:val="24"/>
          <w:szCs w:val="24"/>
        </w:rPr>
        <w:t>отренном подпунктом 5 пункта 5.6</w:t>
      </w:r>
      <w:r w:rsidR="00176E72" w:rsidRPr="00FB3DA3">
        <w:rPr>
          <w:rFonts w:ascii="Times New Roman" w:hAnsi="Times New Roman" w:cs="Times New Roman"/>
          <w:sz w:val="24"/>
          <w:szCs w:val="24"/>
        </w:rPr>
        <w:t>. настояще</w:t>
      </w:r>
      <w:r w:rsidR="0088134E" w:rsidRPr="00FB3DA3">
        <w:rPr>
          <w:rFonts w:ascii="Times New Roman" w:hAnsi="Times New Roman" w:cs="Times New Roman"/>
          <w:sz w:val="24"/>
          <w:szCs w:val="24"/>
        </w:rPr>
        <w:t>го раздела</w:t>
      </w:r>
      <w:r w:rsidR="00176E72" w:rsidRPr="00FB3DA3">
        <w:rPr>
          <w:rFonts w:ascii="Times New Roman" w:hAnsi="Times New Roman" w:cs="Times New Roman"/>
          <w:sz w:val="24"/>
          <w:szCs w:val="24"/>
        </w:rPr>
        <w:t xml:space="preserve"> обя</w:t>
      </w:r>
      <w:r w:rsidR="00E12A16" w:rsidRPr="00FB3DA3">
        <w:rPr>
          <w:rFonts w:ascii="Times New Roman" w:hAnsi="Times New Roman" w:cs="Times New Roman"/>
          <w:sz w:val="24"/>
          <w:szCs w:val="24"/>
        </w:rPr>
        <w:t>зан</w:t>
      </w:r>
      <w:r w:rsidR="009E523D" w:rsidRPr="00FB3DA3">
        <w:rPr>
          <w:rFonts w:ascii="Times New Roman" w:hAnsi="Times New Roman" w:cs="Times New Roman"/>
          <w:sz w:val="24"/>
          <w:szCs w:val="24"/>
        </w:rPr>
        <w:t>а,</w:t>
      </w:r>
      <w:r w:rsidR="00176E72" w:rsidRPr="00FB3DA3">
        <w:rPr>
          <w:rFonts w:ascii="Times New Roman" w:hAnsi="Times New Roman" w:cs="Times New Roman"/>
          <w:sz w:val="24"/>
          <w:szCs w:val="24"/>
        </w:rPr>
        <w:t xml:space="preserve"> предложить инициаторам проекта совместно доработать инициативный проект, а также рекомендовать представить его на рассмотрение органу местного самоуправления иного муниципального образования или государственному органу в соответствии с их компетенцией.</w:t>
      </w:r>
    </w:p>
    <w:p w:rsidR="00176E72" w:rsidRPr="00FB3DA3" w:rsidRDefault="00176E72" w:rsidP="00FB3DA3">
      <w:pPr>
        <w:spacing w:after="0" w:line="240" w:lineRule="auto"/>
        <w:ind w:firstLine="567"/>
        <w:jc w:val="both"/>
        <w:rPr>
          <w:rFonts w:ascii="Times New Roman" w:hAnsi="Times New Roman" w:cs="Times New Roman"/>
          <w:sz w:val="24"/>
          <w:szCs w:val="24"/>
        </w:rPr>
      </w:pPr>
    </w:p>
    <w:p w:rsidR="00710539" w:rsidRPr="00FB3DA3" w:rsidRDefault="00176E72" w:rsidP="00FB3DA3">
      <w:pPr>
        <w:spacing w:after="0" w:line="240" w:lineRule="auto"/>
        <w:ind w:firstLine="567"/>
        <w:jc w:val="center"/>
        <w:rPr>
          <w:rFonts w:ascii="Times New Roman" w:hAnsi="Times New Roman" w:cs="Times New Roman"/>
          <w:b/>
          <w:bCs/>
          <w:sz w:val="24"/>
          <w:szCs w:val="24"/>
        </w:rPr>
      </w:pPr>
      <w:r w:rsidRPr="00FB3DA3">
        <w:rPr>
          <w:rFonts w:ascii="Times New Roman" w:hAnsi="Times New Roman" w:cs="Times New Roman"/>
          <w:b/>
          <w:sz w:val="24"/>
          <w:szCs w:val="24"/>
        </w:rPr>
        <w:t xml:space="preserve">6. </w:t>
      </w:r>
      <w:r w:rsidRPr="00FB3DA3">
        <w:rPr>
          <w:rFonts w:ascii="Times New Roman" w:hAnsi="Times New Roman" w:cs="Times New Roman"/>
          <w:b/>
          <w:bCs/>
          <w:sz w:val="24"/>
          <w:szCs w:val="24"/>
        </w:rPr>
        <w:t xml:space="preserve">Порядок проведения конкурсного отбора </w:t>
      </w:r>
    </w:p>
    <w:p w:rsidR="00176E72" w:rsidRPr="00FB3DA3" w:rsidRDefault="00176E72" w:rsidP="00FB3DA3">
      <w:pPr>
        <w:spacing w:after="0" w:line="240" w:lineRule="auto"/>
        <w:ind w:firstLine="567"/>
        <w:jc w:val="center"/>
        <w:rPr>
          <w:rFonts w:ascii="Times New Roman" w:hAnsi="Times New Roman" w:cs="Times New Roman"/>
          <w:b/>
          <w:bCs/>
          <w:sz w:val="24"/>
          <w:szCs w:val="24"/>
        </w:rPr>
      </w:pPr>
      <w:r w:rsidRPr="00FB3DA3">
        <w:rPr>
          <w:rFonts w:ascii="Times New Roman" w:hAnsi="Times New Roman" w:cs="Times New Roman"/>
          <w:b/>
          <w:bCs/>
          <w:sz w:val="24"/>
          <w:szCs w:val="24"/>
        </w:rPr>
        <w:t>инициативных проектов</w:t>
      </w:r>
    </w:p>
    <w:p w:rsidR="00176E72" w:rsidRPr="00FB3DA3" w:rsidRDefault="00176E72" w:rsidP="00FB3DA3">
      <w:pPr>
        <w:numPr>
          <w:ilvl w:val="0"/>
          <w:numId w:val="6"/>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В случае, установленном пунктом 5.3. </w:t>
      </w:r>
      <w:r w:rsidR="0049699F" w:rsidRPr="00FB3DA3">
        <w:rPr>
          <w:rFonts w:ascii="Times New Roman" w:hAnsi="Times New Roman" w:cs="Times New Roman"/>
          <w:sz w:val="24"/>
          <w:szCs w:val="24"/>
        </w:rPr>
        <w:t xml:space="preserve">раздела </w:t>
      </w:r>
      <w:r w:rsidRPr="00FB3DA3">
        <w:rPr>
          <w:rFonts w:ascii="Times New Roman" w:hAnsi="Times New Roman" w:cs="Times New Roman"/>
          <w:sz w:val="24"/>
          <w:szCs w:val="24"/>
        </w:rPr>
        <w:t>5 настоящего Положения</w:t>
      </w:r>
      <w:r w:rsidR="0049699F" w:rsidRPr="00FB3DA3">
        <w:rPr>
          <w:rFonts w:ascii="Times New Roman" w:hAnsi="Times New Roman" w:cs="Times New Roman"/>
          <w:sz w:val="24"/>
          <w:szCs w:val="24"/>
        </w:rPr>
        <w:t>,</w:t>
      </w:r>
      <w:r w:rsidRPr="00FB3DA3">
        <w:rPr>
          <w:rFonts w:ascii="Times New Roman" w:hAnsi="Times New Roman" w:cs="Times New Roman"/>
          <w:sz w:val="24"/>
          <w:szCs w:val="24"/>
        </w:rPr>
        <w:t xml:space="preserve">  инициативные проекты подлежат конкурсному отбору.</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6.2. Проведение конкурсного отбора инициативных проектов возлагается на конкурсную комиссию. Состав конкурсной комиссии формируется администрацией муниципального образования и утверждается</w:t>
      </w:r>
      <w:r w:rsidR="00D32CBA" w:rsidRPr="00FB3DA3">
        <w:rPr>
          <w:rFonts w:ascii="Times New Roman" w:hAnsi="Times New Roman" w:cs="Times New Roman"/>
          <w:sz w:val="24"/>
          <w:szCs w:val="24"/>
        </w:rPr>
        <w:t xml:space="preserve"> </w:t>
      </w:r>
      <w:r w:rsidR="00D32CBA" w:rsidRPr="00997928">
        <w:rPr>
          <w:rFonts w:ascii="Times New Roman" w:hAnsi="Times New Roman" w:cs="Times New Roman"/>
          <w:sz w:val="24"/>
          <w:szCs w:val="24"/>
        </w:rPr>
        <w:softHyphen/>
      </w:r>
      <w:r w:rsidR="00D32CBA" w:rsidRPr="00997928">
        <w:rPr>
          <w:rFonts w:ascii="Times New Roman" w:hAnsi="Times New Roman" w:cs="Times New Roman"/>
          <w:sz w:val="24"/>
          <w:szCs w:val="24"/>
        </w:rPr>
        <w:softHyphen/>
      </w:r>
      <w:r w:rsidR="00D32CBA" w:rsidRPr="00997928">
        <w:rPr>
          <w:rFonts w:ascii="Times New Roman" w:hAnsi="Times New Roman" w:cs="Times New Roman"/>
          <w:sz w:val="24"/>
          <w:szCs w:val="24"/>
        </w:rPr>
        <w:softHyphen/>
      </w:r>
      <w:r w:rsidR="00D32CBA" w:rsidRPr="00997928">
        <w:rPr>
          <w:rFonts w:ascii="Times New Roman" w:hAnsi="Times New Roman" w:cs="Times New Roman"/>
          <w:sz w:val="24"/>
          <w:szCs w:val="24"/>
        </w:rPr>
        <w:softHyphen/>
      </w:r>
      <w:r w:rsidR="00D32CBA" w:rsidRPr="00997928">
        <w:rPr>
          <w:rFonts w:ascii="Times New Roman" w:hAnsi="Times New Roman" w:cs="Times New Roman"/>
          <w:sz w:val="24"/>
          <w:szCs w:val="24"/>
        </w:rPr>
        <w:softHyphen/>
      </w:r>
      <w:r w:rsidR="00D32CBA" w:rsidRPr="00997928">
        <w:rPr>
          <w:rFonts w:ascii="Times New Roman" w:hAnsi="Times New Roman" w:cs="Times New Roman"/>
          <w:sz w:val="24"/>
          <w:szCs w:val="24"/>
        </w:rPr>
        <w:softHyphen/>
      </w:r>
      <w:r w:rsidR="00D32CBA" w:rsidRPr="00997928">
        <w:rPr>
          <w:rFonts w:ascii="Times New Roman" w:hAnsi="Times New Roman" w:cs="Times New Roman"/>
          <w:sz w:val="24"/>
          <w:szCs w:val="24"/>
        </w:rPr>
        <w:softHyphen/>
      </w:r>
      <w:r w:rsidR="00D32CBA" w:rsidRPr="00997928">
        <w:rPr>
          <w:rFonts w:ascii="Times New Roman" w:hAnsi="Times New Roman" w:cs="Times New Roman"/>
          <w:sz w:val="24"/>
          <w:szCs w:val="24"/>
        </w:rPr>
        <w:softHyphen/>
      </w:r>
      <w:r w:rsidR="00D32CBA" w:rsidRPr="00997928">
        <w:rPr>
          <w:rFonts w:ascii="Times New Roman" w:hAnsi="Times New Roman" w:cs="Times New Roman"/>
          <w:sz w:val="24"/>
          <w:szCs w:val="24"/>
        </w:rPr>
        <w:softHyphen/>
      </w:r>
      <w:r w:rsidR="00D32CBA" w:rsidRPr="00997928">
        <w:rPr>
          <w:rFonts w:ascii="Times New Roman" w:hAnsi="Times New Roman" w:cs="Times New Roman"/>
          <w:sz w:val="24"/>
          <w:szCs w:val="24"/>
        </w:rPr>
        <w:softHyphen/>
      </w:r>
      <w:r w:rsidR="00D32CBA" w:rsidRPr="00997928">
        <w:rPr>
          <w:rFonts w:ascii="Times New Roman" w:hAnsi="Times New Roman" w:cs="Times New Roman"/>
          <w:sz w:val="24"/>
          <w:szCs w:val="24"/>
        </w:rPr>
        <w:softHyphen/>
      </w:r>
      <w:r w:rsidR="00D32CBA" w:rsidRPr="00997928">
        <w:rPr>
          <w:rFonts w:ascii="Times New Roman" w:hAnsi="Times New Roman" w:cs="Times New Roman"/>
          <w:sz w:val="24"/>
          <w:szCs w:val="24"/>
        </w:rPr>
        <w:softHyphen/>
      </w:r>
      <w:r w:rsidR="00BC1A14" w:rsidRPr="00997928">
        <w:rPr>
          <w:rFonts w:ascii="Times New Roman" w:hAnsi="Times New Roman" w:cs="Times New Roman"/>
          <w:sz w:val="24"/>
          <w:szCs w:val="24"/>
        </w:rPr>
        <w:t xml:space="preserve">распоряжением администрации </w:t>
      </w:r>
      <w:r w:rsidR="00FB3DA3" w:rsidRPr="00997928">
        <w:rPr>
          <w:rFonts w:ascii="Times New Roman" w:hAnsi="Times New Roman" w:cs="Times New Roman"/>
          <w:sz w:val="24"/>
          <w:szCs w:val="24"/>
        </w:rPr>
        <w:t>Илья-Высоковского сельского поселения</w:t>
      </w:r>
      <w:r w:rsidRPr="00FB3DA3">
        <w:rPr>
          <w:rFonts w:ascii="Times New Roman" w:hAnsi="Times New Roman" w:cs="Times New Roman"/>
          <w:i/>
          <w:sz w:val="24"/>
          <w:szCs w:val="24"/>
        </w:rPr>
        <w:t>.</w:t>
      </w:r>
      <w:r w:rsidRPr="00FB3DA3">
        <w:rPr>
          <w:rFonts w:ascii="Times New Roman" w:hAnsi="Times New Roman" w:cs="Times New Roman"/>
          <w:sz w:val="24"/>
          <w:szCs w:val="24"/>
        </w:rPr>
        <w:t xml:space="preserve"> </w:t>
      </w:r>
    </w:p>
    <w:p w:rsidR="00176E72" w:rsidRPr="00FB3DA3" w:rsidRDefault="00176E72" w:rsidP="00FB3DA3">
      <w:pPr>
        <w:spacing w:after="0" w:line="240" w:lineRule="auto"/>
        <w:ind w:firstLine="567"/>
        <w:jc w:val="both"/>
        <w:rPr>
          <w:rFonts w:ascii="Times New Roman" w:hAnsi="Times New Roman" w:cs="Times New Roman"/>
          <w:i/>
          <w:sz w:val="24"/>
          <w:szCs w:val="24"/>
        </w:rPr>
      </w:pPr>
      <w:r w:rsidRPr="00FB3DA3">
        <w:rPr>
          <w:rFonts w:ascii="Times New Roman" w:hAnsi="Times New Roman" w:cs="Times New Roman"/>
          <w:sz w:val="24"/>
          <w:szCs w:val="24"/>
        </w:rPr>
        <w:t xml:space="preserve">6.3. Общее количество членов конкурсной комиссии составляет </w:t>
      </w:r>
      <w:r w:rsidR="00997928" w:rsidRPr="00997928">
        <w:rPr>
          <w:rFonts w:ascii="Times New Roman" w:hAnsi="Times New Roman" w:cs="Times New Roman"/>
          <w:sz w:val="24"/>
          <w:szCs w:val="24"/>
        </w:rPr>
        <w:t>6</w:t>
      </w:r>
      <w:r w:rsidRPr="00FB3DA3">
        <w:rPr>
          <w:rFonts w:ascii="Times New Roman" w:hAnsi="Times New Roman" w:cs="Times New Roman"/>
          <w:sz w:val="24"/>
          <w:szCs w:val="24"/>
        </w:rPr>
        <w:t xml:space="preserve"> членов. При этом половина от общего числа членов конкурсной комиссии должна быть назначена на основе предложений </w:t>
      </w:r>
      <w:r w:rsidR="00BC1A14" w:rsidRPr="009A2BE6">
        <w:rPr>
          <w:rFonts w:ascii="Times New Roman" w:hAnsi="Times New Roman" w:cs="Times New Roman"/>
          <w:sz w:val="24"/>
          <w:szCs w:val="24"/>
        </w:rPr>
        <w:t xml:space="preserve">Совета </w:t>
      </w:r>
      <w:r w:rsidR="00FB3DA3" w:rsidRPr="009A2BE6">
        <w:rPr>
          <w:rFonts w:ascii="Times New Roman" w:hAnsi="Times New Roman" w:cs="Times New Roman"/>
          <w:sz w:val="24"/>
          <w:szCs w:val="24"/>
        </w:rPr>
        <w:t>Илья-Высоковского сельского поселения</w:t>
      </w:r>
      <w:r w:rsidRPr="00FB3DA3">
        <w:rPr>
          <w:rFonts w:ascii="Times New Roman" w:hAnsi="Times New Roman" w:cs="Times New Roman"/>
          <w:i/>
          <w:sz w:val="24"/>
          <w:szCs w:val="24"/>
        </w:rPr>
        <w:t>.</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6.4.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w:t>
      </w:r>
      <w:r w:rsidR="00EF0E38" w:rsidRPr="00FB3DA3">
        <w:rPr>
          <w:rFonts w:ascii="Times New Roman" w:hAnsi="Times New Roman" w:cs="Times New Roman"/>
          <w:sz w:val="24"/>
          <w:szCs w:val="24"/>
        </w:rPr>
        <w:t xml:space="preserve"> </w:t>
      </w:r>
      <w:r w:rsidR="00EF0E38" w:rsidRPr="009A2BE6">
        <w:rPr>
          <w:rFonts w:ascii="Times New Roman" w:hAnsi="Times New Roman" w:cs="Times New Roman"/>
          <w:sz w:val="24"/>
          <w:szCs w:val="24"/>
        </w:rPr>
        <w:t>1</w:t>
      </w:r>
      <w:r w:rsidRPr="00FB3DA3">
        <w:rPr>
          <w:rFonts w:ascii="Times New Roman" w:hAnsi="Times New Roman" w:cs="Times New Roman"/>
          <w:sz w:val="24"/>
          <w:szCs w:val="24"/>
        </w:rPr>
        <w:t xml:space="preserve"> рабочи</w:t>
      </w:r>
      <w:r w:rsidR="00EF0E38" w:rsidRPr="00FB3DA3">
        <w:rPr>
          <w:rFonts w:ascii="Times New Roman" w:hAnsi="Times New Roman" w:cs="Times New Roman"/>
          <w:sz w:val="24"/>
          <w:szCs w:val="24"/>
        </w:rPr>
        <w:t>й</w:t>
      </w:r>
      <w:r w:rsidRPr="00FB3DA3">
        <w:rPr>
          <w:rFonts w:ascii="Times New Roman" w:hAnsi="Times New Roman" w:cs="Times New Roman"/>
          <w:sz w:val="24"/>
          <w:szCs w:val="24"/>
        </w:rPr>
        <w:t xml:space="preserve"> д</w:t>
      </w:r>
      <w:r w:rsidR="00EF0E38" w:rsidRPr="00FB3DA3">
        <w:rPr>
          <w:rFonts w:ascii="Times New Roman" w:hAnsi="Times New Roman" w:cs="Times New Roman"/>
          <w:sz w:val="24"/>
          <w:szCs w:val="24"/>
        </w:rPr>
        <w:t>е</w:t>
      </w:r>
      <w:r w:rsidRPr="00FB3DA3">
        <w:rPr>
          <w:rFonts w:ascii="Times New Roman" w:hAnsi="Times New Roman" w:cs="Times New Roman"/>
          <w:sz w:val="24"/>
          <w:szCs w:val="24"/>
        </w:rPr>
        <w:t>н</w:t>
      </w:r>
      <w:r w:rsidR="00EF0E38" w:rsidRPr="00FB3DA3">
        <w:rPr>
          <w:rFonts w:ascii="Times New Roman" w:hAnsi="Times New Roman" w:cs="Times New Roman"/>
          <w:sz w:val="24"/>
          <w:szCs w:val="24"/>
        </w:rPr>
        <w:t>ь</w:t>
      </w:r>
      <w:r w:rsidRPr="00FB3DA3">
        <w:rPr>
          <w:rFonts w:ascii="Times New Roman" w:hAnsi="Times New Roman" w:cs="Times New Roman"/>
          <w:sz w:val="24"/>
          <w:szCs w:val="24"/>
        </w:rPr>
        <w:t xml:space="preserve"> до его проведения.</w:t>
      </w:r>
    </w:p>
    <w:p w:rsidR="00176E72" w:rsidRPr="00FB3DA3" w:rsidRDefault="00FE2ABF" w:rsidP="00FB3DA3">
      <w:pPr>
        <w:spacing w:after="0" w:line="240" w:lineRule="auto"/>
        <w:ind w:left="567"/>
        <w:jc w:val="both"/>
        <w:rPr>
          <w:rFonts w:ascii="Times New Roman" w:hAnsi="Times New Roman" w:cs="Times New Roman"/>
          <w:sz w:val="24"/>
          <w:szCs w:val="24"/>
        </w:rPr>
      </w:pPr>
      <w:r w:rsidRPr="00FB3DA3">
        <w:rPr>
          <w:rFonts w:ascii="Times New Roman" w:hAnsi="Times New Roman" w:cs="Times New Roman"/>
          <w:sz w:val="24"/>
          <w:szCs w:val="24"/>
        </w:rPr>
        <w:t xml:space="preserve">6.5. </w:t>
      </w:r>
      <w:r w:rsidR="00176E72" w:rsidRPr="00FB3DA3">
        <w:rPr>
          <w:rFonts w:ascii="Times New Roman" w:hAnsi="Times New Roman" w:cs="Times New Roman"/>
          <w:sz w:val="24"/>
          <w:szCs w:val="24"/>
        </w:rPr>
        <w:t>Конкурсная комиссия осуществляет следующие функции:</w:t>
      </w:r>
    </w:p>
    <w:p w:rsidR="00176E72" w:rsidRPr="00FB3DA3" w:rsidRDefault="00176E72" w:rsidP="00FB3DA3">
      <w:pPr>
        <w:numPr>
          <w:ilvl w:val="0"/>
          <w:numId w:val="9"/>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lastRenderedPageBreak/>
        <w:t>рассматривает, оценивает представленные инициативные проекты в соответствии с критериями оценки инициативных проектов согласно приложению № 2 настоящего Положения;</w:t>
      </w:r>
    </w:p>
    <w:p w:rsidR="00176E72" w:rsidRPr="00FB3DA3" w:rsidRDefault="00176E72" w:rsidP="00FB3DA3">
      <w:pPr>
        <w:numPr>
          <w:ilvl w:val="0"/>
          <w:numId w:val="9"/>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формирует итоговую оценку </w:t>
      </w:r>
      <w:r w:rsidR="00AE0AFF" w:rsidRPr="00FB3DA3">
        <w:rPr>
          <w:rFonts w:ascii="Times New Roman" w:hAnsi="Times New Roman" w:cs="Times New Roman"/>
          <w:sz w:val="24"/>
          <w:szCs w:val="24"/>
        </w:rPr>
        <w:t>по каждому инициативному проекту</w:t>
      </w:r>
      <w:r w:rsidRPr="00FB3DA3">
        <w:rPr>
          <w:rFonts w:ascii="Times New Roman" w:hAnsi="Times New Roman" w:cs="Times New Roman"/>
          <w:sz w:val="24"/>
          <w:szCs w:val="24"/>
        </w:rPr>
        <w:t>;</w:t>
      </w:r>
    </w:p>
    <w:p w:rsidR="00176E72" w:rsidRPr="00FB3DA3" w:rsidRDefault="00176E72" w:rsidP="00FB3DA3">
      <w:pPr>
        <w:numPr>
          <w:ilvl w:val="0"/>
          <w:numId w:val="9"/>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принимает решение о признании инициативного проекта прошедшим или не прошедшим конкурсный отбор.</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6.6.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6.7. Полномочия членов конкурсной комиссии:</w:t>
      </w:r>
    </w:p>
    <w:p w:rsidR="00176E72" w:rsidRPr="00FB3DA3" w:rsidRDefault="00C84FA5" w:rsidP="00FB3DA3">
      <w:pPr>
        <w:spacing w:after="0" w:line="240" w:lineRule="auto"/>
        <w:ind w:left="720"/>
        <w:jc w:val="both"/>
        <w:rPr>
          <w:rFonts w:ascii="Times New Roman" w:hAnsi="Times New Roman" w:cs="Times New Roman"/>
          <w:sz w:val="24"/>
          <w:szCs w:val="24"/>
        </w:rPr>
      </w:pPr>
      <w:r w:rsidRPr="00FB3DA3">
        <w:rPr>
          <w:rFonts w:ascii="Times New Roman" w:hAnsi="Times New Roman" w:cs="Times New Roman"/>
          <w:sz w:val="24"/>
          <w:szCs w:val="24"/>
        </w:rPr>
        <w:t xml:space="preserve">1) </w:t>
      </w:r>
      <w:r w:rsidR="00176E72" w:rsidRPr="00FB3DA3">
        <w:rPr>
          <w:rFonts w:ascii="Times New Roman" w:hAnsi="Times New Roman" w:cs="Times New Roman"/>
          <w:sz w:val="24"/>
          <w:szCs w:val="24"/>
        </w:rPr>
        <w:t>председатель конкурсной комиссии:</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руководит деятельностью конкурсной комиссии, организует ее работу;</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ведет заседания конкурсной комиссии, подписывает протоколы заседаний;</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осуществляет общий контроль за реализацией принятых конкурсной комиссией решений;</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участвует в работе конкурсной комиссии в качестве члена конкурсной комиссии;</w:t>
      </w:r>
    </w:p>
    <w:p w:rsidR="00176E72" w:rsidRPr="00FB3DA3" w:rsidRDefault="00C84FA5" w:rsidP="00FB3DA3">
      <w:pPr>
        <w:spacing w:after="0" w:line="240" w:lineRule="auto"/>
        <w:ind w:left="720"/>
        <w:jc w:val="both"/>
        <w:rPr>
          <w:rFonts w:ascii="Times New Roman" w:hAnsi="Times New Roman" w:cs="Times New Roman"/>
          <w:sz w:val="24"/>
          <w:szCs w:val="24"/>
        </w:rPr>
      </w:pPr>
      <w:r w:rsidRPr="00FB3DA3">
        <w:rPr>
          <w:rFonts w:ascii="Times New Roman" w:hAnsi="Times New Roman" w:cs="Times New Roman"/>
          <w:sz w:val="24"/>
          <w:szCs w:val="24"/>
        </w:rPr>
        <w:t xml:space="preserve">2) </w:t>
      </w:r>
      <w:r w:rsidR="00176E72" w:rsidRPr="00FB3DA3">
        <w:rPr>
          <w:rFonts w:ascii="Times New Roman" w:hAnsi="Times New Roman" w:cs="Times New Roman"/>
          <w:sz w:val="24"/>
          <w:szCs w:val="24"/>
        </w:rPr>
        <w:t>заместитель председателя конкурсной комиссии:</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исполняет полномочия председателя конкурсной комиссии в отсутствие председателя;</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участвует в работе конкурсной комиссии в качестве члена конкурсной комиссии;</w:t>
      </w:r>
    </w:p>
    <w:p w:rsidR="00176E72" w:rsidRPr="00FB3DA3" w:rsidRDefault="00C84FA5" w:rsidP="00FB3DA3">
      <w:pPr>
        <w:spacing w:after="0" w:line="240" w:lineRule="auto"/>
        <w:ind w:left="567"/>
        <w:jc w:val="both"/>
        <w:rPr>
          <w:rFonts w:ascii="Times New Roman" w:hAnsi="Times New Roman" w:cs="Times New Roman"/>
          <w:sz w:val="24"/>
          <w:szCs w:val="24"/>
        </w:rPr>
      </w:pPr>
      <w:r w:rsidRPr="00FB3DA3">
        <w:rPr>
          <w:rFonts w:ascii="Times New Roman" w:hAnsi="Times New Roman" w:cs="Times New Roman"/>
          <w:sz w:val="24"/>
          <w:szCs w:val="24"/>
        </w:rPr>
        <w:t xml:space="preserve">3) </w:t>
      </w:r>
      <w:r w:rsidR="00176E72" w:rsidRPr="00FB3DA3">
        <w:rPr>
          <w:rFonts w:ascii="Times New Roman" w:hAnsi="Times New Roman" w:cs="Times New Roman"/>
          <w:sz w:val="24"/>
          <w:szCs w:val="24"/>
        </w:rPr>
        <w:t>секретарь конкурсной комиссии:</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формирует проект повестки очередного заседания конкурсной комиссии;</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обеспечивает подготовку материалов к заседанию конкурсной комиссии;</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оповещает членов конкурсной комиссии</w:t>
      </w:r>
      <w:r w:rsidR="009B4404" w:rsidRPr="00FB3DA3">
        <w:rPr>
          <w:rFonts w:ascii="Times New Roman" w:hAnsi="Times New Roman" w:cs="Times New Roman"/>
          <w:sz w:val="24"/>
          <w:szCs w:val="24"/>
        </w:rPr>
        <w:t>, инициаторов проекта и их представителей</w:t>
      </w:r>
      <w:r w:rsidRPr="00FB3DA3">
        <w:rPr>
          <w:rFonts w:ascii="Times New Roman" w:hAnsi="Times New Roman" w:cs="Times New Roman"/>
          <w:sz w:val="24"/>
          <w:szCs w:val="24"/>
        </w:rPr>
        <w:t xml:space="preserve"> об ее заседаниях;</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ведет и подписывает протоколы заседаний конкурсной комиссии;</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участвует в работе конкурсной комиссии в качестве члена конкурсной комиссии;</w:t>
      </w:r>
    </w:p>
    <w:p w:rsidR="006E7BA9" w:rsidRPr="00FB3DA3" w:rsidRDefault="006E7BA9"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выполняет поручения председателя конкурсной комиссии в его отсутствие заместителя председателя конкурсной комиссии.</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4) члены конкурсной комиссии:</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осуществляют рассмотрение и оценку представленных инициативных проектов;</w:t>
      </w:r>
    </w:p>
    <w:p w:rsidR="00176E72" w:rsidRPr="00FB3DA3" w:rsidRDefault="00176E72" w:rsidP="00FB3DA3">
      <w:pPr>
        <w:numPr>
          <w:ilvl w:val="0"/>
          <w:numId w:val="10"/>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участвуют в голосовании и принятии решения о признании инициативного проекта прошедшим или не прошедшим конкурсный отбор</w:t>
      </w:r>
      <w:r w:rsidR="00CB4C1B" w:rsidRPr="00FB3DA3">
        <w:rPr>
          <w:rFonts w:ascii="Times New Roman" w:hAnsi="Times New Roman" w:cs="Times New Roman"/>
          <w:sz w:val="24"/>
          <w:szCs w:val="24"/>
        </w:rPr>
        <w:t>.</w:t>
      </w:r>
    </w:p>
    <w:p w:rsidR="00C50E44"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6.8. Конкурсная комиссия вправе принимать решения, если в заседании участвует не менее половины утвержденного состава комиссии</w:t>
      </w:r>
      <w:r w:rsidR="00232624" w:rsidRPr="00FB3DA3">
        <w:rPr>
          <w:rFonts w:ascii="Times New Roman" w:hAnsi="Times New Roman" w:cs="Times New Roman"/>
          <w:sz w:val="24"/>
          <w:szCs w:val="24"/>
        </w:rPr>
        <w:t>.</w:t>
      </w:r>
    </w:p>
    <w:p w:rsidR="001911E6" w:rsidRPr="00FB3DA3" w:rsidRDefault="001911E6"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6.9. Решения</w:t>
      </w:r>
      <w:r w:rsidR="00176E72" w:rsidRPr="00FB3DA3">
        <w:rPr>
          <w:rFonts w:ascii="Times New Roman" w:hAnsi="Times New Roman" w:cs="Times New Roman"/>
          <w:sz w:val="24"/>
          <w:szCs w:val="24"/>
        </w:rPr>
        <w:t xml:space="preserve"> конкурсной комиссии об инициативных проектах, прош</w:t>
      </w:r>
      <w:r w:rsidRPr="00FB3DA3">
        <w:rPr>
          <w:rFonts w:ascii="Times New Roman" w:hAnsi="Times New Roman" w:cs="Times New Roman"/>
          <w:sz w:val="24"/>
          <w:szCs w:val="24"/>
        </w:rPr>
        <w:t>едших конкурсный отбор, принимаю</w:t>
      </w:r>
      <w:r w:rsidR="00176E72" w:rsidRPr="00FB3DA3">
        <w:rPr>
          <w:rFonts w:ascii="Times New Roman" w:hAnsi="Times New Roman" w:cs="Times New Roman"/>
          <w:sz w:val="24"/>
          <w:szCs w:val="24"/>
        </w:rPr>
        <w:t xml:space="preserve">тся открытым голосованием простым большинством голосов присутствующих на заседании </w:t>
      </w:r>
      <w:r w:rsidRPr="00FB3DA3">
        <w:rPr>
          <w:rFonts w:ascii="Times New Roman" w:hAnsi="Times New Roman" w:cs="Times New Roman"/>
          <w:sz w:val="24"/>
          <w:szCs w:val="24"/>
        </w:rPr>
        <w:t>членов конкурсной комиссии.</w:t>
      </w:r>
    </w:p>
    <w:p w:rsidR="00232624" w:rsidRPr="00FB3DA3" w:rsidRDefault="00176E72" w:rsidP="003754A9">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В случае равенства голосов решающим является голос председательствующего на заседании конкурсной комиссии.</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6.10. Решения конкурсной комиссии оформляются протоколами, которые подписываются председательствующим и секретарем конкурсной комиссии.</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В протоколе указываются список участвующих, перечень рассмотренных на заседании вопросов и решение по ним.</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6.11. Инициаторы проектов, представители инициативных групп могут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6.12. Оценка инициативных проектов осуществляется в соответствии с методикой и критериями оценки инициативных проектов, установленными </w:t>
      </w:r>
      <w:r w:rsidR="004A74C8" w:rsidRPr="00FB3DA3">
        <w:rPr>
          <w:rFonts w:ascii="Times New Roman" w:hAnsi="Times New Roman" w:cs="Times New Roman"/>
          <w:sz w:val="24"/>
          <w:szCs w:val="24"/>
        </w:rPr>
        <w:t>раздел</w:t>
      </w:r>
      <w:r w:rsidR="00ED6F91" w:rsidRPr="00FB3DA3">
        <w:rPr>
          <w:rFonts w:ascii="Times New Roman" w:hAnsi="Times New Roman" w:cs="Times New Roman"/>
          <w:sz w:val="24"/>
          <w:szCs w:val="24"/>
        </w:rPr>
        <w:t>ом</w:t>
      </w:r>
      <w:r w:rsidR="004A74C8" w:rsidRPr="00FB3DA3">
        <w:rPr>
          <w:rFonts w:ascii="Times New Roman" w:hAnsi="Times New Roman" w:cs="Times New Roman"/>
          <w:sz w:val="24"/>
          <w:szCs w:val="24"/>
        </w:rPr>
        <w:t xml:space="preserve"> </w:t>
      </w:r>
      <w:r w:rsidRPr="00FB3DA3">
        <w:rPr>
          <w:rFonts w:ascii="Times New Roman" w:hAnsi="Times New Roman" w:cs="Times New Roman"/>
          <w:sz w:val="24"/>
          <w:szCs w:val="24"/>
        </w:rPr>
        <w:t>7 настоящего Положения.</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6.13. Конкурсная комиссия по результатам рассмотрения инициативного проекта принимает одно из следующих решений:</w:t>
      </w:r>
    </w:p>
    <w:p w:rsidR="00176E72" w:rsidRPr="00FB3DA3" w:rsidRDefault="00FB334C"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lastRenderedPageBreak/>
        <w:t xml:space="preserve">- </w:t>
      </w:r>
      <w:r w:rsidR="00176E72" w:rsidRPr="00FB3DA3">
        <w:rPr>
          <w:rFonts w:ascii="Times New Roman" w:hAnsi="Times New Roman" w:cs="Times New Roman"/>
          <w:sz w:val="24"/>
          <w:szCs w:val="24"/>
        </w:rPr>
        <w:t>признать инициативный проект прошедшим конкурсный отбор;</w:t>
      </w:r>
    </w:p>
    <w:p w:rsidR="00176E72" w:rsidRPr="00FB3DA3" w:rsidRDefault="00FB334C"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 </w:t>
      </w:r>
      <w:r w:rsidR="00176E72" w:rsidRPr="00FB3DA3">
        <w:rPr>
          <w:rFonts w:ascii="Times New Roman" w:hAnsi="Times New Roman" w:cs="Times New Roman"/>
          <w:sz w:val="24"/>
          <w:szCs w:val="24"/>
        </w:rPr>
        <w:t>признать инициативный проект не прошедшим конкурсный отбор.</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Решение конкурсной комиссией принимается по каждому представленному инициативному проекту отдельно.</w:t>
      </w:r>
    </w:p>
    <w:p w:rsidR="00FB334C" w:rsidRPr="00FB3DA3" w:rsidRDefault="00FB334C" w:rsidP="00FB3DA3">
      <w:pPr>
        <w:spacing w:after="0" w:line="240" w:lineRule="auto"/>
        <w:ind w:firstLine="567"/>
        <w:jc w:val="both"/>
        <w:rPr>
          <w:rFonts w:ascii="Times New Roman" w:hAnsi="Times New Roman" w:cs="Times New Roman"/>
          <w:sz w:val="24"/>
          <w:szCs w:val="24"/>
        </w:rPr>
      </w:pPr>
    </w:p>
    <w:p w:rsidR="00176E72" w:rsidRPr="00FB3DA3" w:rsidRDefault="00176E72" w:rsidP="00FB3DA3">
      <w:pPr>
        <w:spacing w:after="0" w:line="240" w:lineRule="auto"/>
        <w:ind w:firstLine="567"/>
        <w:jc w:val="center"/>
        <w:rPr>
          <w:rFonts w:ascii="Times New Roman" w:hAnsi="Times New Roman" w:cs="Times New Roman"/>
          <w:b/>
          <w:sz w:val="24"/>
          <w:szCs w:val="24"/>
        </w:rPr>
      </w:pPr>
      <w:r w:rsidRPr="00FB3DA3">
        <w:rPr>
          <w:rFonts w:ascii="Times New Roman" w:hAnsi="Times New Roman" w:cs="Times New Roman"/>
          <w:b/>
          <w:sz w:val="24"/>
          <w:szCs w:val="24"/>
        </w:rPr>
        <w:t>7. Методика и критерии оценки инициативных проектов</w:t>
      </w:r>
    </w:p>
    <w:p w:rsidR="003754A9" w:rsidRDefault="00176E72" w:rsidP="00FB3DA3">
      <w:pPr>
        <w:numPr>
          <w:ilvl w:val="0"/>
          <w:numId w:val="7"/>
        </w:numPr>
        <w:spacing w:after="0" w:line="240" w:lineRule="auto"/>
        <w:ind w:firstLine="567"/>
        <w:jc w:val="both"/>
        <w:rPr>
          <w:rFonts w:ascii="Times New Roman" w:hAnsi="Times New Roman" w:cs="Times New Roman"/>
          <w:sz w:val="24"/>
          <w:szCs w:val="24"/>
        </w:rPr>
      </w:pPr>
      <w:r w:rsidRPr="003754A9">
        <w:rPr>
          <w:rFonts w:ascii="Times New Roman" w:hAnsi="Times New Roman" w:cs="Times New Roman"/>
          <w:sz w:val="24"/>
          <w:szCs w:val="24"/>
        </w:rPr>
        <w:t>Оценка инициативного проекта осуществляется отдельно по каждому инициативному проекту. Перечень критериев оценки инициативных проектов и их балльное зна</w:t>
      </w:r>
      <w:r w:rsidR="007B3D06" w:rsidRPr="003754A9">
        <w:rPr>
          <w:rFonts w:ascii="Times New Roman" w:hAnsi="Times New Roman" w:cs="Times New Roman"/>
          <w:sz w:val="24"/>
          <w:szCs w:val="24"/>
        </w:rPr>
        <w:t>чение приведены в приложении № 2</w:t>
      </w:r>
      <w:r w:rsidRPr="003754A9">
        <w:rPr>
          <w:rFonts w:ascii="Times New Roman" w:hAnsi="Times New Roman" w:cs="Times New Roman"/>
          <w:sz w:val="24"/>
          <w:szCs w:val="24"/>
        </w:rPr>
        <w:t xml:space="preserve"> к настоящему </w:t>
      </w:r>
      <w:r w:rsidR="00FB334C" w:rsidRPr="003754A9">
        <w:rPr>
          <w:rFonts w:ascii="Times New Roman" w:hAnsi="Times New Roman" w:cs="Times New Roman"/>
          <w:sz w:val="24"/>
          <w:szCs w:val="24"/>
        </w:rPr>
        <w:t>Положению</w:t>
      </w:r>
      <w:r w:rsidR="003754A9">
        <w:rPr>
          <w:rFonts w:ascii="Times New Roman" w:hAnsi="Times New Roman" w:cs="Times New Roman"/>
          <w:sz w:val="24"/>
          <w:szCs w:val="24"/>
        </w:rPr>
        <w:t>.</w:t>
      </w:r>
      <w:r w:rsidR="00FB334C" w:rsidRPr="003754A9">
        <w:rPr>
          <w:rFonts w:ascii="Times New Roman" w:hAnsi="Times New Roman" w:cs="Times New Roman"/>
          <w:sz w:val="24"/>
          <w:szCs w:val="24"/>
        </w:rPr>
        <w:t xml:space="preserve"> </w:t>
      </w:r>
    </w:p>
    <w:p w:rsidR="00176E72" w:rsidRPr="003754A9" w:rsidRDefault="00176E72" w:rsidP="00FB3DA3">
      <w:pPr>
        <w:numPr>
          <w:ilvl w:val="0"/>
          <w:numId w:val="7"/>
        </w:numPr>
        <w:spacing w:after="0" w:line="240" w:lineRule="auto"/>
        <w:ind w:firstLine="567"/>
        <w:jc w:val="both"/>
        <w:rPr>
          <w:rFonts w:ascii="Times New Roman" w:hAnsi="Times New Roman" w:cs="Times New Roman"/>
          <w:sz w:val="24"/>
          <w:szCs w:val="24"/>
        </w:rPr>
      </w:pPr>
      <w:r w:rsidRPr="003754A9">
        <w:rPr>
          <w:rFonts w:ascii="Times New Roman" w:hAnsi="Times New Roman" w:cs="Times New Roman"/>
          <w:sz w:val="24"/>
          <w:szCs w:val="24"/>
        </w:rPr>
        <w:t>Оценка инициативного проекта по каждому критерию определяется в баллах. Итоговая оценка инициативного проекта рассчитывается путем сложения набранных баллов по каждому критерию.</w:t>
      </w:r>
    </w:p>
    <w:p w:rsidR="00176E72" w:rsidRPr="00FB3DA3" w:rsidRDefault="00176E72" w:rsidP="00FB3DA3">
      <w:pPr>
        <w:numPr>
          <w:ilvl w:val="0"/>
          <w:numId w:val="7"/>
        </w:num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Прошедшими конкурсный отбор считаются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но не менее </w:t>
      </w:r>
      <w:r w:rsidR="00EF0E38" w:rsidRPr="009A2BE6">
        <w:rPr>
          <w:rFonts w:ascii="Times New Roman" w:hAnsi="Times New Roman" w:cs="Times New Roman"/>
          <w:sz w:val="24"/>
          <w:szCs w:val="24"/>
        </w:rPr>
        <w:t>70</w:t>
      </w:r>
      <w:r w:rsidR="00EF0E38" w:rsidRPr="00FB3DA3">
        <w:rPr>
          <w:rFonts w:ascii="Times New Roman" w:hAnsi="Times New Roman" w:cs="Times New Roman"/>
          <w:sz w:val="24"/>
          <w:szCs w:val="24"/>
        </w:rPr>
        <w:t xml:space="preserve"> </w:t>
      </w:r>
      <w:r w:rsidR="00AD3C95" w:rsidRPr="00FB3DA3">
        <w:rPr>
          <w:rFonts w:ascii="Times New Roman" w:hAnsi="Times New Roman" w:cs="Times New Roman"/>
          <w:sz w:val="24"/>
          <w:szCs w:val="24"/>
        </w:rPr>
        <w:t>баллов</w:t>
      </w:r>
      <w:r w:rsidRPr="00FB3DA3">
        <w:rPr>
          <w:rFonts w:ascii="Times New Roman" w:hAnsi="Times New Roman" w:cs="Times New Roman"/>
          <w:sz w:val="24"/>
          <w:szCs w:val="24"/>
        </w:rPr>
        <w:t xml:space="preserve">. </w:t>
      </w:r>
    </w:p>
    <w:p w:rsidR="00903D2A"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7.4. В случае</w:t>
      </w:r>
      <w:r w:rsidR="00B56CDF" w:rsidRPr="00FB3DA3">
        <w:rPr>
          <w:rFonts w:ascii="Times New Roman" w:hAnsi="Times New Roman" w:cs="Times New Roman"/>
          <w:sz w:val="24"/>
          <w:szCs w:val="24"/>
        </w:rPr>
        <w:t>,</w:t>
      </w:r>
      <w:r w:rsidRPr="00FB3DA3">
        <w:rPr>
          <w:rFonts w:ascii="Times New Roman" w:hAnsi="Times New Roman" w:cs="Times New Roman"/>
          <w:sz w:val="24"/>
          <w:szCs w:val="24"/>
        </w:rPr>
        <w:t xml:space="preserve">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В случае равного количества поддержавших инициативный проект граждан средства бюджета муниципального образования предоставляются на реализацию того инициативного проекта, который имеет наибольшее количество благополучателей от реализации проекта.</w:t>
      </w:r>
    </w:p>
    <w:p w:rsidR="00903D2A" w:rsidRPr="00FB3DA3" w:rsidRDefault="00903D2A" w:rsidP="00FB3DA3">
      <w:pPr>
        <w:spacing w:after="0" w:line="240" w:lineRule="auto"/>
        <w:ind w:firstLine="567"/>
        <w:jc w:val="both"/>
        <w:rPr>
          <w:rFonts w:ascii="Times New Roman" w:hAnsi="Times New Roman" w:cs="Times New Roman"/>
          <w:sz w:val="24"/>
          <w:szCs w:val="24"/>
        </w:rPr>
      </w:pPr>
    </w:p>
    <w:p w:rsidR="00176E72" w:rsidRPr="00FB3DA3" w:rsidRDefault="00176E72" w:rsidP="00FB3DA3">
      <w:pPr>
        <w:spacing w:after="0" w:line="240" w:lineRule="auto"/>
        <w:ind w:firstLine="567"/>
        <w:jc w:val="both"/>
        <w:rPr>
          <w:rFonts w:ascii="Times New Roman" w:hAnsi="Times New Roman" w:cs="Times New Roman"/>
          <w:b/>
          <w:sz w:val="24"/>
          <w:szCs w:val="24"/>
        </w:rPr>
      </w:pPr>
      <w:r w:rsidRPr="00FB3DA3">
        <w:rPr>
          <w:rFonts w:ascii="Times New Roman" w:hAnsi="Times New Roman" w:cs="Times New Roman"/>
          <w:b/>
          <w:sz w:val="24"/>
          <w:szCs w:val="24"/>
        </w:rPr>
        <w:t>8. Порядок расчета и возврата сумм инициативных платежей</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8.1. В случае</w:t>
      </w:r>
      <w:r w:rsidR="00B56CDF" w:rsidRPr="00FB3DA3">
        <w:rPr>
          <w:rFonts w:ascii="Times New Roman" w:hAnsi="Times New Roman" w:cs="Times New Roman"/>
          <w:sz w:val="24"/>
          <w:szCs w:val="24"/>
        </w:rPr>
        <w:t>,</w:t>
      </w:r>
      <w:r w:rsidRPr="00FB3DA3">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Размер денежных средств, подлежащих возврату лицам (в том числе организациям), осуществившим перечисление инициативных платежей, рассчитывается</w:t>
      </w:r>
      <w:r w:rsidR="009E523D" w:rsidRPr="00FB3DA3">
        <w:rPr>
          <w:rFonts w:ascii="Times New Roman" w:hAnsi="Times New Roman" w:cs="Times New Roman"/>
          <w:sz w:val="24"/>
          <w:szCs w:val="24"/>
        </w:rPr>
        <w:t>,</w:t>
      </w:r>
      <w:bookmarkStart w:id="8" w:name="_GoBack"/>
      <w:bookmarkEnd w:id="8"/>
      <w:r w:rsidRPr="00FB3DA3">
        <w:rPr>
          <w:rFonts w:ascii="Times New Roman" w:hAnsi="Times New Roman" w:cs="Times New Roman"/>
          <w:sz w:val="24"/>
          <w:szCs w:val="24"/>
        </w:rPr>
        <w:t xml:space="preserve"> исходя из процентного соотношения их инициативного платежа к общей сумме инициативных платежей в рамках конкретного инициативного проекта.</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8.2. Возврат инициативных платежей лицам, осуществившим их перечисление в местный бюджет, осуществляется в течение </w:t>
      </w:r>
      <w:r w:rsidR="00EF0E38" w:rsidRPr="009A2BE6">
        <w:rPr>
          <w:rFonts w:ascii="Times New Roman" w:hAnsi="Times New Roman" w:cs="Times New Roman"/>
          <w:sz w:val="24"/>
          <w:szCs w:val="24"/>
        </w:rPr>
        <w:t>15</w:t>
      </w:r>
      <w:r w:rsidRPr="00FB3DA3">
        <w:rPr>
          <w:rFonts w:ascii="Times New Roman" w:hAnsi="Times New Roman" w:cs="Times New Roman"/>
          <w:sz w:val="24"/>
          <w:szCs w:val="24"/>
        </w:rPr>
        <w:t xml:space="preserve"> рабочих дней со дня представления в уполномоченный орган заявления о возврате инициативных платежей с указанием банковских реквизитов для осуществления возврата. </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8.3. В течение </w:t>
      </w:r>
      <w:r w:rsidR="00EF0E38" w:rsidRPr="009A2BE6">
        <w:rPr>
          <w:rFonts w:ascii="Times New Roman" w:hAnsi="Times New Roman" w:cs="Times New Roman"/>
          <w:sz w:val="24"/>
          <w:szCs w:val="24"/>
        </w:rPr>
        <w:t>10</w:t>
      </w:r>
      <w:r w:rsidRPr="009A2BE6">
        <w:rPr>
          <w:rFonts w:ascii="Times New Roman" w:hAnsi="Times New Roman" w:cs="Times New Roman"/>
          <w:sz w:val="24"/>
          <w:szCs w:val="24"/>
        </w:rPr>
        <w:t xml:space="preserve"> дн</w:t>
      </w:r>
      <w:r w:rsidR="00EF0E38" w:rsidRPr="009A2BE6">
        <w:rPr>
          <w:rFonts w:ascii="Times New Roman" w:hAnsi="Times New Roman" w:cs="Times New Roman"/>
          <w:sz w:val="24"/>
          <w:szCs w:val="24"/>
        </w:rPr>
        <w:t>ей</w:t>
      </w:r>
      <w:r w:rsidR="00EF0E38" w:rsidRPr="00FB3DA3">
        <w:rPr>
          <w:rFonts w:ascii="Times New Roman" w:hAnsi="Times New Roman" w:cs="Times New Roman"/>
          <w:sz w:val="24"/>
          <w:szCs w:val="24"/>
        </w:rPr>
        <w:t xml:space="preserve"> со дня</w:t>
      </w:r>
      <w:r w:rsidRPr="00FB3DA3">
        <w:rPr>
          <w:rFonts w:ascii="Times New Roman" w:hAnsi="Times New Roman" w:cs="Times New Roman"/>
          <w:sz w:val="24"/>
          <w:szCs w:val="24"/>
        </w:rPr>
        <w:t xml:space="preserve"> окончания срока реализации инициативного проекта в случае, если инициативный проект является не реализованным, администрация муниципального образования размещает на официальном сайте муниципального образования в информационно-телекоммуникационной сети «Интернет» информационное сообщение о приёме заявлений о возврате платежей, перечисленных лицами </w:t>
      </w:r>
      <w:r w:rsidR="00925DBD" w:rsidRPr="00FB3DA3">
        <w:rPr>
          <w:rFonts w:ascii="Times New Roman" w:hAnsi="Times New Roman" w:cs="Times New Roman"/>
          <w:sz w:val="24"/>
          <w:szCs w:val="24"/>
        </w:rPr>
        <w:t xml:space="preserve">(в том числе организациям) </w:t>
      </w:r>
      <w:r w:rsidRPr="00FB3DA3">
        <w:rPr>
          <w:rFonts w:ascii="Times New Roman" w:hAnsi="Times New Roman" w:cs="Times New Roman"/>
          <w:sz w:val="24"/>
          <w:szCs w:val="24"/>
        </w:rPr>
        <w:t>в целях реализации конкретного инициативного проекта с приложением формы указанного заявления.</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ab/>
        <w:t>8.4.</w:t>
      </w:r>
      <w:r w:rsidRPr="00FB3DA3">
        <w:rPr>
          <w:rFonts w:ascii="Times New Roman" w:hAnsi="Times New Roman" w:cs="Times New Roman"/>
          <w:sz w:val="24"/>
          <w:szCs w:val="24"/>
        </w:rPr>
        <w:tab/>
        <w:t>В случае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ED0753" w:rsidRPr="00FB3DA3" w:rsidRDefault="00ED0753" w:rsidP="009A2BE6">
      <w:pPr>
        <w:spacing w:after="0" w:line="240" w:lineRule="auto"/>
        <w:jc w:val="both"/>
        <w:rPr>
          <w:rFonts w:ascii="Times New Roman" w:hAnsi="Times New Roman" w:cs="Times New Roman"/>
          <w:b/>
          <w:sz w:val="24"/>
          <w:szCs w:val="24"/>
        </w:rPr>
      </w:pPr>
    </w:p>
    <w:p w:rsidR="00176E72" w:rsidRPr="00FB3DA3" w:rsidRDefault="00176E72" w:rsidP="00FB3DA3">
      <w:pPr>
        <w:spacing w:after="0" w:line="240" w:lineRule="auto"/>
        <w:ind w:firstLine="567"/>
        <w:jc w:val="center"/>
        <w:rPr>
          <w:rFonts w:ascii="Times New Roman" w:hAnsi="Times New Roman" w:cs="Times New Roman"/>
          <w:sz w:val="24"/>
          <w:szCs w:val="24"/>
        </w:rPr>
      </w:pPr>
      <w:r w:rsidRPr="00FB3DA3">
        <w:rPr>
          <w:rFonts w:ascii="Times New Roman" w:hAnsi="Times New Roman" w:cs="Times New Roman"/>
          <w:b/>
          <w:sz w:val="24"/>
          <w:szCs w:val="24"/>
        </w:rPr>
        <w:lastRenderedPageBreak/>
        <w:t>9. Информирование населения о ходе реализации инициативного проекта и общественный контроль</w:t>
      </w:r>
    </w:p>
    <w:p w:rsidR="00176E72" w:rsidRPr="00FB3DA3"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9.1. С целью информирования нас</w:t>
      </w:r>
      <w:r w:rsidR="003D2E5D" w:rsidRPr="00FB3DA3">
        <w:rPr>
          <w:rFonts w:ascii="Times New Roman" w:hAnsi="Times New Roman" w:cs="Times New Roman"/>
          <w:sz w:val="24"/>
          <w:szCs w:val="24"/>
        </w:rPr>
        <w:t>еления о реализации инициативного проекта</w:t>
      </w:r>
      <w:r w:rsidRPr="00FB3DA3">
        <w:rPr>
          <w:rFonts w:ascii="Times New Roman" w:hAnsi="Times New Roman" w:cs="Times New Roman"/>
          <w:sz w:val="24"/>
          <w:szCs w:val="24"/>
        </w:rPr>
        <w:t xml:space="preserve"> информ</w:t>
      </w:r>
      <w:r w:rsidR="003D2E5D" w:rsidRPr="00FB3DA3">
        <w:rPr>
          <w:rFonts w:ascii="Times New Roman" w:hAnsi="Times New Roman" w:cs="Times New Roman"/>
          <w:sz w:val="24"/>
          <w:szCs w:val="24"/>
        </w:rPr>
        <w:t>ация о рассмотрении инициативного проекта</w:t>
      </w:r>
      <w:r w:rsidRPr="00FB3DA3">
        <w:rPr>
          <w:rFonts w:ascii="Times New Roman" w:hAnsi="Times New Roman" w:cs="Times New Roman"/>
          <w:sz w:val="24"/>
          <w:szCs w:val="24"/>
        </w:rPr>
        <w:t xml:space="preserve"> администрацией муниципального образования</w:t>
      </w:r>
      <w:r w:rsidR="006206B5" w:rsidRPr="00FB3DA3">
        <w:rPr>
          <w:rFonts w:ascii="Times New Roman" w:hAnsi="Times New Roman" w:cs="Times New Roman"/>
          <w:sz w:val="24"/>
          <w:szCs w:val="24"/>
        </w:rPr>
        <w:t>,</w:t>
      </w:r>
      <w:r w:rsidRPr="00FB3DA3">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00EF0E38" w:rsidRPr="009A2BE6">
        <w:rPr>
          <w:rFonts w:ascii="Times New Roman" w:hAnsi="Times New Roman" w:cs="Times New Roman"/>
          <w:sz w:val="24"/>
          <w:szCs w:val="24"/>
        </w:rPr>
        <w:t xml:space="preserve">«Правовом вестнике </w:t>
      </w:r>
      <w:r w:rsidR="009A2BE6" w:rsidRPr="009A2BE6">
        <w:rPr>
          <w:rFonts w:ascii="Times New Roman" w:hAnsi="Times New Roman" w:cs="Times New Roman"/>
          <w:sz w:val="24"/>
          <w:szCs w:val="24"/>
        </w:rPr>
        <w:t>Пучежского муниципального района</w:t>
      </w:r>
      <w:r w:rsidR="00EF0E38" w:rsidRPr="009A2BE6">
        <w:rPr>
          <w:rFonts w:ascii="Times New Roman" w:hAnsi="Times New Roman" w:cs="Times New Roman"/>
          <w:sz w:val="24"/>
          <w:szCs w:val="24"/>
        </w:rPr>
        <w:t>»</w:t>
      </w:r>
      <w:r w:rsidRPr="009A2BE6">
        <w:rPr>
          <w:rFonts w:ascii="Times New Roman" w:hAnsi="Times New Roman" w:cs="Times New Roman"/>
          <w:sz w:val="24"/>
          <w:szCs w:val="24"/>
        </w:rPr>
        <w:t xml:space="preserve"> и размещению на официальном сайте</w:t>
      </w:r>
      <w:r w:rsidR="00550792" w:rsidRPr="009A2BE6">
        <w:rPr>
          <w:rFonts w:ascii="Times New Roman" w:hAnsi="Times New Roman" w:cs="Times New Roman"/>
          <w:sz w:val="24"/>
          <w:szCs w:val="24"/>
        </w:rPr>
        <w:t xml:space="preserve"> </w:t>
      </w:r>
      <w:r w:rsidR="00EF0E38" w:rsidRPr="009A2BE6">
        <w:rPr>
          <w:rFonts w:ascii="Times New Roman" w:hAnsi="Times New Roman" w:cs="Times New Roman"/>
          <w:sz w:val="24"/>
          <w:szCs w:val="24"/>
        </w:rPr>
        <w:t xml:space="preserve">администрации </w:t>
      </w:r>
      <w:r w:rsidR="00FB3DA3" w:rsidRPr="009A2BE6">
        <w:rPr>
          <w:rFonts w:ascii="Times New Roman" w:hAnsi="Times New Roman" w:cs="Times New Roman"/>
          <w:sz w:val="24"/>
          <w:szCs w:val="24"/>
        </w:rPr>
        <w:t>Илья-Высоковского сельского поселения</w:t>
      </w:r>
      <w:r w:rsidR="00EF0E38" w:rsidRPr="00FB3DA3">
        <w:rPr>
          <w:rFonts w:ascii="Times New Roman" w:hAnsi="Times New Roman" w:cs="Times New Roman"/>
          <w:sz w:val="24"/>
          <w:szCs w:val="24"/>
        </w:rPr>
        <w:t xml:space="preserve"> в</w:t>
      </w:r>
      <w:r w:rsidR="00550792" w:rsidRPr="00FB3DA3">
        <w:rPr>
          <w:rFonts w:ascii="Times New Roman" w:hAnsi="Times New Roman" w:cs="Times New Roman"/>
          <w:sz w:val="24"/>
          <w:szCs w:val="24"/>
        </w:rPr>
        <w:t xml:space="preserve"> информационно-телекоммуникационной сети «Интернет»</w:t>
      </w:r>
      <w:r w:rsidRPr="00FB3DA3">
        <w:rPr>
          <w:rFonts w:ascii="Times New Roman" w:hAnsi="Times New Roman" w:cs="Times New Roman"/>
          <w:sz w:val="24"/>
          <w:szCs w:val="24"/>
        </w:rPr>
        <w:t xml:space="preserve">. </w:t>
      </w:r>
    </w:p>
    <w:p w:rsidR="009A2BE6" w:rsidRDefault="00176E72"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 xml:space="preserve">9.2. Отчет администрации муниципального образования об итогах реализации инициативных проектов подлежит опубликованию (обнародованию) в </w:t>
      </w:r>
      <w:r w:rsidR="00A30483" w:rsidRPr="009A2BE6">
        <w:rPr>
          <w:rFonts w:ascii="Times New Roman" w:hAnsi="Times New Roman" w:cs="Times New Roman"/>
          <w:sz w:val="24"/>
          <w:szCs w:val="24"/>
        </w:rPr>
        <w:t xml:space="preserve">«Правовом вестнике </w:t>
      </w:r>
      <w:r w:rsidR="009A2BE6" w:rsidRPr="009A2BE6">
        <w:rPr>
          <w:rFonts w:ascii="Times New Roman" w:hAnsi="Times New Roman" w:cs="Times New Roman"/>
          <w:sz w:val="24"/>
          <w:szCs w:val="24"/>
        </w:rPr>
        <w:t>Пучежского муниципального района</w:t>
      </w:r>
      <w:r w:rsidR="00A30483" w:rsidRPr="009A2BE6">
        <w:rPr>
          <w:rFonts w:ascii="Times New Roman" w:hAnsi="Times New Roman" w:cs="Times New Roman"/>
          <w:sz w:val="24"/>
          <w:szCs w:val="24"/>
        </w:rPr>
        <w:t>»</w:t>
      </w:r>
      <w:r w:rsidRPr="00FB3DA3">
        <w:rPr>
          <w:rFonts w:ascii="Times New Roman" w:hAnsi="Times New Roman" w:cs="Times New Roman"/>
          <w:sz w:val="24"/>
          <w:szCs w:val="24"/>
        </w:rPr>
        <w:t xml:space="preserve"> и размещению на официальном сайте муниципального образования в течение 30 календарных дней со дня завершения реализации инициативного проекта </w:t>
      </w:r>
    </w:p>
    <w:p w:rsidR="00176E72" w:rsidRPr="00FB3DA3" w:rsidRDefault="006206B5" w:rsidP="00FB3DA3">
      <w:pPr>
        <w:spacing w:after="0" w:line="240" w:lineRule="auto"/>
        <w:ind w:firstLine="567"/>
        <w:jc w:val="both"/>
        <w:rPr>
          <w:rFonts w:ascii="Times New Roman" w:hAnsi="Times New Roman" w:cs="Times New Roman"/>
          <w:sz w:val="24"/>
          <w:szCs w:val="24"/>
        </w:rPr>
      </w:pPr>
      <w:r w:rsidRPr="00FB3DA3">
        <w:rPr>
          <w:rFonts w:ascii="Times New Roman" w:hAnsi="Times New Roman" w:cs="Times New Roman"/>
          <w:sz w:val="24"/>
          <w:szCs w:val="24"/>
        </w:rPr>
        <w:t>9.</w:t>
      </w:r>
      <w:r w:rsidR="00176E72" w:rsidRPr="00FB3DA3">
        <w:rPr>
          <w:rFonts w:ascii="Times New Roman" w:hAnsi="Times New Roman" w:cs="Times New Roman"/>
          <w:sz w:val="24"/>
          <w:szCs w:val="24"/>
        </w:rPr>
        <w:t>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F06C97" w:rsidRPr="00FB3DA3" w:rsidRDefault="00F06C97" w:rsidP="00FB3DA3">
      <w:pPr>
        <w:spacing w:after="0" w:line="240" w:lineRule="auto"/>
        <w:jc w:val="right"/>
        <w:rPr>
          <w:rFonts w:ascii="Times New Roman" w:hAnsi="Times New Roman" w:cs="Times New Roman"/>
          <w:sz w:val="24"/>
          <w:szCs w:val="24"/>
        </w:rPr>
      </w:pPr>
    </w:p>
    <w:p w:rsidR="00ED6F91" w:rsidRPr="00FB3DA3" w:rsidRDefault="00ED6F91" w:rsidP="00FB3DA3">
      <w:pPr>
        <w:spacing w:after="0" w:line="240" w:lineRule="auto"/>
        <w:jc w:val="right"/>
        <w:rPr>
          <w:rFonts w:ascii="Times New Roman" w:hAnsi="Times New Roman" w:cs="Times New Roman"/>
          <w:sz w:val="24"/>
          <w:szCs w:val="24"/>
        </w:rPr>
      </w:pPr>
    </w:p>
    <w:p w:rsidR="00ED6F91" w:rsidRPr="00FB3DA3" w:rsidRDefault="00ED6F91" w:rsidP="00FB3DA3">
      <w:pPr>
        <w:spacing w:after="0" w:line="240" w:lineRule="auto"/>
        <w:jc w:val="right"/>
        <w:rPr>
          <w:rFonts w:ascii="Times New Roman" w:hAnsi="Times New Roman" w:cs="Times New Roman"/>
          <w:sz w:val="24"/>
          <w:szCs w:val="24"/>
        </w:rPr>
      </w:pPr>
    </w:p>
    <w:p w:rsidR="00ED6F91" w:rsidRPr="00FB3DA3" w:rsidRDefault="00ED6F91" w:rsidP="00FB3DA3">
      <w:pPr>
        <w:spacing w:after="0" w:line="240" w:lineRule="auto"/>
        <w:jc w:val="right"/>
        <w:rPr>
          <w:rFonts w:ascii="Times New Roman" w:hAnsi="Times New Roman" w:cs="Times New Roman"/>
          <w:sz w:val="24"/>
          <w:szCs w:val="24"/>
        </w:rPr>
      </w:pPr>
    </w:p>
    <w:p w:rsidR="00ED6F91" w:rsidRDefault="00ED6F91" w:rsidP="00FB3DA3">
      <w:pPr>
        <w:spacing w:after="0" w:line="240" w:lineRule="auto"/>
        <w:jc w:val="right"/>
        <w:rPr>
          <w:rFonts w:ascii="Times New Roman" w:hAnsi="Times New Roman" w:cs="Times New Roman"/>
          <w:sz w:val="24"/>
          <w:szCs w:val="24"/>
        </w:rPr>
      </w:pPr>
    </w:p>
    <w:p w:rsidR="003754A9" w:rsidRDefault="003754A9" w:rsidP="00FB3DA3">
      <w:pPr>
        <w:spacing w:after="0" w:line="240" w:lineRule="auto"/>
        <w:jc w:val="right"/>
        <w:rPr>
          <w:rFonts w:ascii="Times New Roman" w:hAnsi="Times New Roman" w:cs="Times New Roman"/>
          <w:sz w:val="24"/>
          <w:szCs w:val="24"/>
        </w:rPr>
      </w:pPr>
    </w:p>
    <w:p w:rsidR="003754A9" w:rsidRDefault="003754A9" w:rsidP="00FB3DA3">
      <w:pPr>
        <w:spacing w:after="0" w:line="240" w:lineRule="auto"/>
        <w:jc w:val="right"/>
        <w:rPr>
          <w:rFonts w:ascii="Times New Roman" w:hAnsi="Times New Roman" w:cs="Times New Roman"/>
          <w:sz w:val="24"/>
          <w:szCs w:val="24"/>
        </w:rPr>
      </w:pPr>
    </w:p>
    <w:p w:rsidR="003754A9" w:rsidRDefault="003754A9" w:rsidP="00FB3DA3">
      <w:pPr>
        <w:spacing w:after="0" w:line="240" w:lineRule="auto"/>
        <w:jc w:val="right"/>
        <w:rPr>
          <w:rFonts w:ascii="Times New Roman" w:hAnsi="Times New Roman" w:cs="Times New Roman"/>
          <w:sz w:val="24"/>
          <w:szCs w:val="24"/>
        </w:rPr>
      </w:pPr>
    </w:p>
    <w:p w:rsidR="003754A9" w:rsidRDefault="003754A9" w:rsidP="00FB3DA3">
      <w:pPr>
        <w:spacing w:after="0" w:line="240" w:lineRule="auto"/>
        <w:jc w:val="right"/>
        <w:rPr>
          <w:rFonts w:ascii="Times New Roman" w:hAnsi="Times New Roman" w:cs="Times New Roman"/>
          <w:sz w:val="24"/>
          <w:szCs w:val="24"/>
        </w:rPr>
      </w:pPr>
    </w:p>
    <w:p w:rsidR="003754A9" w:rsidRDefault="003754A9" w:rsidP="00FB3DA3">
      <w:pPr>
        <w:spacing w:after="0" w:line="240" w:lineRule="auto"/>
        <w:jc w:val="right"/>
        <w:rPr>
          <w:rFonts w:ascii="Times New Roman" w:hAnsi="Times New Roman" w:cs="Times New Roman"/>
          <w:sz w:val="24"/>
          <w:szCs w:val="24"/>
        </w:rPr>
      </w:pPr>
    </w:p>
    <w:p w:rsidR="003754A9" w:rsidRDefault="003754A9" w:rsidP="00FB3DA3">
      <w:pPr>
        <w:spacing w:after="0" w:line="240" w:lineRule="auto"/>
        <w:jc w:val="right"/>
        <w:rPr>
          <w:rFonts w:ascii="Times New Roman" w:hAnsi="Times New Roman" w:cs="Times New Roman"/>
          <w:sz w:val="24"/>
          <w:szCs w:val="24"/>
        </w:rPr>
      </w:pPr>
    </w:p>
    <w:p w:rsidR="003754A9" w:rsidRDefault="003754A9" w:rsidP="00FB3DA3">
      <w:pPr>
        <w:spacing w:after="0" w:line="240" w:lineRule="auto"/>
        <w:jc w:val="right"/>
        <w:rPr>
          <w:rFonts w:ascii="Times New Roman" w:hAnsi="Times New Roman" w:cs="Times New Roman"/>
          <w:sz w:val="24"/>
          <w:szCs w:val="24"/>
        </w:rPr>
      </w:pPr>
    </w:p>
    <w:p w:rsidR="003754A9" w:rsidRDefault="003754A9" w:rsidP="00FB3DA3">
      <w:pPr>
        <w:spacing w:after="0" w:line="240" w:lineRule="auto"/>
        <w:jc w:val="right"/>
        <w:rPr>
          <w:rFonts w:ascii="Times New Roman" w:hAnsi="Times New Roman" w:cs="Times New Roman"/>
          <w:sz w:val="24"/>
          <w:szCs w:val="24"/>
        </w:rPr>
      </w:pPr>
    </w:p>
    <w:p w:rsidR="003754A9" w:rsidRDefault="003754A9" w:rsidP="00FB3DA3">
      <w:pPr>
        <w:spacing w:after="0" w:line="240" w:lineRule="auto"/>
        <w:jc w:val="right"/>
        <w:rPr>
          <w:rFonts w:ascii="Times New Roman" w:hAnsi="Times New Roman" w:cs="Times New Roman"/>
          <w:sz w:val="24"/>
          <w:szCs w:val="24"/>
        </w:rPr>
      </w:pPr>
    </w:p>
    <w:p w:rsidR="003754A9" w:rsidRPr="00FB3DA3" w:rsidRDefault="003754A9" w:rsidP="00FB3DA3">
      <w:pPr>
        <w:spacing w:after="0" w:line="240" w:lineRule="auto"/>
        <w:jc w:val="right"/>
        <w:rPr>
          <w:rFonts w:ascii="Times New Roman" w:hAnsi="Times New Roman" w:cs="Times New Roman"/>
          <w:sz w:val="24"/>
          <w:szCs w:val="24"/>
        </w:rPr>
      </w:pPr>
    </w:p>
    <w:p w:rsidR="00ED6F91" w:rsidRPr="00FB3DA3" w:rsidRDefault="00ED6F91" w:rsidP="00FB3DA3">
      <w:pPr>
        <w:spacing w:after="0" w:line="240" w:lineRule="auto"/>
        <w:jc w:val="right"/>
        <w:rPr>
          <w:rFonts w:ascii="Times New Roman" w:hAnsi="Times New Roman" w:cs="Times New Roman"/>
          <w:sz w:val="24"/>
          <w:szCs w:val="24"/>
        </w:rPr>
      </w:pPr>
    </w:p>
    <w:p w:rsidR="00ED6F91" w:rsidRPr="00FB3DA3" w:rsidRDefault="00ED6F91" w:rsidP="00FB3DA3">
      <w:pPr>
        <w:spacing w:after="0" w:line="240" w:lineRule="auto"/>
        <w:jc w:val="right"/>
        <w:rPr>
          <w:rFonts w:ascii="Times New Roman" w:hAnsi="Times New Roman" w:cs="Times New Roman"/>
          <w:sz w:val="24"/>
          <w:szCs w:val="24"/>
        </w:rPr>
      </w:pPr>
    </w:p>
    <w:p w:rsidR="00ED6F91" w:rsidRPr="00FB3DA3" w:rsidRDefault="00ED6F91" w:rsidP="00FB3DA3">
      <w:pPr>
        <w:spacing w:after="0" w:line="240" w:lineRule="auto"/>
        <w:jc w:val="right"/>
        <w:rPr>
          <w:rFonts w:ascii="Times New Roman" w:hAnsi="Times New Roman" w:cs="Times New Roman"/>
          <w:sz w:val="24"/>
          <w:szCs w:val="24"/>
        </w:rPr>
      </w:pPr>
    </w:p>
    <w:p w:rsidR="00176E72" w:rsidRPr="00FB3DA3" w:rsidRDefault="00F06C97" w:rsidP="00FB3DA3">
      <w:pPr>
        <w:spacing w:after="0" w:line="240" w:lineRule="auto"/>
        <w:jc w:val="right"/>
        <w:rPr>
          <w:rFonts w:ascii="Times New Roman" w:hAnsi="Times New Roman" w:cs="Times New Roman"/>
          <w:sz w:val="24"/>
          <w:szCs w:val="24"/>
        </w:rPr>
      </w:pPr>
      <w:r w:rsidRPr="00FB3DA3">
        <w:rPr>
          <w:rFonts w:ascii="Times New Roman" w:hAnsi="Times New Roman" w:cs="Times New Roman"/>
          <w:sz w:val="24"/>
          <w:szCs w:val="24"/>
        </w:rPr>
        <w:lastRenderedPageBreak/>
        <w:t>П</w:t>
      </w:r>
      <w:r w:rsidR="00176E72" w:rsidRPr="00FB3DA3">
        <w:rPr>
          <w:rFonts w:ascii="Times New Roman" w:hAnsi="Times New Roman" w:cs="Times New Roman"/>
          <w:sz w:val="24"/>
          <w:szCs w:val="24"/>
        </w:rPr>
        <w:t>риложение № 1</w:t>
      </w:r>
      <w:r w:rsidR="00550792" w:rsidRPr="00FB3DA3">
        <w:rPr>
          <w:rFonts w:ascii="Times New Roman" w:hAnsi="Times New Roman" w:cs="Times New Roman"/>
          <w:sz w:val="24"/>
          <w:szCs w:val="24"/>
        </w:rPr>
        <w:t xml:space="preserve"> к Положению</w:t>
      </w:r>
    </w:p>
    <w:p w:rsidR="00F06C97" w:rsidRPr="00FB3DA3" w:rsidRDefault="00F06C97" w:rsidP="00FB3DA3">
      <w:pPr>
        <w:spacing w:after="0" w:line="240" w:lineRule="auto"/>
        <w:jc w:val="center"/>
        <w:rPr>
          <w:rFonts w:ascii="Times New Roman" w:hAnsi="Times New Roman" w:cs="Times New Roman"/>
          <w:b/>
          <w:i/>
          <w:sz w:val="24"/>
          <w:szCs w:val="24"/>
        </w:rPr>
      </w:pPr>
    </w:p>
    <w:p w:rsidR="00176E72" w:rsidRPr="00FB3DA3" w:rsidRDefault="00176E72" w:rsidP="00FB3DA3">
      <w:pPr>
        <w:spacing w:after="0" w:line="240" w:lineRule="auto"/>
        <w:jc w:val="center"/>
        <w:rPr>
          <w:rFonts w:ascii="Times New Roman" w:hAnsi="Times New Roman" w:cs="Times New Roman"/>
          <w:b/>
          <w:i/>
          <w:sz w:val="24"/>
          <w:szCs w:val="24"/>
        </w:rPr>
      </w:pPr>
      <w:r w:rsidRPr="00FB3DA3">
        <w:rPr>
          <w:rFonts w:ascii="Times New Roman" w:hAnsi="Times New Roman" w:cs="Times New Roman"/>
          <w:b/>
          <w:i/>
          <w:sz w:val="24"/>
          <w:szCs w:val="24"/>
        </w:rPr>
        <w:t>Инициативный проект</w:t>
      </w:r>
    </w:p>
    <w:p w:rsidR="00113692" w:rsidRPr="00FB3DA3" w:rsidRDefault="00113692" w:rsidP="00FB3DA3">
      <w:pPr>
        <w:spacing w:after="0" w:line="240" w:lineRule="auto"/>
        <w:jc w:val="center"/>
        <w:rPr>
          <w:rFonts w:ascii="Times New Roman" w:hAnsi="Times New Roman" w:cs="Times New Roman"/>
          <w:b/>
          <w:i/>
          <w:sz w:val="24"/>
          <w:szCs w:val="24"/>
        </w:rPr>
      </w:pPr>
      <w:r w:rsidRPr="00FB3DA3">
        <w:rPr>
          <w:rFonts w:ascii="Times New Roman" w:hAnsi="Times New Roman" w:cs="Times New Roman"/>
          <w:b/>
          <w:i/>
          <w:sz w:val="24"/>
          <w:szCs w:val="24"/>
        </w:rPr>
        <w:t>(типовая форма)</w:t>
      </w:r>
    </w:p>
    <w:p w:rsidR="00F06C97" w:rsidRPr="00FB3DA3" w:rsidRDefault="00F06C97" w:rsidP="00FB3DA3">
      <w:pPr>
        <w:spacing w:after="0" w:line="240" w:lineRule="auto"/>
        <w:jc w:val="center"/>
        <w:rPr>
          <w:rFonts w:ascii="Times New Roman" w:hAnsi="Times New Roman" w:cs="Times New Roman"/>
          <w:b/>
          <w:i/>
          <w:sz w:val="24"/>
          <w:szCs w:val="24"/>
        </w:rPr>
      </w:pPr>
    </w:p>
    <w:p w:rsidR="00176E72" w:rsidRPr="00FB3DA3" w:rsidRDefault="00176E72" w:rsidP="00FB3DA3">
      <w:pPr>
        <w:spacing w:after="0" w:line="240" w:lineRule="auto"/>
        <w:jc w:val="right"/>
        <w:rPr>
          <w:rFonts w:ascii="Times New Roman" w:hAnsi="Times New Roman" w:cs="Times New Roman"/>
          <w:sz w:val="24"/>
          <w:szCs w:val="24"/>
        </w:rPr>
      </w:pPr>
      <w:r w:rsidRPr="00FB3DA3">
        <w:rPr>
          <w:rFonts w:ascii="Times New Roman" w:hAnsi="Times New Roman" w:cs="Times New Roman"/>
          <w:sz w:val="24"/>
          <w:szCs w:val="24"/>
        </w:rPr>
        <w:t>«</w:t>
      </w:r>
      <w:r w:rsidR="006206B5" w:rsidRPr="00FB3DA3">
        <w:rPr>
          <w:rFonts w:ascii="Times New Roman" w:hAnsi="Times New Roman" w:cs="Times New Roman"/>
          <w:sz w:val="24"/>
          <w:szCs w:val="24"/>
        </w:rPr>
        <w:t xml:space="preserve">    </w:t>
      </w:r>
      <w:r w:rsidRPr="00FB3DA3">
        <w:rPr>
          <w:rFonts w:ascii="Times New Roman" w:hAnsi="Times New Roman" w:cs="Times New Roman"/>
          <w:sz w:val="24"/>
          <w:szCs w:val="24"/>
        </w:rPr>
        <w:t xml:space="preserve"> »</w:t>
      </w:r>
      <w:r w:rsidR="006206B5" w:rsidRPr="00FB3DA3">
        <w:rPr>
          <w:rFonts w:ascii="Times New Roman" w:hAnsi="Times New Roman" w:cs="Times New Roman"/>
          <w:sz w:val="24"/>
          <w:szCs w:val="24"/>
        </w:rPr>
        <w:t>____________</w:t>
      </w:r>
      <w:r w:rsidRPr="00FB3DA3">
        <w:rPr>
          <w:rFonts w:ascii="Times New Roman" w:hAnsi="Times New Roman" w:cs="Times New Roman"/>
          <w:sz w:val="24"/>
          <w:szCs w:val="24"/>
        </w:rPr>
        <w:tab/>
        <w:t>20</w:t>
      </w:r>
      <w:r w:rsidR="006206B5" w:rsidRPr="00FB3DA3">
        <w:rPr>
          <w:rFonts w:ascii="Times New Roman" w:hAnsi="Times New Roman" w:cs="Times New Roman"/>
          <w:sz w:val="24"/>
          <w:szCs w:val="24"/>
        </w:rPr>
        <w:t>___</w:t>
      </w:r>
      <w:r w:rsidRPr="00FB3DA3">
        <w:rPr>
          <w:rFonts w:ascii="Times New Roman" w:hAnsi="Times New Roman" w:cs="Times New Roman"/>
          <w:sz w:val="24"/>
          <w:szCs w:val="24"/>
        </w:rPr>
        <w:t xml:space="preserve"> г.</w:t>
      </w:r>
    </w:p>
    <w:p w:rsidR="00F06C97" w:rsidRPr="00FB3DA3" w:rsidRDefault="00F06C97" w:rsidP="00FB3DA3">
      <w:pPr>
        <w:spacing w:after="0" w:line="240" w:lineRule="auto"/>
        <w:jc w:val="right"/>
        <w:rPr>
          <w:rFonts w:ascii="Times New Roman" w:hAnsi="Times New Roman" w:cs="Times New Roman"/>
          <w:sz w:val="24"/>
          <w:szCs w:val="24"/>
        </w:rPr>
      </w:pPr>
    </w:p>
    <w:tbl>
      <w:tblPr>
        <w:tblW w:w="0" w:type="auto"/>
        <w:jc w:val="center"/>
        <w:tblLayout w:type="fixed"/>
        <w:tblCellMar>
          <w:left w:w="10" w:type="dxa"/>
          <w:right w:w="10" w:type="dxa"/>
        </w:tblCellMar>
        <w:tblLook w:val="00A0"/>
      </w:tblPr>
      <w:tblGrid>
        <w:gridCol w:w="5640"/>
        <w:gridCol w:w="3518"/>
      </w:tblGrid>
      <w:tr w:rsidR="00176E72" w:rsidRPr="00FB3DA3" w:rsidTr="00821C54">
        <w:trPr>
          <w:trHeight w:val="341"/>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176"/>
              <w:jc w:val="center"/>
              <w:rPr>
                <w:rFonts w:ascii="Times New Roman" w:hAnsi="Times New Roman" w:cs="Times New Roman"/>
                <w:b/>
                <w:i/>
                <w:sz w:val="24"/>
                <w:szCs w:val="24"/>
              </w:rPr>
            </w:pPr>
            <w:r w:rsidRPr="00FB3DA3">
              <w:rPr>
                <w:rFonts w:ascii="Times New Roman" w:hAnsi="Times New Roman" w:cs="Times New Roman"/>
                <w:b/>
                <w:i/>
                <w:sz w:val="24"/>
                <w:szCs w:val="24"/>
              </w:rPr>
              <w:t>Общая характеристика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b/>
                <w:i/>
                <w:sz w:val="24"/>
                <w:szCs w:val="24"/>
              </w:rPr>
            </w:pPr>
            <w:r w:rsidRPr="00FB3DA3">
              <w:rPr>
                <w:rFonts w:ascii="Times New Roman" w:hAnsi="Times New Roman" w:cs="Times New Roman"/>
                <w:b/>
                <w:i/>
                <w:sz w:val="24"/>
                <w:szCs w:val="24"/>
              </w:rPr>
              <w:t>Сведения</w:t>
            </w:r>
          </w:p>
        </w:tc>
      </w:tr>
      <w:tr w:rsidR="00176E72" w:rsidRPr="00FB3DA3" w:rsidTr="00821C54">
        <w:trPr>
          <w:trHeight w:val="341"/>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t>1. Наименование инициативного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r>
      <w:tr w:rsidR="00176E72" w:rsidRPr="00FB3DA3" w:rsidTr="00821C54">
        <w:trPr>
          <w:trHeight w:val="336"/>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t>2. Информация об инициаторе проекта</w:t>
            </w:r>
            <w:r w:rsidR="00682082" w:rsidRPr="00FB3DA3">
              <w:rPr>
                <w:rFonts w:ascii="Times New Roman" w:hAnsi="Times New Roman" w:cs="Times New Roman"/>
                <w:sz w:val="24"/>
                <w:szCs w:val="24"/>
              </w:rPr>
              <w:t>:</w:t>
            </w:r>
          </w:p>
          <w:p w:rsidR="00176E72" w:rsidRPr="00FB3DA3" w:rsidRDefault="00176E72" w:rsidP="00FB3DA3">
            <w:pPr>
              <w:spacing w:after="0" w:line="240" w:lineRule="auto"/>
              <w:ind w:firstLine="176"/>
              <w:jc w:val="both"/>
              <w:rPr>
                <w:rFonts w:ascii="Times New Roman" w:hAnsi="Times New Roman" w:cs="Times New Roman"/>
                <w:i/>
                <w:sz w:val="24"/>
                <w:szCs w:val="24"/>
              </w:rPr>
            </w:pPr>
            <w:r w:rsidRPr="00FB3DA3">
              <w:rPr>
                <w:rFonts w:ascii="Times New Roman" w:hAnsi="Times New Roman" w:cs="Times New Roman"/>
                <w:sz w:val="24"/>
                <w:szCs w:val="24"/>
              </w:rPr>
              <w:t xml:space="preserve"> </w:t>
            </w:r>
            <w:r w:rsidRPr="00FB3DA3">
              <w:rPr>
                <w:rFonts w:ascii="Times New Roman" w:hAnsi="Times New Roman" w:cs="Times New Roman"/>
                <w:i/>
                <w:sz w:val="24"/>
                <w:szCs w:val="24"/>
              </w:rPr>
              <w:t>- для инициативной группы граждан: Ф.И.О., контактный номер, адрес электронной почты каждого члена инициативной группы;</w:t>
            </w:r>
          </w:p>
          <w:p w:rsidR="00176E72" w:rsidRPr="00FB3DA3" w:rsidRDefault="00176E72" w:rsidP="00FB3DA3">
            <w:pPr>
              <w:spacing w:after="0" w:line="240" w:lineRule="auto"/>
              <w:ind w:firstLine="176"/>
              <w:jc w:val="both"/>
              <w:rPr>
                <w:rFonts w:ascii="Times New Roman" w:hAnsi="Times New Roman" w:cs="Times New Roman"/>
                <w:i/>
                <w:sz w:val="24"/>
                <w:szCs w:val="24"/>
              </w:rPr>
            </w:pPr>
            <w:r w:rsidRPr="00FB3DA3">
              <w:rPr>
                <w:rFonts w:ascii="Times New Roman" w:hAnsi="Times New Roman" w:cs="Times New Roman"/>
                <w:i/>
                <w:sz w:val="24"/>
                <w:szCs w:val="24"/>
              </w:rPr>
              <w:t>- для ТОСа: наименование ТОСа; Ф.И.О., контактный номер, адрес электронной почты руководителя ТОСа;</w:t>
            </w:r>
          </w:p>
          <w:p w:rsidR="00176E72" w:rsidRPr="00FB3DA3" w:rsidRDefault="00176E72"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i/>
                <w:sz w:val="24"/>
                <w:szCs w:val="24"/>
              </w:rPr>
              <w:t>-</w:t>
            </w:r>
            <w:r w:rsidR="00682082" w:rsidRPr="00FB3DA3">
              <w:rPr>
                <w:rFonts w:ascii="Times New Roman" w:hAnsi="Times New Roman" w:cs="Times New Roman"/>
                <w:i/>
                <w:sz w:val="24"/>
                <w:szCs w:val="24"/>
              </w:rPr>
              <w:t xml:space="preserve"> </w:t>
            </w:r>
            <w:r w:rsidRPr="00FB3DA3">
              <w:rPr>
                <w:rFonts w:ascii="Times New Roman" w:hAnsi="Times New Roman" w:cs="Times New Roman"/>
                <w:i/>
                <w:sz w:val="24"/>
                <w:szCs w:val="24"/>
              </w:rPr>
              <w:t xml:space="preserve">для  старосты сельского населенного пункта:  Ф.И.О., контактный номер, адрес электронной почты </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r>
      <w:tr w:rsidR="00176E72" w:rsidRPr="00FB3DA3" w:rsidTr="00821C54">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t>3. Вопрос местного значения, на решение которого направлен инициативный проект</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r>
      <w:tr w:rsidR="00176E72" w:rsidRPr="00FB3DA3" w:rsidTr="00821C54">
        <w:trPr>
          <w:trHeight w:val="998"/>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t>4.</w:t>
            </w:r>
            <w:r w:rsidR="00682082" w:rsidRPr="00FB3DA3">
              <w:rPr>
                <w:rFonts w:ascii="Times New Roman" w:hAnsi="Times New Roman" w:cs="Times New Roman"/>
                <w:sz w:val="24"/>
                <w:szCs w:val="24"/>
              </w:rPr>
              <w:t xml:space="preserve"> </w:t>
            </w:r>
            <w:r w:rsidRPr="00FB3DA3">
              <w:rPr>
                <w:rFonts w:ascii="Times New Roman" w:hAnsi="Times New Roman" w:cs="Times New Roman"/>
                <w:sz w:val="24"/>
                <w:szCs w:val="24"/>
              </w:rPr>
              <w:t>Описание проблемы, решение которой имеет приоритетное значение для жителей муниципального образования</w:t>
            </w:r>
            <w:r w:rsidR="006D28CA" w:rsidRPr="00FB3DA3">
              <w:rPr>
                <w:rFonts w:ascii="Times New Roman" w:hAnsi="Times New Roman" w:cs="Times New Roman"/>
                <w:sz w:val="24"/>
                <w:szCs w:val="24"/>
              </w:rPr>
              <w:t xml:space="preserve"> или его части</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r>
      <w:tr w:rsidR="00176E72" w:rsidRPr="00FB3DA3" w:rsidTr="00821C54">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t>5.</w:t>
            </w:r>
            <w:r w:rsidR="00682082" w:rsidRPr="00FB3DA3">
              <w:rPr>
                <w:rFonts w:ascii="Times New Roman" w:hAnsi="Times New Roman" w:cs="Times New Roman"/>
                <w:sz w:val="24"/>
                <w:szCs w:val="24"/>
              </w:rPr>
              <w:t> </w:t>
            </w:r>
            <w:r w:rsidRPr="00FB3DA3">
              <w:rPr>
                <w:rFonts w:ascii="Times New Roman" w:hAnsi="Times New Roman" w:cs="Times New Roman"/>
                <w:sz w:val="24"/>
                <w:szCs w:val="24"/>
              </w:rPr>
              <w:t>Обоснование предложений по решению указанной проблемы</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r>
      <w:tr w:rsidR="00176E72" w:rsidRPr="00FB3DA3" w:rsidTr="00821C54">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t>6. Описание ожидаемых результатов реализации инициативного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r>
      <w:tr w:rsidR="00006EAB" w:rsidRPr="00FB3DA3" w:rsidTr="00006EAB">
        <w:trPr>
          <w:trHeight w:val="541"/>
          <w:jc w:val="center"/>
        </w:trPr>
        <w:tc>
          <w:tcPr>
            <w:tcW w:w="5640" w:type="dxa"/>
            <w:vMerge w:val="restart"/>
            <w:tcBorders>
              <w:top w:val="single" w:sz="4" w:space="0" w:color="auto"/>
              <w:left w:val="single" w:sz="4" w:space="0" w:color="auto"/>
              <w:right w:val="single" w:sz="4" w:space="0" w:color="auto"/>
            </w:tcBorders>
            <w:shd w:val="clear" w:color="auto" w:fill="FFFFFF"/>
          </w:tcPr>
          <w:p w:rsidR="00006EAB" w:rsidRPr="00FB3DA3" w:rsidRDefault="00006EAB"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t>7. Предполагаемая стоимость инициативного проекта (руб.):</w:t>
            </w:r>
          </w:p>
          <w:p w:rsidR="00006EAB" w:rsidRPr="00FB3DA3" w:rsidRDefault="00006EAB" w:rsidP="00FB3DA3">
            <w:pPr>
              <w:spacing w:after="0" w:line="240" w:lineRule="auto"/>
              <w:ind w:left="176"/>
              <w:jc w:val="both"/>
              <w:rPr>
                <w:rFonts w:ascii="Times New Roman" w:hAnsi="Times New Roman" w:cs="Times New Roman"/>
                <w:sz w:val="24"/>
                <w:szCs w:val="24"/>
              </w:rPr>
            </w:pPr>
            <w:r w:rsidRPr="00FB3DA3">
              <w:rPr>
                <w:rFonts w:ascii="Times New Roman" w:hAnsi="Times New Roman" w:cs="Times New Roman"/>
                <w:sz w:val="24"/>
                <w:szCs w:val="24"/>
              </w:rPr>
              <w:t>- средства бюд</w:t>
            </w:r>
            <w:r w:rsidR="00D317FA" w:rsidRPr="00FB3DA3">
              <w:rPr>
                <w:rFonts w:ascii="Times New Roman" w:hAnsi="Times New Roman" w:cs="Times New Roman"/>
                <w:sz w:val="24"/>
                <w:szCs w:val="24"/>
              </w:rPr>
              <w:t>жета муниципального образования</w:t>
            </w:r>
          </w:p>
          <w:p w:rsidR="00006EAB" w:rsidRPr="00FB3DA3" w:rsidRDefault="00006EAB" w:rsidP="00FB3DA3">
            <w:pPr>
              <w:spacing w:after="0" w:line="240" w:lineRule="auto"/>
              <w:ind w:left="176"/>
              <w:jc w:val="both"/>
              <w:rPr>
                <w:rFonts w:ascii="Times New Roman" w:hAnsi="Times New Roman" w:cs="Times New Roman"/>
                <w:sz w:val="24"/>
                <w:szCs w:val="24"/>
              </w:rPr>
            </w:pPr>
            <w:r w:rsidRPr="00FB3DA3">
              <w:rPr>
                <w:rFonts w:ascii="Times New Roman" w:hAnsi="Times New Roman" w:cs="Times New Roman"/>
                <w:sz w:val="24"/>
                <w:szCs w:val="24"/>
              </w:rPr>
              <w:t xml:space="preserve">- </w:t>
            </w:r>
            <w:r w:rsidR="00D317FA" w:rsidRPr="00FB3DA3">
              <w:rPr>
                <w:rFonts w:ascii="Times New Roman" w:hAnsi="Times New Roman" w:cs="Times New Roman"/>
                <w:sz w:val="24"/>
                <w:szCs w:val="24"/>
              </w:rPr>
              <w:t>объем инициативных платежей</w:t>
            </w:r>
          </w:p>
          <w:p w:rsidR="00006EAB" w:rsidRPr="00FB3DA3" w:rsidRDefault="00006EAB" w:rsidP="00FB3DA3">
            <w:pPr>
              <w:spacing w:after="0" w:line="240" w:lineRule="auto"/>
              <w:ind w:left="176"/>
              <w:jc w:val="both"/>
              <w:rPr>
                <w:rFonts w:ascii="Times New Roman" w:hAnsi="Times New Roman" w:cs="Times New Roman"/>
                <w:sz w:val="24"/>
                <w:szCs w:val="24"/>
              </w:rPr>
            </w:pPr>
            <w:r w:rsidRPr="00FB3DA3">
              <w:rPr>
                <w:rFonts w:ascii="Times New Roman" w:hAnsi="Times New Roman" w:cs="Times New Roman"/>
                <w:sz w:val="24"/>
                <w:szCs w:val="24"/>
              </w:rPr>
              <w:t>Всего:</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006EAB" w:rsidRPr="00FB3DA3" w:rsidRDefault="00006EAB" w:rsidP="00FB3DA3">
            <w:pPr>
              <w:spacing w:after="0" w:line="240" w:lineRule="auto"/>
              <w:jc w:val="both"/>
              <w:rPr>
                <w:rFonts w:ascii="Times New Roman" w:hAnsi="Times New Roman" w:cs="Times New Roman"/>
                <w:sz w:val="24"/>
                <w:szCs w:val="24"/>
              </w:rPr>
            </w:pPr>
          </w:p>
        </w:tc>
      </w:tr>
      <w:tr w:rsidR="00E3756F" w:rsidRPr="00FB3DA3" w:rsidTr="00006EAB">
        <w:trPr>
          <w:trHeight w:val="541"/>
          <w:jc w:val="center"/>
        </w:trPr>
        <w:tc>
          <w:tcPr>
            <w:tcW w:w="5640" w:type="dxa"/>
            <w:vMerge/>
            <w:tcBorders>
              <w:top w:val="single" w:sz="4" w:space="0" w:color="auto"/>
              <w:left w:val="single" w:sz="4" w:space="0" w:color="auto"/>
              <w:right w:val="single" w:sz="4" w:space="0" w:color="auto"/>
            </w:tcBorders>
            <w:shd w:val="clear" w:color="auto" w:fill="FFFFFF"/>
          </w:tcPr>
          <w:p w:rsidR="00E3756F" w:rsidRPr="00FB3DA3" w:rsidRDefault="00E3756F" w:rsidP="00FB3DA3">
            <w:pPr>
              <w:spacing w:after="0" w:line="240" w:lineRule="auto"/>
              <w:ind w:firstLine="176"/>
              <w:jc w:val="both"/>
              <w:rPr>
                <w:rFonts w:ascii="Times New Roman" w:hAnsi="Times New Roman" w:cs="Times New Roman"/>
                <w:sz w:val="24"/>
                <w:szCs w:val="24"/>
              </w:rPr>
            </w:pP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E3756F" w:rsidRPr="00FB3DA3" w:rsidRDefault="00E3756F" w:rsidP="00FB3DA3">
            <w:pPr>
              <w:spacing w:after="0" w:line="240" w:lineRule="auto"/>
              <w:jc w:val="both"/>
              <w:rPr>
                <w:rFonts w:ascii="Times New Roman" w:hAnsi="Times New Roman" w:cs="Times New Roman"/>
                <w:sz w:val="24"/>
                <w:szCs w:val="24"/>
              </w:rPr>
            </w:pPr>
          </w:p>
        </w:tc>
      </w:tr>
      <w:tr w:rsidR="00550792" w:rsidRPr="00FB3DA3" w:rsidTr="00550792">
        <w:trPr>
          <w:trHeight w:val="608"/>
          <w:jc w:val="center"/>
        </w:trPr>
        <w:tc>
          <w:tcPr>
            <w:tcW w:w="5640" w:type="dxa"/>
            <w:vMerge/>
            <w:tcBorders>
              <w:left w:val="single" w:sz="4" w:space="0" w:color="auto"/>
              <w:right w:val="single" w:sz="4" w:space="0" w:color="auto"/>
            </w:tcBorders>
            <w:shd w:val="clear" w:color="auto" w:fill="FFFFFF"/>
          </w:tcPr>
          <w:p w:rsidR="00550792" w:rsidRPr="00FB3DA3" w:rsidRDefault="00550792" w:rsidP="00FB3DA3">
            <w:pPr>
              <w:spacing w:after="0" w:line="240" w:lineRule="auto"/>
              <w:ind w:firstLine="176"/>
              <w:jc w:val="both"/>
              <w:rPr>
                <w:rFonts w:ascii="Times New Roman" w:hAnsi="Times New Roman" w:cs="Times New Roman"/>
                <w:sz w:val="24"/>
                <w:szCs w:val="24"/>
              </w:rPr>
            </w:pPr>
          </w:p>
        </w:tc>
        <w:tc>
          <w:tcPr>
            <w:tcW w:w="3518" w:type="dxa"/>
            <w:tcBorders>
              <w:top w:val="single" w:sz="4" w:space="0" w:color="auto"/>
              <w:left w:val="single" w:sz="4" w:space="0" w:color="auto"/>
              <w:right w:val="single" w:sz="4" w:space="0" w:color="auto"/>
            </w:tcBorders>
            <w:shd w:val="clear" w:color="auto" w:fill="FFFFFF"/>
          </w:tcPr>
          <w:p w:rsidR="00550792" w:rsidRPr="00FB3DA3" w:rsidRDefault="00550792" w:rsidP="00FB3DA3">
            <w:pPr>
              <w:spacing w:after="0" w:line="240" w:lineRule="auto"/>
              <w:rPr>
                <w:rFonts w:ascii="Times New Roman" w:hAnsi="Times New Roman" w:cs="Times New Roman"/>
                <w:sz w:val="24"/>
                <w:szCs w:val="24"/>
              </w:rPr>
            </w:pPr>
          </w:p>
        </w:tc>
      </w:tr>
      <w:tr w:rsidR="00176E72" w:rsidRPr="00FB3DA3" w:rsidTr="00821C54">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ED6F91"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t>8. Объем дополнительного вклада заинтересован</w:t>
            </w:r>
            <w:r w:rsidRPr="00FB3DA3">
              <w:rPr>
                <w:rFonts w:ascii="Times New Roman" w:hAnsi="Times New Roman" w:cs="Times New Roman"/>
                <w:sz w:val="24"/>
                <w:szCs w:val="24"/>
              </w:rPr>
              <w:softHyphen/>
              <w:t>ных лиц (добровольное имущественное участие и (или) трудовое участие)</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r>
      <w:tr w:rsidR="00ED6F91" w:rsidRPr="00FB3DA3" w:rsidTr="00821C54">
        <w:trPr>
          <w:trHeight w:val="66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ED6F91" w:rsidRPr="00FB3DA3" w:rsidRDefault="00ED6F91"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t>9. Планируемые сроки реализации инициативного проекта</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ED6F91" w:rsidRPr="00FB3DA3" w:rsidRDefault="00ED6F91" w:rsidP="00FB3DA3">
            <w:pPr>
              <w:spacing w:after="0" w:line="240" w:lineRule="auto"/>
              <w:jc w:val="both"/>
              <w:rPr>
                <w:rFonts w:ascii="Times New Roman" w:hAnsi="Times New Roman" w:cs="Times New Roman"/>
                <w:sz w:val="24"/>
                <w:szCs w:val="24"/>
              </w:rPr>
            </w:pPr>
          </w:p>
        </w:tc>
      </w:tr>
      <w:tr w:rsidR="00176E72" w:rsidRPr="00FB3DA3" w:rsidTr="002E35CB">
        <w:trPr>
          <w:trHeight w:val="715"/>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550792"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t>10</w:t>
            </w:r>
            <w:r w:rsidR="00176E72" w:rsidRPr="00FB3DA3">
              <w:rPr>
                <w:rFonts w:ascii="Times New Roman" w:hAnsi="Times New Roman" w:cs="Times New Roman"/>
                <w:sz w:val="24"/>
                <w:szCs w:val="24"/>
              </w:rPr>
              <w:t xml:space="preserve">. Описание дальнейшего развития инициативного проекта </w:t>
            </w:r>
            <w:r w:rsidR="00176E72" w:rsidRPr="00FB3DA3">
              <w:rPr>
                <w:rFonts w:ascii="Times New Roman" w:hAnsi="Times New Roman" w:cs="Times New Roman"/>
                <w:i/>
                <w:sz w:val="24"/>
                <w:szCs w:val="24"/>
              </w:rPr>
              <w:t>(использование, содержание и</w:t>
            </w:r>
            <w:r w:rsidR="00EC60E3" w:rsidRPr="00FB3DA3">
              <w:rPr>
                <w:rFonts w:ascii="Times New Roman" w:hAnsi="Times New Roman" w:cs="Times New Roman"/>
                <w:i/>
                <w:sz w:val="24"/>
                <w:szCs w:val="24"/>
              </w:rPr>
              <w:t xml:space="preserve"> иное по усмотрению муниципального образования</w:t>
            </w:r>
            <w:r w:rsidR="00176E72" w:rsidRPr="00FB3DA3">
              <w:rPr>
                <w:rFonts w:ascii="Times New Roman" w:hAnsi="Times New Roman" w:cs="Times New Roman"/>
                <w:i/>
                <w:sz w:val="24"/>
                <w:szCs w:val="24"/>
              </w:rPr>
              <w:t>)</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r>
      <w:tr w:rsidR="00176E72" w:rsidRPr="00FB3DA3" w:rsidTr="00821C54">
        <w:trPr>
          <w:trHeight w:val="994"/>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550792"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t>11</w:t>
            </w:r>
            <w:r w:rsidR="000B016F" w:rsidRPr="00FB3DA3">
              <w:rPr>
                <w:rFonts w:ascii="Times New Roman" w:hAnsi="Times New Roman" w:cs="Times New Roman"/>
                <w:sz w:val="24"/>
                <w:szCs w:val="24"/>
              </w:rPr>
              <w:t>.Территория</w:t>
            </w:r>
            <w:r w:rsidR="00176E72" w:rsidRPr="00FB3DA3">
              <w:rPr>
                <w:rFonts w:ascii="Times New Roman" w:hAnsi="Times New Roman" w:cs="Times New Roman"/>
                <w:sz w:val="24"/>
                <w:szCs w:val="24"/>
              </w:rPr>
              <w:t xml:space="preserve"> муниципального образования, </w:t>
            </w:r>
            <w:r w:rsidR="000B016F" w:rsidRPr="00FB3DA3">
              <w:rPr>
                <w:rFonts w:ascii="Times New Roman" w:hAnsi="Times New Roman" w:cs="Times New Roman"/>
                <w:sz w:val="24"/>
                <w:szCs w:val="24"/>
              </w:rPr>
              <w:t xml:space="preserve">часть территории муниципального образования </w:t>
            </w:r>
            <w:r w:rsidR="00176E72" w:rsidRPr="00FB3DA3">
              <w:rPr>
                <w:rFonts w:ascii="Times New Roman" w:hAnsi="Times New Roman" w:cs="Times New Roman"/>
                <w:sz w:val="24"/>
                <w:szCs w:val="24"/>
              </w:rPr>
              <w:t xml:space="preserve">на которой предполагается реализация инициативного проекта </w:t>
            </w:r>
            <w:r w:rsidR="00176E72" w:rsidRPr="00FB3DA3">
              <w:rPr>
                <w:rFonts w:ascii="Times New Roman" w:hAnsi="Times New Roman" w:cs="Times New Roman"/>
                <w:i/>
                <w:sz w:val="24"/>
                <w:szCs w:val="24"/>
              </w:rPr>
              <w:t>(указать названия соответствующего</w:t>
            </w:r>
            <w:r w:rsidR="009F2A8F" w:rsidRPr="00FB3DA3">
              <w:rPr>
                <w:rFonts w:ascii="Times New Roman" w:hAnsi="Times New Roman" w:cs="Times New Roman"/>
                <w:i/>
                <w:sz w:val="24"/>
                <w:szCs w:val="24"/>
              </w:rPr>
              <w:t xml:space="preserve"> (</w:t>
            </w:r>
            <w:r w:rsidR="00A13FF3" w:rsidRPr="00FB3DA3">
              <w:rPr>
                <w:rFonts w:ascii="Times New Roman" w:hAnsi="Times New Roman" w:cs="Times New Roman"/>
                <w:i/>
                <w:sz w:val="24"/>
                <w:szCs w:val="24"/>
              </w:rPr>
              <w:t>соответствующ</w:t>
            </w:r>
            <w:r w:rsidR="009F2A8F" w:rsidRPr="00FB3DA3">
              <w:rPr>
                <w:rFonts w:ascii="Times New Roman" w:hAnsi="Times New Roman" w:cs="Times New Roman"/>
                <w:i/>
                <w:sz w:val="24"/>
                <w:szCs w:val="24"/>
              </w:rPr>
              <w:t>их)</w:t>
            </w:r>
            <w:r w:rsidR="00176E72" w:rsidRPr="00FB3DA3">
              <w:rPr>
                <w:rFonts w:ascii="Times New Roman" w:hAnsi="Times New Roman" w:cs="Times New Roman"/>
                <w:i/>
                <w:sz w:val="24"/>
                <w:szCs w:val="24"/>
              </w:rPr>
              <w:t xml:space="preserve"> населенного</w:t>
            </w:r>
            <w:r w:rsidR="009F2A8F" w:rsidRPr="00FB3DA3">
              <w:rPr>
                <w:rFonts w:ascii="Times New Roman" w:hAnsi="Times New Roman" w:cs="Times New Roman"/>
                <w:i/>
                <w:sz w:val="24"/>
                <w:szCs w:val="24"/>
              </w:rPr>
              <w:t xml:space="preserve"> (</w:t>
            </w:r>
            <w:r w:rsidR="00A13FF3" w:rsidRPr="00FB3DA3">
              <w:rPr>
                <w:rFonts w:ascii="Times New Roman" w:hAnsi="Times New Roman" w:cs="Times New Roman"/>
                <w:i/>
                <w:sz w:val="24"/>
                <w:szCs w:val="24"/>
              </w:rPr>
              <w:t>населенн</w:t>
            </w:r>
            <w:r w:rsidR="009F2A8F" w:rsidRPr="00FB3DA3">
              <w:rPr>
                <w:rFonts w:ascii="Times New Roman" w:hAnsi="Times New Roman" w:cs="Times New Roman"/>
                <w:i/>
                <w:sz w:val="24"/>
                <w:szCs w:val="24"/>
              </w:rPr>
              <w:t>ых)</w:t>
            </w:r>
            <w:r w:rsidR="00176E72" w:rsidRPr="00FB3DA3">
              <w:rPr>
                <w:rFonts w:ascii="Times New Roman" w:hAnsi="Times New Roman" w:cs="Times New Roman"/>
                <w:i/>
                <w:sz w:val="24"/>
                <w:szCs w:val="24"/>
              </w:rPr>
              <w:t xml:space="preserve"> пункта</w:t>
            </w:r>
            <w:r w:rsidR="009F2A8F" w:rsidRPr="00FB3DA3">
              <w:rPr>
                <w:rFonts w:ascii="Times New Roman" w:hAnsi="Times New Roman" w:cs="Times New Roman"/>
                <w:i/>
                <w:sz w:val="24"/>
                <w:szCs w:val="24"/>
              </w:rPr>
              <w:t xml:space="preserve"> (</w:t>
            </w:r>
            <w:r w:rsidR="00A13FF3" w:rsidRPr="00FB3DA3">
              <w:rPr>
                <w:rFonts w:ascii="Times New Roman" w:hAnsi="Times New Roman" w:cs="Times New Roman"/>
                <w:i/>
                <w:sz w:val="24"/>
                <w:szCs w:val="24"/>
              </w:rPr>
              <w:t>пункт</w:t>
            </w:r>
            <w:r w:rsidR="009F2A8F" w:rsidRPr="00FB3DA3">
              <w:rPr>
                <w:rFonts w:ascii="Times New Roman" w:hAnsi="Times New Roman" w:cs="Times New Roman"/>
                <w:i/>
                <w:sz w:val="24"/>
                <w:szCs w:val="24"/>
              </w:rPr>
              <w:t>ов)</w:t>
            </w:r>
            <w:r w:rsidR="00176E72" w:rsidRPr="00FB3DA3">
              <w:rPr>
                <w:rFonts w:ascii="Times New Roman" w:hAnsi="Times New Roman" w:cs="Times New Roman"/>
                <w:i/>
                <w:sz w:val="24"/>
                <w:szCs w:val="24"/>
              </w:rPr>
              <w:t xml:space="preserve">, адреса (адресов) части территории муниципального образования и (или) иного описания местоположения части территории </w:t>
            </w:r>
            <w:r w:rsidR="00176E72" w:rsidRPr="00FB3DA3">
              <w:rPr>
                <w:rFonts w:ascii="Times New Roman" w:hAnsi="Times New Roman" w:cs="Times New Roman"/>
                <w:i/>
                <w:sz w:val="24"/>
                <w:szCs w:val="24"/>
              </w:rPr>
              <w:lastRenderedPageBreak/>
              <w:t>муниципального образования, позволяющего идентифицировать границы соответствующей части территории муниципального образования)</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r>
      <w:tr w:rsidR="00176E72" w:rsidRPr="00FB3DA3" w:rsidTr="002E35CB">
        <w:trPr>
          <w:trHeight w:val="697"/>
          <w:jc w:val="center"/>
        </w:trPr>
        <w:tc>
          <w:tcPr>
            <w:tcW w:w="5640"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550792" w:rsidP="00FB3DA3">
            <w:pPr>
              <w:spacing w:after="0" w:line="240" w:lineRule="auto"/>
              <w:ind w:firstLine="176"/>
              <w:jc w:val="both"/>
              <w:rPr>
                <w:rFonts w:ascii="Times New Roman" w:hAnsi="Times New Roman" w:cs="Times New Roman"/>
                <w:sz w:val="24"/>
                <w:szCs w:val="24"/>
              </w:rPr>
            </w:pPr>
            <w:r w:rsidRPr="00FB3DA3">
              <w:rPr>
                <w:rFonts w:ascii="Times New Roman" w:hAnsi="Times New Roman" w:cs="Times New Roman"/>
                <w:sz w:val="24"/>
                <w:szCs w:val="24"/>
              </w:rPr>
              <w:lastRenderedPageBreak/>
              <w:t>12</w:t>
            </w:r>
            <w:r w:rsidR="00176E72" w:rsidRPr="00FB3DA3">
              <w:rPr>
                <w:rFonts w:ascii="Times New Roman" w:hAnsi="Times New Roman" w:cs="Times New Roman"/>
                <w:sz w:val="24"/>
                <w:szCs w:val="24"/>
              </w:rPr>
              <w:t>. Количество благополучателей (человек) (</w:t>
            </w:r>
            <w:r w:rsidR="00176E72" w:rsidRPr="00FB3DA3">
              <w:rPr>
                <w:rFonts w:ascii="Times New Roman" w:hAnsi="Times New Roman" w:cs="Times New Roman"/>
                <w:i/>
                <w:sz w:val="24"/>
                <w:szCs w:val="24"/>
              </w:rPr>
              <w:t>механизм определения количества благополучателей</w:t>
            </w:r>
            <w:r w:rsidR="00B5540F" w:rsidRPr="00FB3DA3">
              <w:rPr>
                <w:rFonts w:ascii="Times New Roman" w:hAnsi="Times New Roman" w:cs="Times New Roman"/>
                <w:i/>
                <w:sz w:val="24"/>
                <w:szCs w:val="24"/>
              </w:rPr>
              <w:t xml:space="preserve"> устанавливается муниципальным образованием)</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r>
    </w:tbl>
    <w:p w:rsidR="00B90F2F" w:rsidRPr="00FB3DA3" w:rsidRDefault="00B90F2F" w:rsidP="00FB3DA3">
      <w:pPr>
        <w:spacing w:after="0" w:line="240" w:lineRule="auto"/>
        <w:ind w:firstLine="142"/>
        <w:jc w:val="both"/>
        <w:rPr>
          <w:rFonts w:ascii="Times New Roman" w:hAnsi="Times New Roman" w:cs="Times New Roman"/>
          <w:sz w:val="24"/>
          <w:szCs w:val="24"/>
        </w:rPr>
      </w:pPr>
    </w:p>
    <w:p w:rsidR="00176E72" w:rsidRPr="00FB3DA3" w:rsidRDefault="00176E72" w:rsidP="00FB3DA3">
      <w:pPr>
        <w:spacing w:after="0" w:line="240" w:lineRule="auto"/>
        <w:ind w:firstLine="142"/>
        <w:jc w:val="both"/>
        <w:rPr>
          <w:rFonts w:ascii="Times New Roman" w:hAnsi="Times New Roman" w:cs="Times New Roman"/>
          <w:sz w:val="24"/>
          <w:szCs w:val="24"/>
        </w:rPr>
      </w:pPr>
      <w:r w:rsidRPr="00FB3DA3">
        <w:rPr>
          <w:rFonts w:ascii="Times New Roman" w:hAnsi="Times New Roman" w:cs="Times New Roman"/>
          <w:sz w:val="24"/>
          <w:szCs w:val="24"/>
        </w:rPr>
        <w:t>Инициатор проекта :</w:t>
      </w:r>
      <w:r w:rsidR="00B90F2F" w:rsidRPr="00FB3DA3">
        <w:rPr>
          <w:rFonts w:ascii="Times New Roman" w:hAnsi="Times New Roman" w:cs="Times New Roman"/>
          <w:sz w:val="24"/>
          <w:szCs w:val="24"/>
        </w:rPr>
        <w:t xml:space="preserve">_________________________________________    </w:t>
      </w:r>
      <w:r w:rsidRPr="00FB3DA3">
        <w:rPr>
          <w:rFonts w:ascii="Times New Roman" w:hAnsi="Times New Roman" w:cs="Times New Roman"/>
          <w:sz w:val="24"/>
          <w:szCs w:val="24"/>
        </w:rPr>
        <w:t>(</w:t>
      </w:r>
      <w:r w:rsidRPr="00FB3DA3">
        <w:rPr>
          <w:rFonts w:ascii="Times New Roman" w:hAnsi="Times New Roman" w:cs="Times New Roman"/>
          <w:i/>
          <w:sz w:val="24"/>
          <w:szCs w:val="24"/>
        </w:rPr>
        <w:t>Ф.И.О., подпись</w:t>
      </w:r>
      <w:r w:rsidRPr="00FB3DA3">
        <w:rPr>
          <w:rFonts w:ascii="Times New Roman" w:hAnsi="Times New Roman" w:cs="Times New Roman"/>
          <w:sz w:val="24"/>
          <w:szCs w:val="24"/>
        </w:rPr>
        <w:t>)</w:t>
      </w:r>
    </w:p>
    <w:p w:rsidR="00176E72" w:rsidRPr="00FB3DA3" w:rsidRDefault="00176E72" w:rsidP="00FB3DA3">
      <w:pPr>
        <w:spacing w:after="0" w:line="240" w:lineRule="auto"/>
        <w:jc w:val="both"/>
        <w:rPr>
          <w:rFonts w:ascii="Times New Roman" w:hAnsi="Times New Roman" w:cs="Times New Roman"/>
          <w:sz w:val="24"/>
          <w:szCs w:val="24"/>
        </w:rPr>
      </w:pPr>
    </w:p>
    <w:p w:rsidR="00177793" w:rsidRPr="00FB3DA3" w:rsidRDefault="00177793" w:rsidP="00FB3DA3">
      <w:pPr>
        <w:spacing w:after="0" w:line="240" w:lineRule="auto"/>
        <w:jc w:val="both"/>
        <w:rPr>
          <w:rFonts w:ascii="Times New Roman" w:hAnsi="Times New Roman" w:cs="Times New Roman"/>
          <w:sz w:val="24"/>
          <w:szCs w:val="24"/>
        </w:rPr>
      </w:pPr>
    </w:p>
    <w:p w:rsidR="00176E72" w:rsidRPr="00FB3DA3" w:rsidRDefault="00176E72" w:rsidP="00FB3DA3">
      <w:pPr>
        <w:spacing w:after="0" w:line="240" w:lineRule="auto"/>
        <w:ind w:firstLine="426"/>
        <w:jc w:val="both"/>
        <w:rPr>
          <w:rFonts w:ascii="Times New Roman" w:hAnsi="Times New Roman" w:cs="Times New Roman"/>
          <w:b/>
          <w:i/>
          <w:sz w:val="24"/>
          <w:szCs w:val="24"/>
        </w:rPr>
      </w:pPr>
      <w:r w:rsidRPr="00FB3DA3">
        <w:rPr>
          <w:rFonts w:ascii="Times New Roman" w:hAnsi="Times New Roman" w:cs="Times New Roman"/>
          <w:b/>
          <w:i/>
          <w:sz w:val="24"/>
          <w:szCs w:val="24"/>
        </w:rPr>
        <w:t>К форме прикладывается дополнительные документы и материалы:</w:t>
      </w:r>
    </w:p>
    <w:p w:rsidR="00176E72" w:rsidRPr="00FB3DA3" w:rsidRDefault="00176E72" w:rsidP="00FB3DA3">
      <w:pPr>
        <w:spacing w:after="0" w:line="240" w:lineRule="auto"/>
        <w:ind w:firstLine="426"/>
        <w:jc w:val="both"/>
        <w:rPr>
          <w:rFonts w:ascii="Times New Roman" w:hAnsi="Times New Roman" w:cs="Times New Roman"/>
          <w:sz w:val="24"/>
          <w:szCs w:val="24"/>
        </w:rPr>
      </w:pPr>
      <w:r w:rsidRPr="00FB3DA3">
        <w:rPr>
          <w:rFonts w:ascii="Times New Roman" w:hAnsi="Times New Roman" w:cs="Times New Roman"/>
          <w:sz w:val="24"/>
          <w:szCs w:val="24"/>
        </w:rPr>
        <w:t>1. 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капитальному ремонту, ремонту объектов.</w:t>
      </w:r>
    </w:p>
    <w:p w:rsidR="00176E72" w:rsidRPr="00FB3DA3" w:rsidRDefault="00176E72" w:rsidP="00FB3DA3">
      <w:pPr>
        <w:spacing w:after="0" w:line="240" w:lineRule="auto"/>
        <w:ind w:firstLine="426"/>
        <w:jc w:val="both"/>
        <w:rPr>
          <w:rFonts w:ascii="Times New Roman" w:hAnsi="Times New Roman" w:cs="Times New Roman"/>
          <w:sz w:val="24"/>
          <w:szCs w:val="24"/>
        </w:rPr>
      </w:pPr>
      <w:r w:rsidRPr="00FB3DA3">
        <w:rPr>
          <w:rFonts w:ascii="Times New Roman" w:hAnsi="Times New Roman" w:cs="Times New Roman"/>
          <w:sz w:val="24"/>
          <w:szCs w:val="24"/>
        </w:rPr>
        <w:t xml:space="preserve">2. Документы, подтверждающие полномочия инициатора проекта. </w:t>
      </w:r>
    </w:p>
    <w:p w:rsidR="00176E72" w:rsidRPr="00FB3DA3" w:rsidRDefault="00176E72" w:rsidP="00FB3DA3">
      <w:pPr>
        <w:spacing w:after="0" w:line="240" w:lineRule="auto"/>
        <w:ind w:firstLine="426"/>
        <w:jc w:val="both"/>
        <w:rPr>
          <w:rFonts w:ascii="Times New Roman" w:hAnsi="Times New Roman" w:cs="Times New Roman"/>
          <w:sz w:val="24"/>
          <w:szCs w:val="24"/>
        </w:rPr>
      </w:pPr>
      <w:r w:rsidRPr="00FB3DA3">
        <w:rPr>
          <w:rFonts w:ascii="Times New Roman" w:hAnsi="Times New Roman" w:cs="Times New Roman"/>
          <w:sz w:val="24"/>
          <w:szCs w:val="24"/>
        </w:rPr>
        <w:t>3. Презентационные ма</w:t>
      </w:r>
      <w:r w:rsidR="001511F6" w:rsidRPr="00FB3DA3">
        <w:rPr>
          <w:rFonts w:ascii="Times New Roman" w:hAnsi="Times New Roman" w:cs="Times New Roman"/>
          <w:sz w:val="24"/>
          <w:szCs w:val="24"/>
        </w:rPr>
        <w:t xml:space="preserve">териалы к инициативному проекту </w:t>
      </w:r>
      <w:r w:rsidR="00660D11" w:rsidRPr="00FB3DA3">
        <w:rPr>
          <w:rFonts w:ascii="Times New Roman" w:hAnsi="Times New Roman" w:cs="Times New Roman"/>
          <w:i/>
          <w:sz w:val="24"/>
          <w:szCs w:val="24"/>
        </w:rPr>
        <w:t>(</w:t>
      </w:r>
      <w:r w:rsidR="00550792" w:rsidRPr="00FB3DA3">
        <w:rPr>
          <w:rFonts w:ascii="Times New Roman" w:hAnsi="Times New Roman" w:cs="Times New Roman"/>
          <w:i/>
          <w:sz w:val="24"/>
          <w:szCs w:val="24"/>
        </w:rPr>
        <w:t xml:space="preserve">конкретный </w:t>
      </w:r>
      <w:r w:rsidR="00660D11" w:rsidRPr="00FB3DA3">
        <w:rPr>
          <w:rFonts w:ascii="Times New Roman" w:hAnsi="Times New Roman" w:cs="Times New Roman"/>
          <w:i/>
          <w:sz w:val="24"/>
          <w:szCs w:val="24"/>
        </w:rPr>
        <w:t>перечень материалов устанавливается муниципальным образованием</w:t>
      </w:r>
      <w:r w:rsidRPr="00FB3DA3">
        <w:rPr>
          <w:rFonts w:ascii="Times New Roman" w:hAnsi="Times New Roman" w:cs="Times New Roman"/>
          <w:i/>
          <w:sz w:val="24"/>
          <w:szCs w:val="24"/>
        </w:rPr>
        <w:t>)</w:t>
      </w:r>
      <w:r w:rsidR="00550792" w:rsidRPr="00FB3DA3">
        <w:rPr>
          <w:rFonts w:ascii="Times New Roman" w:hAnsi="Times New Roman" w:cs="Times New Roman"/>
          <w:i/>
          <w:sz w:val="24"/>
          <w:szCs w:val="24"/>
        </w:rPr>
        <w:t>.</w:t>
      </w:r>
      <w:r w:rsidRPr="00FB3DA3">
        <w:rPr>
          <w:rFonts w:ascii="Times New Roman" w:hAnsi="Times New Roman" w:cs="Times New Roman"/>
          <w:sz w:val="24"/>
          <w:szCs w:val="24"/>
        </w:rPr>
        <w:t xml:space="preserve"> </w:t>
      </w:r>
    </w:p>
    <w:p w:rsidR="00176E72" w:rsidRPr="00FB3DA3" w:rsidRDefault="00956BD2" w:rsidP="00FB3DA3">
      <w:pPr>
        <w:tabs>
          <w:tab w:val="left" w:pos="426"/>
        </w:tabs>
        <w:spacing w:after="0" w:line="240" w:lineRule="auto"/>
        <w:ind w:firstLine="426"/>
        <w:jc w:val="both"/>
        <w:rPr>
          <w:rFonts w:ascii="Times New Roman" w:hAnsi="Times New Roman" w:cs="Times New Roman"/>
          <w:sz w:val="24"/>
          <w:szCs w:val="24"/>
        </w:rPr>
      </w:pPr>
      <w:r w:rsidRPr="00FB3DA3">
        <w:rPr>
          <w:rFonts w:ascii="Times New Roman" w:hAnsi="Times New Roman" w:cs="Times New Roman"/>
          <w:sz w:val="24"/>
          <w:szCs w:val="24"/>
        </w:rPr>
        <w:t xml:space="preserve">5. </w:t>
      </w:r>
      <w:r w:rsidR="00176E72" w:rsidRPr="00FB3DA3">
        <w:rPr>
          <w:rFonts w:ascii="Times New Roman" w:hAnsi="Times New Roman" w:cs="Times New Roman"/>
          <w:sz w:val="24"/>
          <w:szCs w:val="24"/>
        </w:rPr>
        <w:t>Согласие на обработку персональных данных инициаторов проекта</w:t>
      </w:r>
      <w:r w:rsidR="00227CB7" w:rsidRPr="00FB3DA3">
        <w:rPr>
          <w:rFonts w:ascii="Times New Roman" w:hAnsi="Times New Roman" w:cs="Times New Roman"/>
          <w:sz w:val="24"/>
          <w:szCs w:val="24"/>
        </w:rPr>
        <w:t xml:space="preserve"> </w:t>
      </w:r>
      <w:r w:rsidR="00550792" w:rsidRPr="00FB3DA3">
        <w:rPr>
          <w:rFonts w:ascii="Times New Roman" w:hAnsi="Times New Roman" w:cs="Times New Roman"/>
          <w:sz w:val="24"/>
          <w:szCs w:val="24"/>
        </w:rPr>
        <w:t>(приложение № 1 к типовой форме инициативного проекта</w:t>
      </w:r>
      <w:r w:rsidR="00227CB7" w:rsidRPr="00FB3DA3">
        <w:rPr>
          <w:rFonts w:ascii="Times New Roman" w:hAnsi="Times New Roman" w:cs="Times New Roman"/>
          <w:sz w:val="24"/>
          <w:szCs w:val="24"/>
        </w:rPr>
        <w:t>)</w:t>
      </w:r>
      <w:r w:rsidR="00176E72" w:rsidRPr="00FB3DA3">
        <w:rPr>
          <w:rFonts w:ascii="Times New Roman" w:hAnsi="Times New Roman" w:cs="Times New Roman"/>
          <w:sz w:val="24"/>
          <w:szCs w:val="24"/>
        </w:rPr>
        <w:t>.</w:t>
      </w:r>
    </w:p>
    <w:p w:rsidR="00176E72" w:rsidRPr="00FB3DA3" w:rsidRDefault="00176E72" w:rsidP="00FB3DA3">
      <w:pPr>
        <w:spacing w:after="0" w:line="240" w:lineRule="auto"/>
        <w:ind w:firstLine="426"/>
        <w:jc w:val="both"/>
        <w:rPr>
          <w:rFonts w:ascii="Times New Roman" w:hAnsi="Times New Roman" w:cs="Times New Roman"/>
          <w:sz w:val="24"/>
          <w:szCs w:val="24"/>
        </w:rPr>
      </w:pPr>
      <w:r w:rsidRPr="00FB3DA3">
        <w:rPr>
          <w:rFonts w:ascii="Times New Roman" w:hAnsi="Times New Roman" w:cs="Times New Roman"/>
          <w:sz w:val="24"/>
          <w:szCs w:val="24"/>
        </w:rPr>
        <w:t>6.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76E72" w:rsidRPr="00FB3DA3" w:rsidRDefault="00176E72" w:rsidP="00FB3DA3">
      <w:pPr>
        <w:spacing w:after="0" w:line="240" w:lineRule="auto"/>
        <w:ind w:firstLine="426"/>
        <w:jc w:val="both"/>
        <w:rPr>
          <w:rFonts w:ascii="Times New Roman" w:hAnsi="Times New Roman" w:cs="Times New Roman"/>
          <w:sz w:val="24"/>
          <w:szCs w:val="24"/>
        </w:rPr>
      </w:pPr>
      <w:r w:rsidRPr="00FB3DA3">
        <w:rPr>
          <w:rFonts w:ascii="Times New Roman" w:hAnsi="Times New Roman" w:cs="Times New Roman"/>
          <w:sz w:val="24"/>
          <w:szCs w:val="24"/>
        </w:rPr>
        <w:t>7.</w:t>
      </w:r>
      <w:r w:rsidR="00F4338F" w:rsidRPr="00FB3DA3">
        <w:rPr>
          <w:rFonts w:ascii="Times New Roman" w:hAnsi="Times New Roman" w:cs="Times New Roman"/>
          <w:sz w:val="24"/>
          <w:szCs w:val="24"/>
        </w:rPr>
        <w:t> </w:t>
      </w:r>
      <w:r w:rsidRPr="00FB3DA3">
        <w:rPr>
          <w:rFonts w:ascii="Times New Roman" w:hAnsi="Times New Roman" w:cs="Times New Roman"/>
          <w:sz w:val="24"/>
          <w:szCs w:val="24"/>
        </w:rPr>
        <w:t>Гарантийное письмо инициатора проекта, подтверждающее обязательства по финансовому обеспечению инициативного проекта (</w:t>
      </w:r>
      <w:r w:rsidRPr="00FB3DA3">
        <w:rPr>
          <w:rFonts w:ascii="Times New Roman" w:hAnsi="Times New Roman" w:cs="Times New Roman"/>
          <w:i/>
          <w:sz w:val="24"/>
          <w:szCs w:val="24"/>
        </w:rPr>
        <w:t>при наличии финансового участия</w:t>
      </w:r>
      <w:r w:rsidRPr="00FB3DA3">
        <w:rPr>
          <w:rFonts w:ascii="Times New Roman" w:hAnsi="Times New Roman" w:cs="Times New Roman"/>
          <w:sz w:val="24"/>
          <w:szCs w:val="24"/>
        </w:rPr>
        <w:t>);</w:t>
      </w:r>
    </w:p>
    <w:p w:rsidR="00176E72" w:rsidRPr="00FB3DA3" w:rsidRDefault="00176E72" w:rsidP="00FB3DA3">
      <w:pPr>
        <w:spacing w:after="0" w:line="240" w:lineRule="auto"/>
        <w:ind w:firstLine="426"/>
        <w:jc w:val="both"/>
        <w:rPr>
          <w:rFonts w:ascii="Times New Roman" w:hAnsi="Times New Roman" w:cs="Times New Roman"/>
          <w:i/>
          <w:sz w:val="24"/>
          <w:szCs w:val="24"/>
        </w:rPr>
      </w:pPr>
      <w:r w:rsidRPr="00FB3DA3">
        <w:rPr>
          <w:rFonts w:ascii="Times New Roman" w:hAnsi="Times New Roman" w:cs="Times New Roman"/>
          <w:sz w:val="24"/>
          <w:szCs w:val="24"/>
        </w:rPr>
        <w:t>8.</w:t>
      </w:r>
      <w:r w:rsidR="00F4338F" w:rsidRPr="00FB3DA3">
        <w:rPr>
          <w:rFonts w:ascii="Times New Roman" w:hAnsi="Times New Roman" w:cs="Times New Roman"/>
          <w:sz w:val="24"/>
          <w:szCs w:val="24"/>
        </w:rPr>
        <w:t> </w:t>
      </w:r>
      <w:r w:rsidRPr="00FB3DA3">
        <w:rPr>
          <w:rFonts w:ascii="Times New Roman" w:hAnsi="Times New Roman" w:cs="Times New Roman"/>
          <w:sz w:val="24"/>
          <w:szCs w:val="24"/>
        </w:rPr>
        <w:t xml:space="preserve">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w:t>
      </w:r>
      <w:r w:rsidRPr="00FB3DA3">
        <w:rPr>
          <w:rFonts w:ascii="Times New Roman" w:hAnsi="Times New Roman" w:cs="Times New Roman"/>
          <w:i/>
          <w:sz w:val="24"/>
          <w:szCs w:val="24"/>
        </w:rPr>
        <w:t>(при наличии</w:t>
      </w:r>
      <w:r w:rsidR="00387B41" w:rsidRPr="00FB3DA3">
        <w:rPr>
          <w:rFonts w:ascii="Times New Roman" w:hAnsi="Times New Roman" w:cs="Times New Roman"/>
          <w:i/>
          <w:sz w:val="24"/>
          <w:szCs w:val="24"/>
        </w:rPr>
        <w:t xml:space="preserve"> финансового участия</w:t>
      </w:r>
      <w:r w:rsidRPr="00FB3DA3">
        <w:rPr>
          <w:rFonts w:ascii="Times New Roman" w:hAnsi="Times New Roman" w:cs="Times New Roman"/>
          <w:i/>
          <w:sz w:val="24"/>
          <w:szCs w:val="24"/>
        </w:rPr>
        <w:t>).</w:t>
      </w:r>
    </w:p>
    <w:p w:rsidR="00176E72" w:rsidRPr="00FB3DA3" w:rsidRDefault="00176E72" w:rsidP="00FB3DA3">
      <w:pPr>
        <w:spacing w:after="0" w:line="240" w:lineRule="auto"/>
        <w:ind w:firstLine="426"/>
        <w:jc w:val="both"/>
        <w:rPr>
          <w:rFonts w:ascii="Times New Roman" w:hAnsi="Times New Roman" w:cs="Times New Roman"/>
          <w:sz w:val="24"/>
          <w:szCs w:val="24"/>
        </w:rPr>
      </w:pPr>
    </w:p>
    <w:p w:rsidR="00176E72" w:rsidRPr="00FB3DA3" w:rsidRDefault="00176E72" w:rsidP="00FB3DA3">
      <w:pPr>
        <w:spacing w:after="0" w:line="240" w:lineRule="auto"/>
        <w:jc w:val="both"/>
        <w:rPr>
          <w:rFonts w:ascii="Times New Roman" w:hAnsi="Times New Roman" w:cs="Times New Roman"/>
          <w:sz w:val="24"/>
          <w:szCs w:val="24"/>
        </w:rPr>
      </w:pPr>
    </w:p>
    <w:p w:rsidR="00176E72" w:rsidRPr="00FB3DA3" w:rsidRDefault="0057703F" w:rsidP="00FB3DA3">
      <w:pPr>
        <w:spacing w:after="0" w:line="240" w:lineRule="auto"/>
        <w:jc w:val="both"/>
        <w:rPr>
          <w:rFonts w:ascii="Times New Roman" w:hAnsi="Times New Roman" w:cs="Times New Roman"/>
          <w:i/>
          <w:sz w:val="24"/>
          <w:szCs w:val="24"/>
        </w:rPr>
      </w:pPr>
      <w:r w:rsidRPr="00FB3DA3">
        <w:rPr>
          <w:rFonts w:ascii="Times New Roman" w:hAnsi="Times New Roman" w:cs="Times New Roman"/>
          <w:bCs/>
          <w:i/>
          <w:sz w:val="24"/>
          <w:szCs w:val="24"/>
        </w:rPr>
        <w:t>•</w:t>
      </w:r>
      <w:r w:rsidR="00B04913" w:rsidRPr="00FB3DA3">
        <w:rPr>
          <w:rFonts w:ascii="Times New Roman" w:hAnsi="Times New Roman" w:cs="Times New Roman"/>
          <w:bCs/>
          <w:i/>
          <w:sz w:val="24"/>
          <w:szCs w:val="24"/>
        </w:rPr>
        <w:t xml:space="preserve"> </w:t>
      </w:r>
      <w:r w:rsidR="00176E72" w:rsidRPr="00FB3DA3">
        <w:rPr>
          <w:rFonts w:ascii="Times New Roman" w:hAnsi="Times New Roman" w:cs="Times New Roman"/>
          <w:bCs/>
          <w:i/>
          <w:sz w:val="24"/>
          <w:szCs w:val="24"/>
        </w:rPr>
        <w:t xml:space="preserve">В случае </w:t>
      </w:r>
      <w:r w:rsidR="00176E72" w:rsidRPr="00FB3DA3">
        <w:rPr>
          <w:rFonts w:ascii="Times New Roman" w:hAnsi="Times New Roman" w:cs="Times New Roman"/>
          <w:i/>
          <w:sz w:val="24"/>
          <w:szCs w:val="24"/>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176E72" w:rsidRPr="00FB3DA3" w:rsidRDefault="0057703F" w:rsidP="00FB3DA3">
      <w:pPr>
        <w:spacing w:after="0" w:line="240" w:lineRule="auto"/>
        <w:jc w:val="both"/>
        <w:rPr>
          <w:rFonts w:ascii="Times New Roman" w:hAnsi="Times New Roman" w:cs="Times New Roman"/>
          <w:i/>
          <w:sz w:val="24"/>
          <w:szCs w:val="24"/>
        </w:rPr>
      </w:pPr>
      <w:r w:rsidRPr="00FB3DA3">
        <w:rPr>
          <w:rFonts w:ascii="Times New Roman" w:hAnsi="Times New Roman" w:cs="Times New Roman"/>
          <w:bCs/>
          <w:i/>
          <w:sz w:val="24"/>
          <w:szCs w:val="24"/>
        </w:rPr>
        <w:t>••</w:t>
      </w:r>
      <w:r w:rsidR="00B04913" w:rsidRPr="00FB3DA3">
        <w:rPr>
          <w:rFonts w:ascii="Times New Roman" w:hAnsi="Times New Roman" w:cs="Times New Roman"/>
          <w:bCs/>
          <w:i/>
          <w:sz w:val="24"/>
          <w:szCs w:val="24"/>
        </w:rPr>
        <w:t xml:space="preserve"> </w:t>
      </w:r>
      <w:r w:rsidR="00176E72" w:rsidRPr="00FB3DA3">
        <w:rPr>
          <w:rFonts w:ascii="Times New Roman" w:hAnsi="Times New Roman" w:cs="Times New Roman"/>
          <w:bCs/>
          <w:i/>
          <w:sz w:val="24"/>
          <w:szCs w:val="24"/>
        </w:rPr>
        <w:t xml:space="preserve">В случае </w:t>
      </w:r>
      <w:r w:rsidR="00176E72" w:rsidRPr="00FB3DA3">
        <w:rPr>
          <w:rFonts w:ascii="Times New Roman" w:hAnsi="Times New Roman" w:cs="Times New Roman"/>
          <w:i/>
          <w:sz w:val="24"/>
          <w:szCs w:val="24"/>
        </w:rPr>
        <w:t>выдвижения инициативного проекта органом территориального общественного самоуправления инициативный проект должен быть подписан соответственно руководителем органа территориального общественного самоуправления.</w:t>
      </w:r>
    </w:p>
    <w:p w:rsidR="00176E72" w:rsidRPr="00FB3DA3" w:rsidRDefault="00176E72" w:rsidP="00FB3DA3">
      <w:pPr>
        <w:spacing w:after="0" w:line="240" w:lineRule="auto"/>
        <w:jc w:val="both"/>
        <w:rPr>
          <w:rFonts w:ascii="Times New Roman" w:hAnsi="Times New Roman" w:cs="Times New Roman"/>
          <w:sz w:val="24"/>
          <w:szCs w:val="24"/>
        </w:rPr>
      </w:pPr>
      <w:r w:rsidRPr="00FB3DA3">
        <w:rPr>
          <w:rFonts w:ascii="Times New Roman" w:hAnsi="Times New Roman" w:cs="Times New Roman"/>
          <w:i/>
          <w:sz w:val="24"/>
          <w:szCs w:val="24"/>
        </w:rPr>
        <w:br w:type="page"/>
      </w:r>
    </w:p>
    <w:p w:rsidR="004F52F3" w:rsidRPr="00FB3DA3" w:rsidRDefault="004F52F3" w:rsidP="00FB3DA3">
      <w:pPr>
        <w:spacing w:after="0" w:line="240" w:lineRule="auto"/>
        <w:jc w:val="right"/>
        <w:rPr>
          <w:rFonts w:ascii="Times New Roman" w:hAnsi="Times New Roman" w:cs="Times New Roman"/>
          <w:sz w:val="24"/>
          <w:szCs w:val="24"/>
        </w:rPr>
      </w:pPr>
      <w:r w:rsidRPr="00FB3DA3">
        <w:rPr>
          <w:rFonts w:ascii="Times New Roman" w:hAnsi="Times New Roman" w:cs="Times New Roman"/>
          <w:sz w:val="24"/>
          <w:szCs w:val="24"/>
        </w:rPr>
        <w:lastRenderedPageBreak/>
        <w:t xml:space="preserve">Приложение </w:t>
      </w:r>
      <w:r w:rsidR="00113692" w:rsidRPr="00FB3DA3">
        <w:rPr>
          <w:rFonts w:ascii="Times New Roman" w:hAnsi="Times New Roman" w:cs="Times New Roman"/>
          <w:sz w:val="24"/>
          <w:szCs w:val="24"/>
        </w:rPr>
        <w:t>№ 1 к типовой форме инициативного проекта</w:t>
      </w:r>
    </w:p>
    <w:p w:rsidR="00E82066" w:rsidRPr="00FB3DA3" w:rsidRDefault="00E82066" w:rsidP="00FB3DA3">
      <w:pPr>
        <w:spacing w:after="0" w:line="240" w:lineRule="auto"/>
        <w:jc w:val="right"/>
        <w:rPr>
          <w:rFonts w:ascii="Times New Roman" w:hAnsi="Times New Roman" w:cs="Times New Roman"/>
          <w:sz w:val="24"/>
          <w:szCs w:val="24"/>
        </w:rPr>
      </w:pPr>
    </w:p>
    <w:p w:rsidR="00214A8A" w:rsidRPr="00FB3DA3" w:rsidRDefault="00214A8A" w:rsidP="00FB3DA3">
      <w:pPr>
        <w:spacing w:after="0" w:line="240" w:lineRule="auto"/>
        <w:jc w:val="right"/>
        <w:rPr>
          <w:rFonts w:ascii="Times New Roman" w:hAnsi="Times New Roman" w:cs="Times New Roman"/>
          <w:sz w:val="24"/>
          <w:szCs w:val="24"/>
        </w:rPr>
      </w:pPr>
      <w:r w:rsidRPr="00FB3DA3">
        <w:rPr>
          <w:rFonts w:ascii="Times New Roman" w:hAnsi="Times New Roman" w:cs="Times New Roman"/>
          <w:sz w:val="24"/>
          <w:szCs w:val="24"/>
        </w:rPr>
        <w:t>В администрацию муниципального образования</w:t>
      </w:r>
    </w:p>
    <w:p w:rsidR="004F52F3" w:rsidRPr="00FB3DA3" w:rsidRDefault="0064729D" w:rsidP="00FB3DA3">
      <w:pPr>
        <w:spacing w:after="0" w:line="240" w:lineRule="auto"/>
        <w:jc w:val="right"/>
        <w:rPr>
          <w:rFonts w:ascii="Times New Roman" w:hAnsi="Times New Roman" w:cs="Times New Roman"/>
          <w:b/>
          <w:i/>
          <w:sz w:val="24"/>
          <w:szCs w:val="24"/>
        </w:rPr>
      </w:pPr>
      <w:r w:rsidRPr="00FB3DA3">
        <w:rPr>
          <w:rFonts w:ascii="Times New Roman" w:hAnsi="Times New Roman" w:cs="Times New Roman"/>
          <w:b/>
          <w:i/>
          <w:sz w:val="24"/>
          <w:szCs w:val="24"/>
        </w:rPr>
        <w:t xml:space="preserve"> </w:t>
      </w:r>
    </w:p>
    <w:p w:rsidR="004F52F3" w:rsidRPr="00FB3DA3" w:rsidRDefault="004F52F3" w:rsidP="00FB3DA3">
      <w:pPr>
        <w:spacing w:after="0" w:line="240" w:lineRule="auto"/>
        <w:jc w:val="center"/>
        <w:rPr>
          <w:rFonts w:ascii="Times New Roman" w:hAnsi="Times New Roman" w:cs="Times New Roman"/>
          <w:b/>
          <w:sz w:val="24"/>
          <w:szCs w:val="24"/>
        </w:rPr>
      </w:pPr>
      <w:r w:rsidRPr="00FB3DA3">
        <w:rPr>
          <w:rFonts w:ascii="Times New Roman" w:hAnsi="Times New Roman" w:cs="Times New Roman"/>
          <w:b/>
          <w:sz w:val="24"/>
          <w:szCs w:val="24"/>
        </w:rPr>
        <w:t>Согласие на обработку персональных данных</w:t>
      </w:r>
    </w:p>
    <w:p w:rsidR="004F52F3" w:rsidRPr="00FB3DA3" w:rsidRDefault="004F52F3" w:rsidP="00FB3DA3">
      <w:pPr>
        <w:spacing w:after="0" w:line="240" w:lineRule="auto"/>
        <w:jc w:val="both"/>
        <w:rPr>
          <w:rFonts w:ascii="Times New Roman" w:hAnsi="Times New Roman" w:cs="Times New Roman"/>
          <w:sz w:val="24"/>
          <w:szCs w:val="24"/>
        </w:rPr>
      </w:pPr>
    </w:p>
    <w:p w:rsidR="00176E72" w:rsidRPr="00FB3DA3" w:rsidRDefault="00176E72" w:rsidP="00FB3DA3">
      <w:pPr>
        <w:spacing w:after="0" w:line="240" w:lineRule="auto"/>
        <w:ind w:firstLine="284"/>
        <w:jc w:val="both"/>
        <w:rPr>
          <w:rFonts w:ascii="Times New Roman" w:hAnsi="Times New Roman" w:cs="Times New Roman"/>
          <w:sz w:val="24"/>
          <w:szCs w:val="24"/>
        </w:rPr>
      </w:pPr>
      <w:r w:rsidRPr="00FB3DA3">
        <w:rPr>
          <w:rFonts w:ascii="Times New Roman" w:hAnsi="Times New Roman" w:cs="Times New Roman"/>
          <w:sz w:val="24"/>
          <w:szCs w:val="24"/>
        </w:rPr>
        <w:t>Я,</w:t>
      </w:r>
      <w:r w:rsidR="004F52F3" w:rsidRPr="00FB3DA3">
        <w:rPr>
          <w:rFonts w:ascii="Times New Roman" w:hAnsi="Times New Roman" w:cs="Times New Roman"/>
          <w:sz w:val="24"/>
          <w:szCs w:val="24"/>
        </w:rPr>
        <w:t xml:space="preserve"> _________________</w:t>
      </w:r>
      <w:r w:rsidR="00B30383" w:rsidRPr="00FB3DA3">
        <w:rPr>
          <w:rFonts w:ascii="Times New Roman" w:hAnsi="Times New Roman" w:cs="Times New Roman"/>
          <w:sz w:val="24"/>
          <w:szCs w:val="24"/>
        </w:rPr>
        <w:t>___________________________</w:t>
      </w:r>
      <w:r w:rsidR="004F52F3" w:rsidRPr="00FB3DA3">
        <w:rPr>
          <w:rFonts w:ascii="Times New Roman" w:hAnsi="Times New Roman" w:cs="Times New Roman"/>
          <w:sz w:val="24"/>
          <w:szCs w:val="24"/>
        </w:rPr>
        <w:t xml:space="preserve"> </w:t>
      </w:r>
      <w:r w:rsidRPr="00FB3DA3">
        <w:rPr>
          <w:rFonts w:ascii="Times New Roman" w:hAnsi="Times New Roman" w:cs="Times New Roman"/>
          <w:sz w:val="24"/>
          <w:szCs w:val="24"/>
        </w:rPr>
        <w:t>(фамилия, имя, отчество)</w:t>
      </w:r>
    </w:p>
    <w:p w:rsidR="00176E72" w:rsidRPr="00FB3DA3" w:rsidRDefault="00176E72" w:rsidP="00FB3DA3">
      <w:pPr>
        <w:spacing w:after="0" w:line="240" w:lineRule="auto"/>
        <w:jc w:val="both"/>
        <w:rPr>
          <w:rFonts w:ascii="Times New Roman" w:hAnsi="Times New Roman" w:cs="Times New Roman"/>
          <w:sz w:val="24"/>
          <w:szCs w:val="24"/>
        </w:rPr>
      </w:pPr>
      <w:r w:rsidRPr="00FB3DA3">
        <w:rPr>
          <w:rFonts w:ascii="Times New Roman" w:hAnsi="Times New Roman" w:cs="Times New Roman"/>
          <w:sz w:val="24"/>
          <w:szCs w:val="24"/>
        </w:rPr>
        <w:t>зарегистрированный (ая) по адресу:</w:t>
      </w:r>
      <w:r w:rsidR="004F52F3" w:rsidRPr="00FB3DA3">
        <w:rPr>
          <w:rFonts w:ascii="Times New Roman" w:hAnsi="Times New Roman" w:cs="Times New Roman"/>
          <w:sz w:val="24"/>
          <w:szCs w:val="24"/>
        </w:rPr>
        <w:t>_______________</w:t>
      </w:r>
      <w:r w:rsidR="00B30383" w:rsidRPr="00FB3DA3">
        <w:rPr>
          <w:rFonts w:ascii="Times New Roman" w:hAnsi="Times New Roman" w:cs="Times New Roman"/>
          <w:sz w:val="24"/>
          <w:szCs w:val="24"/>
        </w:rPr>
        <w:t>_____________________________</w:t>
      </w:r>
    </w:p>
    <w:p w:rsidR="00176E72" w:rsidRPr="00FB3DA3" w:rsidRDefault="004F52F3" w:rsidP="00FB3DA3">
      <w:pPr>
        <w:spacing w:after="0" w:line="240" w:lineRule="auto"/>
        <w:jc w:val="both"/>
        <w:rPr>
          <w:rFonts w:ascii="Times New Roman" w:hAnsi="Times New Roman" w:cs="Times New Roman"/>
          <w:i/>
          <w:sz w:val="24"/>
          <w:szCs w:val="24"/>
        </w:rPr>
      </w:pPr>
      <w:r w:rsidRPr="00FB3DA3">
        <w:rPr>
          <w:rFonts w:ascii="Times New Roman" w:hAnsi="Times New Roman" w:cs="Times New Roman"/>
          <w:sz w:val="24"/>
          <w:szCs w:val="24"/>
        </w:rPr>
        <w:t xml:space="preserve">документ удостоверяющий личность: </w:t>
      </w:r>
      <w:r w:rsidR="00176E72" w:rsidRPr="00FB3DA3">
        <w:rPr>
          <w:rFonts w:ascii="Times New Roman" w:hAnsi="Times New Roman" w:cs="Times New Roman"/>
          <w:sz w:val="24"/>
          <w:szCs w:val="24"/>
        </w:rPr>
        <w:t>серия</w:t>
      </w:r>
      <w:r w:rsidR="00B30383" w:rsidRPr="00FB3DA3">
        <w:rPr>
          <w:rFonts w:ascii="Times New Roman" w:hAnsi="Times New Roman" w:cs="Times New Roman"/>
          <w:sz w:val="24"/>
          <w:szCs w:val="24"/>
        </w:rPr>
        <w:t xml:space="preserve"> ____</w:t>
      </w:r>
      <w:r w:rsidRPr="00FB3DA3">
        <w:rPr>
          <w:rFonts w:ascii="Times New Roman" w:hAnsi="Times New Roman" w:cs="Times New Roman"/>
          <w:sz w:val="24"/>
          <w:szCs w:val="24"/>
        </w:rPr>
        <w:t>______</w:t>
      </w:r>
      <w:r w:rsidR="00B30383" w:rsidRPr="00FB3DA3">
        <w:rPr>
          <w:rFonts w:ascii="Times New Roman" w:hAnsi="Times New Roman" w:cs="Times New Roman"/>
          <w:sz w:val="24"/>
          <w:szCs w:val="24"/>
        </w:rPr>
        <w:t xml:space="preserve">_ </w:t>
      </w:r>
      <w:r w:rsidR="00176E72" w:rsidRPr="00FB3DA3">
        <w:rPr>
          <w:rFonts w:ascii="Times New Roman" w:hAnsi="Times New Roman" w:cs="Times New Roman"/>
          <w:sz w:val="24"/>
          <w:szCs w:val="24"/>
        </w:rPr>
        <w:t>№</w:t>
      </w:r>
      <w:r w:rsidRPr="00FB3DA3">
        <w:rPr>
          <w:rFonts w:ascii="Times New Roman" w:hAnsi="Times New Roman" w:cs="Times New Roman"/>
          <w:sz w:val="24"/>
          <w:szCs w:val="24"/>
        </w:rPr>
        <w:t>_______</w:t>
      </w:r>
      <w:r w:rsidR="00B30383" w:rsidRPr="00FB3DA3">
        <w:rPr>
          <w:rFonts w:ascii="Times New Roman" w:hAnsi="Times New Roman" w:cs="Times New Roman"/>
          <w:sz w:val="24"/>
          <w:szCs w:val="24"/>
        </w:rPr>
        <w:t xml:space="preserve">__________ </w:t>
      </w:r>
      <w:r w:rsidR="00176E72" w:rsidRPr="00FB3DA3">
        <w:rPr>
          <w:rFonts w:ascii="Times New Roman" w:hAnsi="Times New Roman" w:cs="Times New Roman"/>
          <w:sz w:val="24"/>
          <w:szCs w:val="24"/>
        </w:rPr>
        <w:t>выдан</w:t>
      </w:r>
      <w:r w:rsidRPr="00FB3DA3">
        <w:rPr>
          <w:rFonts w:ascii="Times New Roman" w:hAnsi="Times New Roman" w:cs="Times New Roman"/>
          <w:sz w:val="24"/>
          <w:szCs w:val="24"/>
        </w:rPr>
        <w:t>___________________</w:t>
      </w:r>
      <w:r w:rsidR="00B30383" w:rsidRPr="00FB3DA3">
        <w:rPr>
          <w:rFonts w:ascii="Times New Roman" w:hAnsi="Times New Roman" w:cs="Times New Roman"/>
          <w:sz w:val="24"/>
          <w:szCs w:val="24"/>
        </w:rPr>
        <w:t>__________________________________________________</w:t>
      </w:r>
      <w:r w:rsidR="00943E16" w:rsidRPr="00FB3DA3">
        <w:rPr>
          <w:rFonts w:ascii="Times New Roman" w:hAnsi="Times New Roman" w:cs="Times New Roman"/>
          <w:sz w:val="24"/>
          <w:szCs w:val="24"/>
        </w:rPr>
        <w:t xml:space="preserve"> </w:t>
      </w:r>
      <w:r w:rsidR="00943E16" w:rsidRPr="00FB3DA3">
        <w:rPr>
          <w:rFonts w:ascii="Times New Roman" w:hAnsi="Times New Roman" w:cs="Times New Roman"/>
          <w:i/>
          <w:sz w:val="24"/>
          <w:szCs w:val="24"/>
        </w:rPr>
        <w:t>(</w:t>
      </w:r>
      <w:r w:rsidR="00214A8A" w:rsidRPr="00FB3DA3">
        <w:rPr>
          <w:rFonts w:ascii="Times New Roman" w:hAnsi="Times New Roman" w:cs="Times New Roman"/>
          <w:i/>
          <w:sz w:val="24"/>
          <w:szCs w:val="24"/>
        </w:rPr>
        <w:t xml:space="preserve">конкретный </w:t>
      </w:r>
      <w:r w:rsidR="00943E16" w:rsidRPr="00FB3DA3">
        <w:rPr>
          <w:rFonts w:ascii="Times New Roman" w:hAnsi="Times New Roman" w:cs="Times New Roman"/>
          <w:i/>
          <w:sz w:val="24"/>
          <w:szCs w:val="24"/>
        </w:rPr>
        <w:t>перечень предоставляемых персональных данных устанавливается муниципальным образованием</w:t>
      </w:r>
      <w:r w:rsidR="00214A8A" w:rsidRPr="00FB3DA3">
        <w:rPr>
          <w:rFonts w:ascii="Times New Roman" w:hAnsi="Times New Roman" w:cs="Times New Roman"/>
          <w:i/>
          <w:sz w:val="24"/>
          <w:szCs w:val="24"/>
        </w:rPr>
        <w:t xml:space="preserve"> в зависимости от установленной формы инициативного проекта</w:t>
      </w:r>
      <w:r w:rsidR="00943E16" w:rsidRPr="00FB3DA3">
        <w:rPr>
          <w:rFonts w:ascii="Times New Roman" w:hAnsi="Times New Roman" w:cs="Times New Roman"/>
          <w:i/>
          <w:sz w:val="24"/>
          <w:szCs w:val="24"/>
        </w:rPr>
        <w:t>)</w:t>
      </w:r>
      <w:r w:rsidR="00214A8A" w:rsidRPr="00FB3DA3">
        <w:rPr>
          <w:rFonts w:ascii="Times New Roman" w:hAnsi="Times New Roman" w:cs="Times New Roman"/>
          <w:i/>
          <w:sz w:val="24"/>
          <w:szCs w:val="24"/>
        </w:rPr>
        <w:t xml:space="preserve"> </w:t>
      </w:r>
      <w:r w:rsidR="00176E72" w:rsidRPr="00FB3DA3">
        <w:rPr>
          <w:rFonts w:ascii="Times New Roman" w:hAnsi="Times New Roman" w:cs="Times New Roman"/>
          <w:sz w:val="24"/>
          <w:szCs w:val="24"/>
        </w:rPr>
        <w:t>в соответствии со статьей 9 Федерального закона от 27.07.2006 № 152-ФЗ «О персональных данных» настоящим даю свое согласие:</w:t>
      </w:r>
    </w:p>
    <w:p w:rsidR="00176E72" w:rsidRPr="00FB3DA3" w:rsidRDefault="00176E72" w:rsidP="00FB3DA3">
      <w:pPr>
        <w:spacing w:after="0" w:line="240" w:lineRule="auto"/>
        <w:ind w:firstLine="284"/>
        <w:jc w:val="both"/>
        <w:rPr>
          <w:rFonts w:ascii="Times New Roman" w:hAnsi="Times New Roman" w:cs="Times New Roman"/>
          <w:sz w:val="24"/>
          <w:szCs w:val="24"/>
        </w:rPr>
      </w:pPr>
      <w:r w:rsidRPr="00FB3DA3">
        <w:rPr>
          <w:rFonts w:ascii="Times New Roman" w:hAnsi="Times New Roman" w:cs="Times New Roman"/>
          <w:sz w:val="24"/>
          <w:szCs w:val="24"/>
        </w:rPr>
        <w:t>На обработку персональных данных  администрацией</w:t>
      </w:r>
      <w:r w:rsidR="006A3289" w:rsidRPr="00FB3DA3">
        <w:rPr>
          <w:rFonts w:ascii="Times New Roman" w:hAnsi="Times New Roman" w:cs="Times New Roman"/>
          <w:sz w:val="24"/>
          <w:szCs w:val="24"/>
        </w:rPr>
        <w:t xml:space="preserve"> муниципального образования</w:t>
      </w:r>
      <w:r w:rsidR="00943E16" w:rsidRPr="00FB3DA3">
        <w:rPr>
          <w:rFonts w:ascii="Times New Roman" w:hAnsi="Times New Roman" w:cs="Times New Roman"/>
          <w:sz w:val="24"/>
          <w:szCs w:val="24"/>
        </w:rPr>
        <w:t>, конкурсной комиссией</w:t>
      </w:r>
      <w:r w:rsidR="00A24BFE" w:rsidRPr="00FB3DA3">
        <w:rPr>
          <w:rFonts w:ascii="Times New Roman" w:hAnsi="Times New Roman" w:cs="Times New Roman"/>
          <w:sz w:val="24"/>
          <w:szCs w:val="24"/>
        </w:rPr>
        <w:t xml:space="preserve"> </w:t>
      </w:r>
      <w:r w:rsidR="006A3289" w:rsidRPr="00FB3DA3">
        <w:rPr>
          <w:rFonts w:ascii="Times New Roman" w:hAnsi="Times New Roman" w:cs="Times New Roman"/>
          <w:sz w:val="24"/>
          <w:szCs w:val="24"/>
        </w:rPr>
        <w:t xml:space="preserve">по </w:t>
      </w:r>
      <w:r w:rsidR="007C0A17" w:rsidRPr="00FB3DA3">
        <w:rPr>
          <w:rFonts w:ascii="Times New Roman" w:hAnsi="Times New Roman" w:cs="Times New Roman"/>
          <w:sz w:val="24"/>
          <w:szCs w:val="24"/>
        </w:rPr>
        <w:t>адрес</w:t>
      </w:r>
      <w:r w:rsidR="006A3289" w:rsidRPr="00FB3DA3">
        <w:rPr>
          <w:rFonts w:ascii="Times New Roman" w:hAnsi="Times New Roman" w:cs="Times New Roman"/>
          <w:sz w:val="24"/>
          <w:szCs w:val="24"/>
        </w:rPr>
        <w:t>у</w:t>
      </w:r>
      <w:r w:rsidR="007C0A17" w:rsidRPr="00FB3DA3">
        <w:rPr>
          <w:rFonts w:ascii="Times New Roman" w:hAnsi="Times New Roman" w:cs="Times New Roman"/>
          <w:sz w:val="24"/>
          <w:szCs w:val="24"/>
        </w:rPr>
        <w:t>:_____________</w:t>
      </w:r>
      <w:r w:rsidR="00943E16" w:rsidRPr="00FB3DA3">
        <w:rPr>
          <w:rFonts w:ascii="Times New Roman" w:hAnsi="Times New Roman" w:cs="Times New Roman"/>
          <w:sz w:val="24"/>
          <w:szCs w:val="24"/>
        </w:rPr>
        <w:t xml:space="preserve"> </w:t>
      </w:r>
      <w:r w:rsidRPr="00FB3DA3">
        <w:rPr>
          <w:rFonts w:ascii="Times New Roman" w:hAnsi="Times New Roman" w:cs="Times New Roman"/>
          <w:sz w:val="24"/>
          <w:szCs w:val="24"/>
        </w:rPr>
        <w:t>моих персональных данных</w:t>
      </w:r>
      <w:r w:rsidR="00A24BFE" w:rsidRPr="00FB3DA3">
        <w:rPr>
          <w:rFonts w:ascii="Times New Roman" w:hAnsi="Times New Roman" w:cs="Times New Roman"/>
          <w:sz w:val="24"/>
          <w:szCs w:val="24"/>
        </w:rPr>
        <w:t>:</w:t>
      </w:r>
    </w:p>
    <w:p w:rsidR="00176E72" w:rsidRPr="00FB3DA3" w:rsidRDefault="00176E72" w:rsidP="00FB3DA3">
      <w:pPr>
        <w:spacing w:after="0" w:line="240" w:lineRule="auto"/>
        <w:ind w:firstLine="284"/>
        <w:jc w:val="both"/>
        <w:rPr>
          <w:rFonts w:ascii="Times New Roman" w:hAnsi="Times New Roman" w:cs="Times New Roman"/>
          <w:sz w:val="24"/>
          <w:szCs w:val="24"/>
        </w:rPr>
      </w:pPr>
      <w:r w:rsidRPr="00FB3DA3">
        <w:rPr>
          <w:rFonts w:ascii="Times New Roman" w:hAnsi="Times New Roman" w:cs="Times New Roman"/>
          <w:sz w:val="24"/>
          <w:szCs w:val="24"/>
        </w:rPr>
        <w:t>фамилии, имени, отчества, документа, подтверждающего полномочия инициатора проекта, номера контактного телефона, электронного адреса. Обработка персональных данных осуществляется в целях рассмотрения представленного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
    <w:p w:rsidR="00176E72" w:rsidRPr="00FB3DA3" w:rsidRDefault="00176E72" w:rsidP="00FB3DA3">
      <w:pPr>
        <w:spacing w:after="0" w:line="240" w:lineRule="auto"/>
        <w:ind w:firstLine="284"/>
        <w:jc w:val="both"/>
        <w:rPr>
          <w:rFonts w:ascii="Times New Roman" w:hAnsi="Times New Roman" w:cs="Times New Roman"/>
          <w:sz w:val="24"/>
          <w:szCs w:val="24"/>
        </w:rPr>
      </w:pPr>
      <w:r w:rsidRPr="00FB3DA3">
        <w:rPr>
          <w:rFonts w:ascii="Times New Roman" w:hAnsi="Times New Roman" w:cs="Times New Roman"/>
          <w:sz w:val="24"/>
          <w:szCs w:val="24"/>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24BFE" w:rsidRPr="00FB3DA3" w:rsidRDefault="00A24BFE" w:rsidP="00FB3DA3">
      <w:pPr>
        <w:spacing w:after="0" w:line="240" w:lineRule="auto"/>
        <w:ind w:firstLine="284"/>
        <w:jc w:val="both"/>
        <w:rPr>
          <w:rFonts w:ascii="Times New Roman" w:hAnsi="Times New Roman" w:cs="Times New Roman"/>
          <w:sz w:val="24"/>
          <w:szCs w:val="24"/>
        </w:rPr>
      </w:pPr>
      <w:r w:rsidRPr="00FB3DA3">
        <w:rPr>
          <w:rFonts w:ascii="Times New Roman" w:hAnsi="Times New Roman" w:cs="Times New Roman"/>
          <w:sz w:val="24"/>
          <w:szCs w:val="24"/>
        </w:rPr>
        <w:t>Администрация</w:t>
      </w:r>
      <w:r w:rsidR="006A3289" w:rsidRPr="00FB3DA3">
        <w:rPr>
          <w:rFonts w:ascii="Times New Roman" w:hAnsi="Times New Roman" w:cs="Times New Roman"/>
          <w:sz w:val="24"/>
          <w:szCs w:val="24"/>
        </w:rPr>
        <w:t xml:space="preserve"> муниципального образования, члены конкурсной комиссии не могу</w:t>
      </w:r>
      <w:r w:rsidRPr="00FB3DA3">
        <w:rPr>
          <w:rFonts w:ascii="Times New Roman" w:hAnsi="Times New Roman" w:cs="Times New Roman"/>
          <w:sz w:val="24"/>
          <w:szCs w:val="24"/>
        </w:rPr>
        <w:t xml:space="preserve">т раскрывать персональные данные граждан третьим лицам, за исключением случаев, прямо предусмотренных действующим законодательством. </w:t>
      </w:r>
    </w:p>
    <w:p w:rsidR="00A24BFE" w:rsidRPr="00FB3DA3" w:rsidRDefault="00A24BFE" w:rsidP="00FB3DA3">
      <w:pPr>
        <w:spacing w:after="0" w:line="240" w:lineRule="auto"/>
        <w:ind w:firstLine="284"/>
        <w:jc w:val="both"/>
        <w:rPr>
          <w:rFonts w:ascii="Times New Roman" w:hAnsi="Times New Roman" w:cs="Times New Roman"/>
          <w:sz w:val="24"/>
          <w:szCs w:val="24"/>
        </w:rPr>
      </w:pPr>
    </w:p>
    <w:p w:rsidR="00A24BFE" w:rsidRPr="00FB3DA3" w:rsidRDefault="00A24BFE" w:rsidP="00FB3DA3">
      <w:pPr>
        <w:spacing w:after="0" w:line="240" w:lineRule="auto"/>
        <w:ind w:firstLine="284"/>
        <w:jc w:val="both"/>
        <w:rPr>
          <w:rFonts w:ascii="Times New Roman" w:hAnsi="Times New Roman" w:cs="Times New Roman"/>
          <w:sz w:val="24"/>
          <w:szCs w:val="24"/>
        </w:rPr>
      </w:pPr>
    </w:p>
    <w:p w:rsidR="00A24BFE" w:rsidRPr="00FB3DA3" w:rsidRDefault="00A24BFE" w:rsidP="00FB3DA3">
      <w:pPr>
        <w:spacing w:after="0" w:line="240" w:lineRule="auto"/>
        <w:ind w:firstLine="284"/>
        <w:jc w:val="both"/>
        <w:rPr>
          <w:rFonts w:ascii="Times New Roman" w:hAnsi="Times New Roman" w:cs="Times New Roman"/>
          <w:sz w:val="24"/>
          <w:szCs w:val="24"/>
        </w:rPr>
      </w:pPr>
      <w:r w:rsidRPr="00FB3DA3">
        <w:rPr>
          <w:rFonts w:ascii="Times New Roman" w:hAnsi="Times New Roman" w:cs="Times New Roman"/>
          <w:sz w:val="24"/>
          <w:szCs w:val="24"/>
        </w:rPr>
        <w:t xml:space="preserve">_____________________________________                             ____________________ </w:t>
      </w:r>
    </w:p>
    <w:p w:rsidR="00A24BFE" w:rsidRPr="00FB3DA3" w:rsidRDefault="00A24BFE" w:rsidP="00FB3DA3">
      <w:pPr>
        <w:spacing w:after="0" w:line="240" w:lineRule="auto"/>
        <w:ind w:firstLine="284"/>
        <w:jc w:val="both"/>
        <w:rPr>
          <w:rFonts w:ascii="Times New Roman" w:hAnsi="Times New Roman" w:cs="Times New Roman"/>
          <w:sz w:val="24"/>
          <w:szCs w:val="24"/>
        </w:rPr>
      </w:pPr>
      <w:r w:rsidRPr="00FB3DA3">
        <w:rPr>
          <w:rFonts w:ascii="Times New Roman" w:hAnsi="Times New Roman" w:cs="Times New Roman"/>
          <w:sz w:val="24"/>
          <w:szCs w:val="24"/>
        </w:rPr>
        <w:t xml:space="preserve">                   (фамилия, имя, отчество)                                                                               (подпись)</w:t>
      </w:r>
    </w:p>
    <w:p w:rsidR="00A24BFE" w:rsidRPr="00FB3DA3" w:rsidRDefault="00A24BFE" w:rsidP="00FB3DA3">
      <w:pPr>
        <w:spacing w:after="0" w:line="240" w:lineRule="auto"/>
        <w:jc w:val="both"/>
        <w:rPr>
          <w:rFonts w:ascii="Times New Roman" w:hAnsi="Times New Roman" w:cs="Times New Roman"/>
          <w:b/>
          <w:bCs/>
          <w:sz w:val="24"/>
          <w:szCs w:val="24"/>
        </w:rPr>
      </w:pPr>
    </w:p>
    <w:p w:rsidR="00A24BFE" w:rsidRPr="00FB3DA3" w:rsidRDefault="00A24BFE" w:rsidP="00FB3DA3">
      <w:pPr>
        <w:spacing w:after="0" w:line="240" w:lineRule="auto"/>
        <w:jc w:val="both"/>
        <w:rPr>
          <w:rFonts w:ascii="Times New Roman" w:hAnsi="Times New Roman" w:cs="Times New Roman"/>
          <w:b/>
          <w:bCs/>
          <w:sz w:val="24"/>
          <w:szCs w:val="24"/>
        </w:rPr>
      </w:pPr>
    </w:p>
    <w:p w:rsidR="00E34CD2" w:rsidRPr="00FB3DA3" w:rsidRDefault="00E34CD2" w:rsidP="00FB3DA3">
      <w:pPr>
        <w:spacing w:after="0" w:line="240" w:lineRule="auto"/>
        <w:jc w:val="right"/>
        <w:rPr>
          <w:rFonts w:ascii="Times New Roman" w:hAnsi="Times New Roman" w:cs="Times New Roman"/>
          <w:bCs/>
          <w:sz w:val="24"/>
          <w:szCs w:val="24"/>
        </w:rPr>
      </w:pPr>
    </w:p>
    <w:p w:rsidR="009D0EA4" w:rsidRPr="00FB3DA3" w:rsidRDefault="009D0EA4" w:rsidP="00FB3DA3">
      <w:pPr>
        <w:spacing w:after="0" w:line="240" w:lineRule="auto"/>
        <w:jc w:val="right"/>
        <w:rPr>
          <w:rFonts w:ascii="Times New Roman" w:hAnsi="Times New Roman" w:cs="Times New Roman"/>
          <w:bCs/>
          <w:sz w:val="24"/>
          <w:szCs w:val="24"/>
        </w:rPr>
      </w:pPr>
      <w:r w:rsidRPr="00FB3DA3">
        <w:rPr>
          <w:rFonts w:ascii="Times New Roman" w:hAnsi="Times New Roman" w:cs="Times New Roman"/>
          <w:bCs/>
          <w:sz w:val="24"/>
          <w:szCs w:val="24"/>
        </w:rPr>
        <w:t>«___» ________ 20__ г.</w:t>
      </w:r>
    </w:p>
    <w:p w:rsidR="00E34CD2" w:rsidRPr="00FB3DA3" w:rsidRDefault="00E34CD2" w:rsidP="00FB3DA3">
      <w:pPr>
        <w:spacing w:after="0" w:line="240" w:lineRule="auto"/>
        <w:jc w:val="right"/>
        <w:rPr>
          <w:rFonts w:ascii="Times New Roman" w:hAnsi="Times New Roman" w:cs="Times New Roman"/>
          <w:bCs/>
          <w:sz w:val="24"/>
          <w:szCs w:val="24"/>
        </w:rPr>
      </w:pPr>
    </w:p>
    <w:p w:rsidR="00E34CD2" w:rsidRPr="00FB3DA3" w:rsidRDefault="00E34CD2" w:rsidP="00FB3DA3">
      <w:pPr>
        <w:spacing w:after="0" w:line="240" w:lineRule="auto"/>
        <w:jc w:val="right"/>
        <w:rPr>
          <w:rFonts w:ascii="Times New Roman" w:hAnsi="Times New Roman" w:cs="Times New Roman"/>
          <w:bCs/>
          <w:sz w:val="24"/>
          <w:szCs w:val="24"/>
        </w:rPr>
      </w:pPr>
    </w:p>
    <w:p w:rsidR="00E34CD2" w:rsidRPr="00FB3DA3" w:rsidRDefault="00E34CD2" w:rsidP="00FB3DA3">
      <w:pPr>
        <w:spacing w:after="0" w:line="240" w:lineRule="auto"/>
        <w:jc w:val="right"/>
        <w:rPr>
          <w:rFonts w:ascii="Times New Roman" w:hAnsi="Times New Roman" w:cs="Times New Roman"/>
          <w:bCs/>
          <w:sz w:val="24"/>
          <w:szCs w:val="24"/>
        </w:rPr>
      </w:pPr>
    </w:p>
    <w:p w:rsidR="00EE01CA" w:rsidRPr="00FB3DA3" w:rsidRDefault="00EE01CA" w:rsidP="00FB3DA3">
      <w:pPr>
        <w:spacing w:after="0" w:line="240" w:lineRule="auto"/>
        <w:jc w:val="right"/>
        <w:rPr>
          <w:rFonts w:ascii="Times New Roman" w:hAnsi="Times New Roman" w:cs="Times New Roman"/>
          <w:bCs/>
          <w:sz w:val="24"/>
          <w:szCs w:val="24"/>
        </w:rPr>
      </w:pPr>
    </w:p>
    <w:p w:rsidR="00EE01CA" w:rsidRPr="00FB3DA3" w:rsidRDefault="00EE01CA" w:rsidP="00FB3DA3">
      <w:pPr>
        <w:spacing w:after="0" w:line="240" w:lineRule="auto"/>
        <w:jc w:val="right"/>
        <w:rPr>
          <w:rFonts w:ascii="Times New Roman" w:hAnsi="Times New Roman" w:cs="Times New Roman"/>
          <w:bCs/>
          <w:sz w:val="24"/>
          <w:szCs w:val="24"/>
        </w:rPr>
      </w:pPr>
    </w:p>
    <w:p w:rsidR="00EE01CA" w:rsidRDefault="00EE01CA" w:rsidP="00FB3DA3">
      <w:pPr>
        <w:spacing w:after="0" w:line="240" w:lineRule="auto"/>
        <w:jc w:val="right"/>
        <w:rPr>
          <w:rFonts w:ascii="Times New Roman" w:hAnsi="Times New Roman" w:cs="Times New Roman"/>
          <w:bCs/>
          <w:sz w:val="24"/>
          <w:szCs w:val="24"/>
        </w:rPr>
      </w:pPr>
    </w:p>
    <w:p w:rsidR="009A2BE6" w:rsidRDefault="009A2BE6" w:rsidP="00FB3DA3">
      <w:pPr>
        <w:spacing w:after="0" w:line="240" w:lineRule="auto"/>
        <w:jc w:val="right"/>
        <w:rPr>
          <w:rFonts w:ascii="Times New Roman" w:hAnsi="Times New Roman" w:cs="Times New Roman"/>
          <w:bCs/>
          <w:sz w:val="24"/>
          <w:szCs w:val="24"/>
        </w:rPr>
      </w:pPr>
    </w:p>
    <w:p w:rsidR="009A2BE6" w:rsidRDefault="009A2BE6" w:rsidP="00FB3DA3">
      <w:pPr>
        <w:spacing w:after="0" w:line="240" w:lineRule="auto"/>
        <w:jc w:val="right"/>
        <w:rPr>
          <w:rFonts w:ascii="Times New Roman" w:hAnsi="Times New Roman" w:cs="Times New Roman"/>
          <w:bCs/>
          <w:sz w:val="24"/>
          <w:szCs w:val="24"/>
        </w:rPr>
      </w:pPr>
    </w:p>
    <w:p w:rsidR="009A2BE6" w:rsidRDefault="009A2BE6" w:rsidP="00FB3DA3">
      <w:pPr>
        <w:spacing w:after="0" w:line="240" w:lineRule="auto"/>
        <w:jc w:val="right"/>
        <w:rPr>
          <w:rFonts w:ascii="Times New Roman" w:hAnsi="Times New Roman" w:cs="Times New Roman"/>
          <w:bCs/>
          <w:sz w:val="24"/>
          <w:szCs w:val="24"/>
        </w:rPr>
      </w:pPr>
    </w:p>
    <w:p w:rsidR="009A2BE6" w:rsidRDefault="009A2BE6" w:rsidP="00FB3DA3">
      <w:pPr>
        <w:spacing w:after="0" w:line="240" w:lineRule="auto"/>
        <w:jc w:val="right"/>
        <w:rPr>
          <w:rFonts w:ascii="Times New Roman" w:hAnsi="Times New Roman" w:cs="Times New Roman"/>
          <w:bCs/>
          <w:sz w:val="24"/>
          <w:szCs w:val="24"/>
        </w:rPr>
      </w:pPr>
    </w:p>
    <w:p w:rsidR="009A2BE6" w:rsidRPr="00FB3DA3" w:rsidRDefault="009A2BE6" w:rsidP="00FB3DA3">
      <w:pPr>
        <w:spacing w:after="0" w:line="240" w:lineRule="auto"/>
        <w:jc w:val="right"/>
        <w:rPr>
          <w:rFonts w:ascii="Times New Roman" w:hAnsi="Times New Roman" w:cs="Times New Roman"/>
          <w:bCs/>
          <w:sz w:val="24"/>
          <w:szCs w:val="24"/>
        </w:rPr>
      </w:pPr>
    </w:p>
    <w:p w:rsidR="00EE01CA" w:rsidRPr="00FB3DA3" w:rsidRDefault="00EE01CA" w:rsidP="00FB3DA3">
      <w:pPr>
        <w:spacing w:after="0" w:line="240" w:lineRule="auto"/>
        <w:jc w:val="right"/>
        <w:rPr>
          <w:rFonts w:ascii="Times New Roman" w:hAnsi="Times New Roman" w:cs="Times New Roman"/>
          <w:bCs/>
          <w:sz w:val="24"/>
          <w:szCs w:val="24"/>
        </w:rPr>
      </w:pPr>
    </w:p>
    <w:p w:rsidR="00A24BFE" w:rsidRPr="00FB3DA3" w:rsidRDefault="00EE01CA" w:rsidP="00FB3DA3">
      <w:pPr>
        <w:spacing w:after="0" w:line="240" w:lineRule="auto"/>
        <w:jc w:val="right"/>
        <w:rPr>
          <w:rFonts w:ascii="Times New Roman" w:hAnsi="Times New Roman" w:cs="Times New Roman"/>
          <w:bCs/>
          <w:sz w:val="24"/>
          <w:szCs w:val="24"/>
        </w:rPr>
      </w:pPr>
      <w:r w:rsidRPr="00FB3DA3">
        <w:rPr>
          <w:rFonts w:ascii="Times New Roman" w:hAnsi="Times New Roman" w:cs="Times New Roman"/>
          <w:bCs/>
          <w:sz w:val="24"/>
          <w:szCs w:val="24"/>
        </w:rPr>
        <w:lastRenderedPageBreak/>
        <w:t>Приложение № 2</w:t>
      </w:r>
    </w:p>
    <w:p w:rsidR="00A24BFE" w:rsidRPr="00FB3DA3" w:rsidRDefault="00A24BFE" w:rsidP="00FB3DA3">
      <w:pPr>
        <w:spacing w:after="0" w:line="240" w:lineRule="auto"/>
        <w:jc w:val="both"/>
        <w:rPr>
          <w:rFonts w:ascii="Times New Roman" w:hAnsi="Times New Roman" w:cs="Times New Roman"/>
          <w:b/>
          <w:bCs/>
          <w:sz w:val="24"/>
          <w:szCs w:val="24"/>
        </w:rPr>
      </w:pPr>
    </w:p>
    <w:p w:rsidR="00176E72" w:rsidRPr="00FB3DA3" w:rsidRDefault="00EE01CA" w:rsidP="00FB3DA3">
      <w:pPr>
        <w:spacing w:after="0" w:line="240" w:lineRule="auto"/>
        <w:jc w:val="center"/>
        <w:rPr>
          <w:rFonts w:ascii="Times New Roman" w:hAnsi="Times New Roman" w:cs="Times New Roman"/>
          <w:b/>
          <w:bCs/>
          <w:sz w:val="24"/>
          <w:szCs w:val="24"/>
        </w:rPr>
      </w:pPr>
      <w:r w:rsidRPr="00FB3DA3">
        <w:rPr>
          <w:rFonts w:ascii="Times New Roman" w:hAnsi="Times New Roman" w:cs="Times New Roman"/>
          <w:b/>
          <w:bCs/>
          <w:sz w:val="24"/>
          <w:szCs w:val="24"/>
        </w:rPr>
        <w:t xml:space="preserve">ПРИМЕРНЫЕ </w:t>
      </w:r>
      <w:r w:rsidR="00176E72" w:rsidRPr="00FB3DA3">
        <w:rPr>
          <w:rFonts w:ascii="Times New Roman" w:hAnsi="Times New Roman" w:cs="Times New Roman"/>
          <w:b/>
          <w:bCs/>
          <w:sz w:val="24"/>
          <w:szCs w:val="24"/>
        </w:rPr>
        <w:t>КРИТЕРИИ ОЦЕНКИ ИНИЦИАТИВНОГО ПРОЕКТА</w:t>
      </w:r>
    </w:p>
    <w:p w:rsidR="0025617C" w:rsidRPr="00FB3DA3" w:rsidRDefault="0025617C" w:rsidP="00FB3DA3">
      <w:pPr>
        <w:spacing w:after="0" w:line="240" w:lineRule="auto"/>
        <w:jc w:val="center"/>
        <w:rPr>
          <w:rFonts w:ascii="Times New Roman" w:hAnsi="Times New Roman" w:cs="Times New Roman"/>
          <w:b/>
          <w:bCs/>
          <w:sz w:val="24"/>
          <w:szCs w:val="24"/>
        </w:rPr>
      </w:pPr>
    </w:p>
    <w:tbl>
      <w:tblPr>
        <w:tblW w:w="0" w:type="auto"/>
        <w:jc w:val="center"/>
        <w:tblLayout w:type="fixed"/>
        <w:tblCellMar>
          <w:left w:w="10" w:type="dxa"/>
          <w:right w:w="10" w:type="dxa"/>
        </w:tblCellMar>
        <w:tblLook w:val="00A0"/>
      </w:tblPr>
      <w:tblGrid>
        <w:gridCol w:w="634"/>
        <w:gridCol w:w="7056"/>
        <w:gridCol w:w="1282"/>
      </w:tblGrid>
      <w:tr w:rsidR="00176E72" w:rsidRPr="00FB3DA3" w:rsidTr="009B1C32">
        <w:trPr>
          <w:trHeight w:val="83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b/>
                <w:i/>
                <w:sz w:val="24"/>
                <w:szCs w:val="24"/>
              </w:rPr>
            </w:pPr>
            <w:r w:rsidRPr="00FB3DA3">
              <w:rPr>
                <w:rFonts w:ascii="Times New Roman" w:hAnsi="Times New Roman" w:cs="Times New Roman"/>
                <w:b/>
                <w:i/>
                <w:sz w:val="24"/>
                <w:szCs w:val="24"/>
              </w:rPr>
              <w:t>№ п/п</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b/>
                <w:i/>
                <w:sz w:val="24"/>
                <w:szCs w:val="24"/>
              </w:rPr>
            </w:pPr>
            <w:r w:rsidRPr="00FB3DA3">
              <w:rPr>
                <w:rFonts w:ascii="Times New Roman" w:hAnsi="Times New Roman" w:cs="Times New Roman"/>
                <w:b/>
                <w:i/>
                <w:sz w:val="24"/>
                <w:szCs w:val="24"/>
              </w:rPr>
              <w:t>Наименование критерия/группы критериев</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b/>
                <w:i/>
                <w:sz w:val="24"/>
                <w:szCs w:val="24"/>
              </w:rPr>
            </w:pPr>
            <w:r w:rsidRPr="00FB3DA3">
              <w:rPr>
                <w:rFonts w:ascii="Times New Roman" w:hAnsi="Times New Roman" w:cs="Times New Roman"/>
                <w:b/>
                <w:i/>
                <w:sz w:val="24"/>
                <w:szCs w:val="24"/>
              </w:rPr>
              <w:t>Кол-во баллов</w:t>
            </w:r>
          </w:p>
        </w:tc>
      </w:tr>
      <w:tr w:rsidR="00176E72" w:rsidRPr="00FB3DA3" w:rsidTr="009B1C32">
        <w:trPr>
          <w:trHeight w:val="52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b/>
                <w:i/>
                <w:sz w:val="24"/>
                <w:szCs w:val="24"/>
              </w:rPr>
            </w:pPr>
            <w:r w:rsidRPr="00FB3DA3">
              <w:rPr>
                <w:rFonts w:ascii="Times New Roman" w:hAnsi="Times New Roman" w:cs="Times New Roman"/>
                <w:b/>
                <w:i/>
                <w:sz w:val="24"/>
                <w:szCs w:val="24"/>
              </w:rPr>
              <w:t>Критерии прохождения конкурсного отбора</w:t>
            </w:r>
          </w:p>
        </w:tc>
      </w:tr>
      <w:tr w:rsidR="00176E72" w:rsidRPr="00FB3DA3" w:rsidTr="00A1725C">
        <w:trPr>
          <w:trHeight w:val="34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25617C" w:rsidP="00FB3DA3">
            <w:pPr>
              <w:spacing w:after="0" w:line="240" w:lineRule="auto"/>
              <w:jc w:val="both"/>
              <w:rPr>
                <w:rFonts w:ascii="Times New Roman" w:hAnsi="Times New Roman" w:cs="Times New Roman"/>
                <w:sz w:val="24"/>
                <w:szCs w:val="24"/>
              </w:rPr>
            </w:pPr>
            <w:r w:rsidRPr="00FB3DA3">
              <w:rPr>
                <w:rFonts w:ascii="Times New Roman" w:hAnsi="Times New Roman" w:cs="Times New Roman"/>
                <w:sz w:val="24"/>
                <w:szCs w:val="24"/>
              </w:rPr>
              <w:t>1</w:t>
            </w:r>
            <w:r w:rsidR="00176E72" w:rsidRPr="00FB3DA3">
              <w:rPr>
                <w:rFonts w:ascii="Times New Roman" w:hAnsi="Times New Roman" w:cs="Times New Roman"/>
                <w:sz w:val="24"/>
                <w:szCs w:val="24"/>
              </w:rPr>
              <w:t>.</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Актуальность (острота) проблемы:</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r>
      <w:tr w:rsidR="00176E72" w:rsidRPr="00FB3DA3" w:rsidTr="0025617C">
        <w:trPr>
          <w:trHeight w:val="1078"/>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10</w:t>
            </w:r>
          </w:p>
        </w:tc>
      </w:tr>
      <w:tr w:rsidR="00176E72" w:rsidRPr="00FB3DA3" w:rsidTr="00A1725C">
        <w:trPr>
          <w:trHeight w:val="10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высокая - проблема оценивается населением как значительная, отсутствие ее решения будет негативно сказываться на качестве жизни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8</w:t>
            </w:r>
          </w:p>
        </w:tc>
      </w:tr>
      <w:tr w:rsidR="00176E72" w:rsidRPr="00FB3DA3" w:rsidTr="009B1C32">
        <w:trPr>
          <w:trHeight w:val="83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средняя - проблема оценивается населением как актуальная, ее решение может привести к улучшению качества жизни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5</w:t>
            </w:r>
          </w:p>
        </w:tc>
      </w:tr>
      <w:tr w:rsidR="00176E72" w:rsidRPr="00FB3DA3" w:rsidTr="009B1C32">
        <w:trPr>
          <w:trHeight w:val="83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низкая - не оценивается населением как актуальная, ее решение не ведет к улучшению качества жизни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0</w:t>
            </w:r>
          </w:p>
        </w:tc>
      </w:tr>
      <w:tr w:rsidR="00176E72" w:rsidRPr="00FB3DA3" w:rsidTr="003930B7">
        <w:trPr>
          <w:trHeight w:val="29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25617C" w:rsidP="00FB3DA3">
            <w:pPr>
              <w:spacing w:after="0" w:line="240" w:lineRule="auto"/>
              <w:jc w:val="both"/>
              <w:rPr>
                <w:rFonts w:ascii="Times New Roman" w:hAnsi="Times New Roman" w:cs="Times New Roman"/>
                <w:sz w:val="24"/>
                <w:szCs w:val="24"/>
              </w:rPr>
            </w:pPr>
            <w:r w:rsidRPr="00FB3DA3">
              <w:rPr>
                <w:rFonts w:ascii="Times New Roman" w:hAnsi="Times New Roman" w:cs="Times New Roman"/>
                <w:sz w:val="24"/>
                <w:szCs w:val="24"/>
              </w:rPr>
              <w:t>2</w:t>
            </w:r>
            <w:r w:rsidR="00176E72" w:rsidRPr="00FB3DA3">
              <w:rPr>
                <w:rFonts w:ascii="Times New Roman" w:hAnsi="Times New Roman" w:cs="Times New Roman"/>
                <w:sz w:val="24"/>
                <w:szCs w:val="24"/>
              </w:rPr>
              <w:t>.</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Комплексный подход к реализации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sz w:val="24"/>
                <w:szCs w:val="24"/>
              </w:rPr>
            </w:pPr>
          </w:p>
        </w:tc>
      </w:tr>
      <w:tr w:rsidR="00176E72" w:rsidRPr="00FB3DA3" w:rsidTr="003930B7">
        <w:trPr>
          <w:trHeight w:val="24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10</w:t>
            </w:r>
          </w:p>
        </w:tc>
      </w:tr>
      <w:tr w:rsidR="00176E72" w:rsidRPr="00FB3DA3" w:rsidTr="0025617C">
        <w:trPr>
          <w:trHeight w:val="35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76E72" w:rsidRPr="00FB3DA3" w:rsidRDefault="00176E72"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0</w:t>
            </w:r>
          </w:p>
        </w:tc>
      </w:tr>
      <w:tr w:rsidR="00A87894" w:rsidRPr="00FB3DA3" w:rsidTr="003930B7">
        <w:trPr>
          <w:trHeight w:val="69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25617C" w:rsidP="00FB3DA3">
            <w:pPr>
              <w:spacing w:after="0" w:line="240" w:lineRule="auto"/>
              <w:jc w:val="both"/>
              <w:rPr>
                <w:rFonts w:ascii="Times New Roman" w:hAnsi="Times New Roman" w:cs="Times New Roman"/>
                <w:sz w:val="24"/>
                <w:szCs w:val="24"/>
              </w:rPr>
            </w:pPr>
            <w:r w:rsidRPr="00FB3DA3">
              <w:rPr>
                <w:rFonts w:ascii="Times New Roman" w:hAnsi="Times New Roman" w:cs="Times New Roman"/>
                <w:sz w:val="24"/>
                <w:szCs w:val="24"/>
              </w:rPr>
              <w:t>3</w:t>
            </w:r>
            <w:r w:rsidR="00A87894" w:rsidRPr="00FB3DA3">
              <w:rPr>
                <w:rFonts w:ascii="Times New Roman" w:hAnsi="Times New Roman" w:cs="Times New Roman"/>
                <w:sz w:val="24"/>
                <w:szCs w:val="24"/>
              </w:rPr>
              <w:t>.</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Адаптивность инициативного проекта для маломобильных групп населения: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jc w:val="both"/>
              <w:rPr>
                <w:rFonts w:ascii="Times New Roman" w:hAnsi="Times New Roman" w:cs="Times New Roman"/>
                <w:sz w:val="24"/>
                <w:szCs w:val="24"/>
              </w:rPr>
            </w:pPr>
          </w:p>
        </w:tc>
      </w:tr>
      <w:tr w:rsidR="00A87894" w:rsidRPr="00FB3DA3" w:rsidTr="003930B7">
        <w:trPr>
          <w:trHeight w:val="27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5</w:t>
            </w:r>
          </w:p>
        </w:tc>
      </w:tr>
      <w:tr w:rsidR="00A87894" w:rsidRPr="00FB3DA3" w:rsidTr="003930B7">
        <w:trPr>
          <w:trHeight w:val="36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0</w:t>
            </w:r>
          </w:p>
        </w:tc>
      </w:tr>
      <w:tr w:rsidR="00A87894" w:rsidRPr="00FB3DA3" w:rsidTr="003930B7">
        <w:trPr>
          <w:trHeight w:val="286"/>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3930B7" w:rsidP="00FB3DA3">
            <w:pPr>
              <w:spacing w:after="0" w:line="240" w:lineRule="auto"/>
              <w:jc w:val="both"/>
              <w:rPr>
                <w:rFonts w:ascii="Times New Roman" w:hAnsi="Times New Roman" w:cs="Times New Roman"/>
                <w:sz w:val="24"/>
                <w:szCs w:val="24"/>
              </w:rPr>
            </w:pPr>
            <w:r w:rsidRPr="00FB3DA3">
              <w:rPr>
                <w:rFonts w:ascii="Times New Roman" w:hAnsi="Times New Roman" w:cs="Times New Roman"/>
                <w:sz w:val="24"/>
                <w:szCs w:val="24"/>
              </w:rPr>
              <w:t>4</w:t>
            </w:r>
            <w:r w:rsidR="00A87894" w:rsidRPr="00FB3DA3">
              <w:rPr>
                <w:rFonts w:ascii="Times New Roman" w:hAnsi="Times New Roman" w:cs="Times New Roman"/>
                <w:sz w:val="24"/>
                <w:szCs w:val="24"/>
              </w:rPr>
              <w:t>.</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Количество граждан, поддержавших инициативный проект: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both"/>
              <w:rPr>
                <w:rFonts w:ascii="Times New Roman" w:hAnsi="Times New Roman" w:cs="Times New Roman"/>
                <w:sz w:val="24"/>
                <w:szCs w:val="24"/>
              </w:rPr>
            </w:pPr>
          </w:p>
        </w:tc>
      </w:tr>
      <w:tr w:rsidR="00A87894" w:rsidRPr="00FB3DA3" w:rsidTr="003930B7">
        <w:trPr>
          <w:trHeight w:val="37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 xml:space="preserve"> 500 и более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center"/>
              <w:rPr>
                <w:rFonts w:ascii="Times New Roman" w:hAnsi="Times New Roman" w:cs="Times New Roman"/>
                <w:sz w:val="24"/>
                <w:szCs w:val="24"/>
              </w:rPr>
            </w:pPr>
            <w:r w:rsidRPr="00FB3DA3">
              <w:rPr>
                <w:rFonts w:ascii="Times New Roman" w:hAnsi="Times New Roman" w:cs="Times New Roman"/>
                <w:sz w:val="24"/>
                <w:szCs w:val="24"/>
              </w:rPr>
              <w:t>10</w:t>
            </w:r>
          </w:p>
        </w:tc>
      </w:tr>
      <w:tr w:rsidR="00A87894" w:rsidRPr="00FB3DA3" w:rsidTr="003930B7">
        <w:trPr>
          <w:trHeight w:val="26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от 250 до 499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center"/>
              <w:rPr>
                <w:rFonts w:ascii="Times New Roman" w:hAnsi="Times New Roman" w:cs="Times New Roman"/>
                <w:sz w:val="24"/>
                <w:szCs w:val="24"/>
              </w:rPr>
            </w:pPr>
            <w:r w:rsidRPr="00FB3DA3">
              <w:rPr>
                <w:rFonts w:ascii="Times New Roman" w:hAnsi="Times New Roman" w:cs="Times New Roman"/>
                <w:sz w:val="24"/>
                <w:szCs w:val="24"/>
              </w:rPr>
              <w:t>7</w:t>
            </w:r>
          </w:p>
        </w:tc>
      </w:tr>
      <w:tr w:rsidR="00A87894" w:rsidRPr="00FB3DA3" w:rsidTr="003930B7">
        <w:trPr>
          <w:trHeight w:val="37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от 50 до 249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center"/>
              <w:rPr>
                <w:rFonts w:ascii="Times New Roman" w:hAnsi="Times New Roman" w:cs="Times New Roman"/>
                <w:sz w:val="24"/>
                <w:szCs w:val="24"/>
              </w:rPr>
            </w:pPr>
            <w:r w:rsidRPr="00FB3DA3">
              <w:rPr>
                <w:rFonts w:ascii="Times New Roman" w:hAnsi="Times New Roman" w:cs="Times New Roman"/>
                <w:sz w:val="24"/>
                <w:szCs w:val="24"/>
              </w:rPr>
              <w:t>5</w:t>
            </w:r>
          </w:p>
        </w:tc>
      </w:tr>
      <w:tr w:rsidR="00A87894" w:rsidRPr="00FB3DA3" w:rsidTr="003930B7">
        <w:trPr>
          <w:trHeight w:val="27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49 и менее человек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A87894" w:rsidRPr="00FB3DA3" w:rsidRDefault="00A87894" w:rsidP="00FB3DA3">
            <w:pPr>
              <w:spacing w:after="0" w:line="240" w:lineRule="auto"/>
              <w:ind w:firstLine="202"/>
              <w:jc w:val="center"/>
              <w:rPr>
                <w:rFonts w:ascii="Times New Roman" w:hAnsi="Times New Roman" w:cs="Times New Roman"/>
                <w:sz w:val="24"/>
                <w:szCs w:val="24"/>
              </w:rPr>
            </w:pPr>
            <w:r w:rsidRPr="00FB3DA3">
              <w:rPr>
                <w:rFonts w:ascii="Times New Roman" w:hAnsi="Times New Roman" w:cs="Times New Roman"/>
                <w:sz w:val="24"/>
                <w:szCs w:val="24"/>
              </w:rPr>
              <w:t>3</w:t>
            </w:r>
          </w:p>
        </w:tc>
      </w:tr>
      <w:tr w:rsidR="00C51C61" w:rsidRPr="00FB3DA3" w:rsidTr="003930B7">
        <w:trPr>
          <w:trHeight w:val="66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3930B7" w:rsidP="00FB3DA3">
            <w:pPr>
              <w:spacing w:after="0" w:line="240" w:lineRule="auto"/>
              <w:jc w:val="both"/>
              <w:rPr>
                <w:rFonts w:ascii="Times New Roman" w:hAnsi="Times New Roman" w:cs="Times New Roman"/>
                <w:sz w:val="24"/>
                <w:szCs w:val="24"/>
              </w:rPr>
            </w:pPr>
            <w:r w:rsidRPr="00FB3DA3">
              <w:rPr>
                <w:rFonts w:ascii="Times New Roman" w:hAnsi="Times New Roman" w:cs="Times New Roman"/>
                <w:sz w:val="24"/>
                <w:szCs w:val="24"/>
              </w:rPr>
              <w:t>5</w:t>
            </w:r>
            <w:r w:rsidR="00C51C61" w:rsidRPr="00FB3DA3">
              <w:rPr>
                <w:rFonts w:ascii="Times New Roman" w:hAnsi="Times New Roman" w:cs="Times New Roman"/>
                <w:sz w:val="24"/>
                <w:szCs w:val="24"/>
              </w:rPr>
              <w:t>.</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Количество благополучателей от реализации инициативного проекта</w:t>
            </w:r>
          </w:p>
          <w:p w:rsidR="00C51C61" w:rsidRPr="00FB3DA3" w:rsidRDefault="00C51C61" w:rsidP="00FB3DA3">
            <w:pPr>
              <w:spacing w:after="0" w:line="240" w:lineRule="auto"/>
              <w:ind w:firstLine="202"/>
              <w:jc w:val="both"/>
              <w:rPr>
                <w:rFonts w:ascii="Times New Roman" w:hAnsi="Times New Roman" w:cs="Times New Roman"/>
                <w:i/>
                <w:sz w:val="24"/>
                <w:szCs w:val="24"/>
              </w:rPr>
            </w:pPr>
            <w:r w:rsidRPr="00FB3DA3">
              <w:rPr>
                <w:rFonts w:ascii="Times New Roman" w:hAnsi="Times New Roman" w:cs="Times New Roman"/>
                <w:i/>
                <w:sz w:val="24"/>
                <w:szCs w:val="24"/>
              </w:rPr>
              <w:t>(рассчитывается от численности муниципального образования)</w:t>
            </w:r>
          </w:p>
        </w:tc>
      </w:tr>
      <w:tr w:rsidR="00C51C61" w:rsidRPr="00FB3DA3" w:rsidTr="003930B7">
        <w:trPr>
          <w:trHeight w:val="40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2% и более</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center"/>
              <w:rPr>
                <w:rFonts w:ascii="Times New Roman" w:hAnsi="Times New Roman" w:cs="Times New Roman"/>
                <w:sz w:val="24"/>
                <w:szCs w:val="24"/>
              </w:rPr>
            </w:pPr>
            <w:r w:rsidRPr="00FB3DA3">
              <w:rPr>
                <w:rFonts w:ascii="Times New Roman" w:hAnsi="Times New Roman" w:cs="Times New Roman"/>
                <w:sz w:val="24"/>
                <w:szCs w:val="24"/>
              </w:rPr>
              <w:t>10</w:t>
            </w:r>
          </w:p>
        </w:tc>
      </w:tr>
      <w:tr w:rsidR="00C51C61" w:rsidRPr="00FB3DA3" w:rsidTr="003930B7">
        <w:trPr>
          <w:trHeight w:val="28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1,5</w:t>
            </w:r>
            <w:r w:rsidR="003B260E" w:rsidRPr="00FB3DA3">
              <w:rPr>
                <w:rFonts w:ascii="Times New Roman" w:hAnsi="Times New Roman" w:cs="Times New Roman"/>
                <w:sz w:val="24"/>
                <w:szCs w:val="24"/>
              </w:rPr>
              <w:t xml:space="preserve"> %</w:t>
            </w:r>
            <w:r w:rsidRPr="00FB3DA3">
              <w:rPr>
                <w:rFonts w:ascii="Times New Roman" w:hAnsi="Times New Roman" w:cs="Times New Roman"/>
                <w:sz w:val="24"/>
                <w:szCs w:val="24"/>
              </w:rPr>
              <w:t xml:space="preserve"> – 1,9</w:t>
            </w:r>
            <w:r w:rsidR="00A96643" w:rsidRPr="00FB3DA3">
              <w:rPr>
                <w:rFonts w:ascii="Times New Roman" w:hAnsi="Times New Roman" w:cs="Times New Roman"/>
                <w:sz w:val="24"/>
                <w:szCs w:val="24"/>
              </w:rPr>
              <w:t>9</w:t>
            </w:r>
            <w:r w:rsidR="003B260E" w:rsidRPr="00FB3DA3">
              <w:rPr>
                <w:rFonts w:ascii="Times New Roman" w:hAnsi="Times New Roman" w:cs="Times New Roman"/>
                <w:sz w:val="24"/>
                <w:szCs w:val="24"/>
              </w:rPr>
              <w:t xml:space="preserve">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center"/>
              <w:rPr>
                <w:rFonts w:ascii="Times New Roman" w:hAnsi="Times New Roman" w:cs="Times New Roman"/>
                <w:sz w:val="24"/>
                <w:szCs w:val="24"/>
              </w:rPr>
            </w:pPr>
            <w:r w:rsidRPr="00FB3DA3">
              <w:rPr>
                <w:rFonts w:ascii="Times New Roman" w:hAnsi="Times New Roman" w:cs="Times New Roman"/>
                <w:sz w:val="24"/>
                <w:szCs w:val="24"/>
              </w:rPr>
              <w:t>8</w:t>
            </w:r>
          </w:p>
        </w:tc>
      </w:tr>
      <w:tr w:rsidR="00C51C61" w:rsidRPr="00FB3DA3" w:rsidTr="003930B7">
        <w:trPr>
          <w:trHeight w:val="26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1</w:t>
            </w:r>
            <w:r w:rsidR="003B260E" w:rsidRPr="00FB3DA3">
              <w:rPr>
                <w:rFonts w:ascii="Times New Roman" w:hAnsi="Times New Roman" w:cs="Times New Roman"/>
                <w:sz w:val="24"/>
                <w:szCs w:val="24"/>
              </w:rPr>
              <w:t xml:space="preserve"> % </w:t>
            </w:r>
            <w:r w:rsidRPr="00FB3DA3">
              <w:rPr>
                <w:rFonts w:ascii="Times New Roman" w:hAnsi="Times New Roman" w:cs="Times New Roman"/>
                <w:sz w:val="24"/>
                <w:szCs w:val="24"/>
              </w:rPr>
              <w:t>- 1,49</w:t>
            </w:r>
            <w:r w:rsidR="003B260E" w:rsidRPr="00FB3DA3">
              <w:rPr>
                <w:rFonts w:ascii="Times New Roman" w:hAnsi="Times New Roman" w:cs="Times New Roman"/>
                <w:sz w:val="24"/>
                <w:szCs w:val="24"/>
              </w:rPr>
              <w:t xml:space="preserve"> %</w:t>
            </w:r>
            <w:r w:rsidRPr="00FB3DA3">
              <w:rPr>
                <w:rFonts w:ascii="Times New Roman" w:hAnsi="Times New Roman" w:cs="Times New Roman"/>
                <w:sz w:val="24"/>
                <w:szCs w:val="24"/>
              </w:rPr>
              <w:t xml:space="preserve">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center"/>
              <w:rPr>
                <w:rFonts w:ascii="Times New Roman" w:hAnsi="Times New Roman" w:cs="Times New Roman"/>
                <w:sz w:val="24"/>
                <w:szCs w:val="24"/>
              </w:rPr>
            </w:pPr>
            <w:r w:rsidRPr="00FB3DA3">
              <w:rPr>
                <w:rFonts w:ascii="Times New Roman" w:hAnsi="Times New Roman" w:cs="Times New Roman"/>
                <w:sz w:val="24"/>
                <w:szCs w:val="24"/>
              </w:rPr>
              <w:t>6</w:t>
            </w:r>
          </w:p>
        </w:tc>
      </w:tr>
      <w:tr w:rsidR="00C51C61" w:rsidRPr="00FB3DA3" w:rsidTr="003930B7">
        <w:trPr>
          <w:trHeight w:val="3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0,9</w:t>
            </w:r>
            <w:r w:rsidR="00A96643" w:rsidRPr="00FB3DA3">
              <w:rPr>
                <w:rFonts w:ascii="Times New Roman" w:hAnsi="Times New Roman" w:cs="Times New Roman"/>
                <w:sz w:val="24"/>
                <w:szCs w:val="24"/>
              </w:rPr>
              <w:t>9</w:t>
            </w:r>
            <w:r w:rsidR="003B260E" w:rsidRPr="00FB3DA3">
              <w:rPr>
                <w:rFonts w:ascii="Times New Roman" w:hAnsi="Times New Roman" w:cs="Times New Roman"/>
                <w:sz w:val="24"/>
                <w:szCs w:val="24"/>
              </w:rPr>
              <w:t xml:space="preserve"> %</w:t>
            </w:r>
            <w:r w:rsidRPr="00FB3DA3">
              <w:rPr>
                <w:rFonts w:ascii="Times New Roman" w:hAnsi="Times New Roman" w:cs="Times New Roman"/>
                <w:sz w:val="24"/>
                <w:szCs w:val="24"/>
              </w:rPr>
              <w:t xml:space="preserve"> и менее </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center"/>
              <w:rPr>
                <w:rFonts w:ascii="Times New Roman" w:hAnsi="Times New Roman" w:cs="Times New Roman"/>
                <w:sz w:val="24"/>
                <w:szCs w:val="24"/>
              </w:rPr>
            </w:pPr>
            <w:r w:rsidRPr="00FB3DA3">
              <w:rPr>
                <w:rFonts w:ascii="Times New Roman" w:hAnsi="Times New Roman" w:cs="Times New Roman"/>
                <w:sz w:val="24"/>
                <w:szCs w:val="24"/>
              </w:rPr>
              <w:t>1</w:t>
            </w:r>
          </w:p>
        </w:tc>
      </w:tr>
      <w:tr w:rsidR="00C51C61" w:rsidRPr="00FB3DA3" w:rsidTr="009B1C32">
        <w:trPr>
          <w:trHeight w:val="85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r w:rsidRPr="00FB3DA3">
              <w:rPr>
                <w:rFonts w:ascii="Times New Roman" w:hAnsi="Times New Roman" w:cs="Times New Roman"/>
                <w:sz w:val="24"/>
                <w:szCs w:val="24"/>
              </w:rPr>
              <w:t>6.</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Необходимость осуществления бюджетных расходов в последующих периодах в целях содержания (поддержания) результатов инициативного</w:t>
            </w:r>
          </w:p>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проекта</w:t>
            </w:r>
          </w:p>
        </w:tc>
      </w:tr>
      <w:tr w:rsidR="00C51C61" w:rsidRPr="00FB3DA3" w:rsidTr="009B1C32">
        <w:trPr>
          <w:trHeight w:val="410"/>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10</w:t>
            </w:r>
          </w:p>
        </w:tc>
      </w:tr>
      <w:tr w:rsidR="00C51C61" w:rsidRPr="00FB3DA3" w:rsidTr="009B1C32">
        <w:trPr>
          <w:trHeight w:val="415"/>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0</w:t>
            </w:r>
          </w:p>
        </w:tc>
      </w:tr>
      <w:tr w:rsidR="00255035" w:rsidRPr="00FB3DA3" w:rsidTr="004E2457">
        <w:trPr>
          <w:trHeight w:val="65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255035" w:rsidRPr="00FB3DA3" w:rsidRDefault="00223153" w:rsidP="00FB3DA3">
            <w:pPr>
              <w:spacing w:after="0" w:line="240" w:lineRule="auto"/>
              <w:jc w:val="both"/>
              <w:rPr>
                <w:rFonts w:ascii="Times New Roman" w:hAnsi="Times New Roman" w:cs="Times New Roman"/>
                <w:sz w:val="24"/>
                <w:szCs w:val="24"/>
              </w:rPr>
            </w:pPr>
            <w:r w:rsidRPr="00FB3DA3">
              <w:rPr>
                <w:rFonts w:ascii="Times New Roman" w:hAnsi="Times New Roman" w:cs="Times New Roman"/>
                <w:sz w:val="24"/>
                <w:szCs w:val="24"/>
              </w:rPr>
              <w:lastRenderedPageBreak/>
              <w:t>7.</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255035" w:rsidRPr="00FB3DA3" w:rsidRDefault="00255035" w:rsidP="00FB3DA3">
            <w:pPr>
              <w:spacing w:after="0" w:line="240" w:lineRule="auto"/>
              <w:ind w:firstLine="191"/>
              <w:jc w:val="both"/>
              <w:rPr>
                <w:rFonts w:ascii="Times New Roman" w:hAnsi="Times New Roman" w:cs="Times New Roman"/>
                <w:sz w:val="24"/>
                <w:szCs w:val="24"/>
              </w:rPr>
            </w:pPr>
            <w:r w:rsidRPr="00FB3DA3">
              <w:rPr>
                <w:rFonts w:ascii="Times New Roman" w:hAnsi="Times New Roman" w:cs="Times New Roman"/>
                <w:sz w:val="24"/>
                <w:szCs w:val="24"/>
              </w:rPr>
              <w:t>Использование инновационных технологий</w:t>
            </w:r>
            <w:r w:rsidR="00223153" w:rsidRPr="00FB3DA3">
              <w:rPr>
                <w:rFonts w:ascii="Times New Roman" w:hAnsi="Times New Roman" w:cs="Times New Roman"/>
                <w:sz w:val="24"/>
                <w:szCs w:val="24"/>
              </w:rPr>
              <w:t xml:space="preserve"> и</w:t>
            </w:r>
            <w:r w:rsidRPr="00FB3DA3">
              <w:rPr>
                <w:rFonts w:ascii="Times New Roman" w:hAnsi="Times New Roman" w:cs="Times New Roman"/>
                <w:sz w:val="24"/>
                <w:szCs w:val="24"/>
              </w:rPr>
              <w:t xml:space="preserve"> решений</w:t>
            </w:r>
          </w:p>
        </w:tc>
      </w:tr>
      <w:tr w:rsidR="00C51C61" w:rsidRPr="00FB3DA3" w:rsidTr="009B1C32">
        <w:trPr>
          <w:trHeight w:val="37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5</w:t>
            </w:r>
          </w:p>
        </w:tc>
      </w:tr>
      <w:tr w:rsidR="00C51C61" w:rsidRPr="00FB3DA3" w:rsidTr="004F7C2F">
        <w:trPr>
          <w:trHeight w:val="3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0</w:t>
            </w:r>
          </w:p>
        </w:tc>
      </w:tr>
      <w:tr w:rsidR="00C51C61" w:rsidRPr="00FB3DA3" w:rsidTr="004F7C2F">
        <w:trPr>
          <w:trHeight w:val="41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EE01CA" w:rsidP="00FB3DA3">
            <w:pPr>
              <w:spacing w:after="0" w:line="240" w:lineRule="auto"/>
              <w:jc w:val="both"/>
              <w:rPr>
                <w:rFonts w:ascii="Times New Roman" w:hAnsi="Times New Roman" w:cs="Times New Roman"/>
                <w:sz w:val="24"/>
                <w:szCs w:val="24"/>
              </w:rPr>
            </w:pPr>
            <w:r w:rsidRPr="00FB3DA3">
              <w:rPr>
                <w:rFonts w:ascii="Times New Roman" w:hAnsi="Times New Roman" w:cs="Times New Roman"/>
                <w:sz w:val="24"/>
                <w:szCs w:val="24"/>
              </w:rPr>
              <w:t>8</w:t>
            </w:r>
            <w:r w:rsidR="00223153" w:rsidRPr="00FB3DA3">
              <w:rPr>
                <w:rFonts w:ascii="Times New Roman" w:hAnsi="Times New Roman" w:cs="Times New Roman"/>
                <w:sz w:val="24"/>
                <w:szCs w:val="24"/>
              </w:rPr>
              <w:t>.</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Доля инициативных платежей от общей стоимости инициативного проекта</w:t>
            </w:r>
          </w:p>
        </w:tc>
      </w:tr>
      <w:tr w:rsidR="00C51C61" w:rsidRPr="00FB3DA3" w:rsidTr="004F7C2F">
        <w:trPr>
          <w:trHeight w:val="412"/>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от 20% и более от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10</w:t>
            </w:r>
          </w:p>
        </w:tc>
      </w:tr>
      <w:tr w:rsidR="00C51C61" w:rsidRPr="00FB3DA3" w:rsidTr="004F7C2F">
        <w:trPr>
          <w:trHeight w:val="417"/>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от 15% до 19, 9 %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8</w:t>
            </w:r>
          </w:p>
        </w:tc>
      </w:tr>
      <w:tr w:rsidR="00C51C61" w:rsidRPr="00FB3DA3" w:rsidTr="004F7C2F">
        <w:trPr>
          <w:trHeight w:val="409"/>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от 10% до 14,9%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6</w:t>
            </w:r>
          </w:p>
        </w:tc>
      </w:tr>
      <w:tr w:rsidR="00C51C61" w:rsidRPr="00FB3DA3" w:rsidTr="004F7C2F">
        <w:trPr>
          <w:trHeight w:val="274"/>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от 0, 1% до 9,9 % общей стоимости инициативного проекта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2</w:t>
            </w:r>
          </w:p>
        </w:tc>
      </w:tr>
      <w:tr w:rsidR="00C51C61" w:rsidRPr="00FB3DA3" w:rsidTr="004F7C2F">
        <w:trPr>
          <w:trHeight w:val="39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C51C61" w:rsidRPr="00FB3DA3" w:rsidRDefault="00C51C61"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0</w:t>
            </w:r>
          </w:p>
        </w:tc>
      </w:tr>
      <w:tr w:rsidR="009B1C32" w:rsidRPr="00FB3DA3" w:rsidTr="004F7C2F">
        <w:trPr>
          <w:trHeight w:val="68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B1C32" w:rsidRPr="00FB3DA3" w:rsidRDefault="00223153" w:rsidP="00FB3DA3">
            <w:pPr>
              <w:spacing w:after="0" w:line="240" w:lineRule="auto"/>
              <w:jc w:val="both"/>
              <w:rPr>
                <w:rFonts w:ascii="Times New Roman" w:hAnsi="Times New Roman" w:cs="Times New Roman"/>
                <w:sz w:val="24"/>
                <w:szCs w:val="24"/>
              </w:rPr>
            </w:pPr>
            <w:r w:rsidRPr="00FB3DA3">
              <w:rPr>
                <w:rFonts w:ascii="Times New Roman" w:hAnsi="Times New Roman" w:cs="Times New Roman"/>
                <w:sz w:val="24"/>
                <w:szCs w:val="24"/>
              </w:rPr>
              <w:t>9.</w:t>
            </w:r>
          </w:p>
        </w:tc>
        <w:tc>
          <w:tcPr>
            <w:tcW w:w="8338" w:type="dxa"/>
            <w:gridSpan w:val="2"/>
            <w:tcBorders>
              <w:top w:val="single" w:sz="4" w:space="0" w:color="auto"/>
              <w:left w:val="single" w:sz="4" w:space="0" w:color="auto"/>
              <w:bottom w:val="single" w:sz="4" w:space="0" w:color="auto"/>
              <w:right w:val="single" w:sz="4" w:space="0" w:color="auto"/>
            </w:tcBorders>
            <w:shd w:val="clear" w:color="auto" w:fill="FFFFFF"/>
          </w:tcPr>
          <w:p w:rsidR="009B1C32" w:rsidRPr="00FB3DA3" w:rsidRDefault="009B1C32"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Имущественное и (или) трудовое участие в реализации инициативного проекта:</w:t>
            </w:r>
          </w:p>
        </w:tc>
      </w:tr>
      <w:tr w:rsidR="009B1C32" w:rsidRPr="00FB3DA3" w:rsidTr="004F7C2F">
        <w:trPr>
          <w:trHeight w:val="421"/>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B1C32" w:rsidRPr="00FB3DA3" w:rsidRDefault="009B1C32"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B1C32" w:rsidRPr="00FB3DA3" w:rsidRDefault="009B1C32"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B1C32" w:rsidRPr="00FB3DA3" w:rsidRDefault="009B1C32"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10</w:t>
            </w:r>
          </w:p>
        </w:tc>
      </w:tr>
      <w:tr w:rsidR="009B1C32" w:rsidRPr="00FB3DA3" w:rsidTr="004F7C2F">
        <w:trPr>
          <w:trHeight w:val="41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tcPr>
          <w:p w:rsidR="009B1C32" w:rsidRPr="00FB3DA3" w:rsidRDefault="009B1C32" w:rsidP="00FB3DA3">
            <w:pPr>
              <w:spacing w:after="0" w:line="240" w:lineRule="auto"/>
              <w:jc w:val="both"/>
              <w:rPr>
                <w:rFonts w:ascii="Times New Roman" w:hAnsi="Times New Roman" w:cs="Times New Roman"/>
                <w:sz w:val="24"/>
                <w:szCs w:val="24"/>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9B1C32" w:rsidRPr="00FB3DA3" w:rsidRDefault="009B1C32" w:rsidP="00FB3DA3">
            <w:pPr>
              <w:spacing w:after="0" w:line="240" w:lineRule="auto"/>
              <w:ind w:firstLine="202"/>
              <w:jc w:val="both"/>
              <w:rPr>
                <w:rFonts w:ascii="Times New Roman" w:hAnsi="Times New Roman" w:cs="Times New Roman"/>
                <w:sz w:val="24"/>
                <w:szCs w:val="24"/>
              </w:rPr>
            </w:pPr>
            <w:r w:rsidRPr="00FB3DA3">
              <w:rPr>
                <w:rFonts w:ascii="Times New Roman" w:hAnsi="Times New Roman" w:cs="Times New Roman"/>
                <w:sz w:val="24"/>
                <w:szCs w:val="24"/>
              </w:rPr>
              <w:t>нет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9B1C32" w:rsidRPr="00FB3DA3" w:rsidRDefault="009B1C32" w:rsidP="00FB3DA3">
            <w:pPr>
              <w:spacing w:after="0" w:line="240" w:lineRule="auto"/>
              <w:jc w:val="center"/>
              <w:rPr>
                <w:rFonts w:ascii="Times New Roman" w:hAnsi="Times New Roman" w:cs="Times New Roman"/>
                <w:sz w:val="24"/>
                <w:szCs w:val="24"/>
              </w:rPr>
            </w:pPr>
            <w:r w:rsidRPr="00FB3DA3">
              <w:rPr>
                <w:rFonts w:ascii="Times New Roman" w:hAnsi="Times New Roman" w:cs="Times New Roman"/>
                <w:sz w:val="24"/>
                <w:szCs w:val="24"/>
              </w:rPr>
              <w:t>0</w:t>
            </w:r>
          </w:p>
        </w:tc>
      </w:tr>
    </w:tbl>
    <w:p w:rsidR="00176E72" w:rsidRPr="00FB3DA3" w:rsidRDefault="00176E72" w:rsidP="00FB3DA3">
      <w:pPr>
        <w:spacing w:after="0" w:line="240" w:lineRule="auto"/>
        <w:jc w:val="both"/>
        <w:rPr>
          <w:rFonts w:ascii="Times New Roman" w:hAnsi="Times New Roman" w:cs="Times New Roman"/>
          <w:sz w:val="24"/>
          <w:szCs w:val="24"/>
        </w:rPr>
        <w:sectPr w:rsidR="00176E72" w:rsidRPr="00FB3DA3" w:rsidSect="00094BC6">
          <w:headerReference w:type="even" r:id="rId10"/>
          <w:footerReference w:type="default" r:id="rId11"/>
          <w:type w:val="continuous"/>
          <w:pgSz w:w="11905" w:h="16837"/>
          <w:pgMar w:top="851" w:right="990" w:bottom="1048" w:left="1627" w:header="0" w:footer="3" w:gutter="0"/>
          <w:cols w:space="720"/>
          <w:noEndnote/>
          <w:docGrid w:linePitch="360"/>
        </w:sectPr>
      </w:pPr>
    </w:p>
    <w:p w:rsidR="00176E72" w:rsidRPr="00FB3DA3" w:rsidRDefault="00176E72" w:rsidP="00FB3DA3">
      <w:pPr>
        <w:spacing w:after="0" w:line="240" w:lineRule="auto"/>
        <w:jc w:val="both"/>
        <w:rPr>
          <w:rFonts w:ascii="Times New Roman" w:hAnsi="Times New Roman" w:cs="Times New Roman"/>
          <w:sz w:val="24"/>
          <w:szCs w:val="24"/>
        </w:rPr>
      </w:pPr>
    </w:p>
    <w:p w:rsidR="00176E72" w:rsidRPr="00FB3DA3" w:rsidRDefault="00176E72" w:rsidP="00FB3DA3">
      <w:pPr>
        <w:spacing w:after="0" w:line="240" w:lineRule="auto"/>
        <w:jc w:val="both"/>
        <w:rPr>
          <w:rFonts w:ascii="Times New Roman" w:hAnsi="Times New Roman" w:cs="Times New Roman"/>
          <w:sz w:val="24"/>
          <w:szCs w:val="24"/>
        </w:rPr>
      </w:pPr>
    </w:p>
    <w:sectPr w:rsidR="00176E72" w:rsidRPr="00FB3DA3" w:rsidSect="00821C54">
      <w:type w:val="continuous"/>
      <w:pgSz w:w="11905" w:h="16837"/>
      <w:pgMar w:top="923" w:right="446" w:bottom="3875" w:left="16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579" w:rsidRDefault="00284579" w:rsidP="00176E72">
      <w:pPr>
        <w:spacing w:after="0" w:line="240" w:lineRule="auto"/>
      </w:pPr>
      <w:r>
        <w:separator/>
      </w:r>
    </w:p>
  </w:endnote>
  <w:endnote w:type="continuationSeparator" w:id="1">
    <w:p w:rsidR="00284579" w:rsidRDefault="00284579" w:rsidP="00176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61328"/>
      <w:docPartObj>
        <w:docPartGallery w:val="Page Numbers (Bottom of Page)"/>
        <w:docPartUnique/>
      </w:docPartObj>
    </w:sdtPr>
    <w:sdtContent>
      <w:p w:rsidR="00FB3DA3" w:rsidRDefault="00396586">
        <w:pPr>
          <w:pStyle w:val="a7"/>
          <w:jc w:val="right"/>
        </w:pPr>
        <w:fldSimple w:instr="PAGE   \* MERGEFORMAT">
          <w:r w:rsidR="004E7E19">
            <w:rPr>
              <w:noProof/>
            </w:rPr>
            <w:t>1</w:t>
          </w:r>
        </w:fldSimple>
      </w:p>
    </w:sdtContent>
  </w:sdt>
  <w:p w:rsidR="00FB3DA3" w:rsidRDefault="00FB3D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579" w:rsidRDefault="00284579" w:rsidP="00176E72">
      <w:pPr>
        <w:spacing w:after="0" w:line="240" w:lineRule="auto"/>
      </w:pPr>
      <w:r>
        <w:separator/>
      </w:r>
    </w:p>
  </w:footnote>
  <w:footnote w:type="continuationSeparator" w:id="1">
    <w:p w:rsidR="00284579" w:rsidRDefault="00284579" w:rsidP="00176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A3" w:rsidRDefault="00396586">
    <w:pPr>
      <w:framePr w:h="173" w:wrap="none" w:vAnchor="text" w:hAnchor="page" w:x="1379" w:y="607"/>
    </w:pPr>
    <w:fldSimple w:instr=" PAGE \* MERGEFORMAT ">
      <w:r w:rsidR="00FB3DA3" w:rsidRPr="00F76BCA">
        <w:rPr>
          <w:noProof/>
        </w:rPr>
        <w:t>20</w:t>
      </w:r>
    </w:fldSimple>
  </w:p>
  <w:p w:rsidR="00FB3DA3" w:rsidRDefault="00FB3DA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224E"/>
    <w:multiLevelType w:val="multilevel"/>
    <w:tmpl w:val="5F9C55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335E03"/>
    <w:multiLevelType w:val="multilevel"/>
    <w:tmpl w:val="E9FCEB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835D6C"/>
    <w:multiLevelType w:val="hybridMultilevel"/>
    <w:tmpl w:val="74C4FBAA"/>
    <w:lvl w:ilvl="0" w:tplc="4342B26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7AF010D"/>
    <w:multiLevelType w:val="multilevel"/>
    <w:tmpl w:val="6C383FD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DDE32FF"/>
    <w:multiLevelType w:val="multilevel"/>
    <w:tmpl w:val="5344C4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F130972"/>
    <w:multiLevelType w:val="multilevel"/>
    <w:tmpl w:val="25C69236"/>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3B12E4B"/>
    <w:multiLevelType w:val="multilevel"/>
    <w:tmpl w:val="5F4C4A34"/>
    <w:lvl w:ilvl="0">
      <w:start w:val="6"/>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542138B"/>
    <w:multiLevelType w:val="multilevel"/>
    <w:tmpl w:val="BA0046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7FB06B0"/>
    <w:multiLevelType w:val="multilevel"/>
    <w:tmpl w:val="5B6CB4C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B482A98"/>
    <w:multiLevelType w:val="multilevel"/>
    <w:tmpl w:val="8986526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00E4025"/>
    <w:multiLevelType w:val="hybridMultilevel"/>
    <w:tmpl w:val="569CEFBC"/>
    <w:lvl w:ilvl="0" w:tplc="A44C6BAE">
      <w:start w:val="5"/>
      <w:numFmt w:val="decimal"/>
      <w:lvlText w:val="%1."/>
      <w:lvlJc w:val="left"/>
      <w:pPr>
        <w:tabs>
          <w:tab w:val="num" w:pos="903"/>
        </w:tabs>
        <w:ind w:left="903" w:hanging="360"/>
      </w:pPr>
      <w:rPr>
        <w:rFonts w:cs="Times New Roman" w:hint="default"/>
      </w:rPr>
    </w:lvl>
    <w:lvl w:ilvl="1" w:tplc="04190019" w:tentative="1">
      <w:start w:val="1"/>
      <w:numFmt w:val="lowerLetter"/>
      <w:lvlText w:val="%2."/>
      <w:lvlJc w:val="left"/>
      <w:pPr>
        <w:tabs>
          <w:tab w:val="num" w:pos="1623"/>
        </w:tabs>
        <w:ind w:left="1623" w:hanging="360"/>
      </w:pPr>
      <w:rPr>
        <w:rFonts w:cs="Times New Roman"/>
      </w:rPr>
    </w:lvl>
    <w:lvl w:ilvl="2" w:tplc="0419001B" w:tentative="1">
      <w:start w:val="1"/>
      <w:numFmt w:val="lowerRoman"/>
      <w:lvlText w:val="%3."/>
      <w:lvlJc w:val="right"/>
      <w:pPr>
        <w:tabs>
          <w:tab w:val="num" w:pos="2343"/>
        </w:tabs>
        <w:ind w:left="2343" w:hanging="180"/>
      </w:pPr>
      <w:rPr>
        <w:rFonts w:cs="Times New Roman"/>
      </w:rPr>
    </w:lvl>
    <w:lvl w:ilvl="3" w:tplc="0419000F" w:tentative="1">
      <w:start w:val="1"/>
      <w:numFmt w:val="decimal"/>
      <w:lvlText w:val="%4."/>
      <w:lvlJc w:val="left"/>
      <w:pPr>
        <w:tabs>
          <w:tab w:val="num" w:pos="3063"/>
        </w:tabs>
        <w:ind w:left="3063" w:hanging="360"/>
      </w:pPr>
      <w:rPr>
        <w:rFonts w:cs="Times New Roman"/>
      </w:rPr>
    </w:lvl>
    <w:lvl w:ilvl="4" w:tplc="04190019" w:tentative="1">
      <w:start w:val="1"/>
      <w:numFmt w:val="lowerLetter"/>
      <w:lvlText w:val="%5."/>
      <w:lvlJc w:val="left"/>
      <w:pPr>
        <w:tabs>
          <w:tab w:val="num" w:pos="3783"/>
        </w:tabs>
        <w:ind w:left="3783" w:hanging="360"/>
      </w:pPr>
      <w:rPr>
        <w:rFonts w:cs="Times New Roman"/>
      </w:rPr>
    </w:lvl>
    <w:lvl w:ilvl="5" w:tplc="0419001B" w:tentative="1">
      <w:start w:val="1"/>
      <w:numFmt w:val="lowerRoman"/>
      <w:lvlText w:val="%6."/>
      <w:lvlJc w:val="right"/>
      <w:pPr>
        <w:tabs>
          <w:tab w:val="num" w:pos="4503"/>
        </w:tabs>
        <w:ind w:left="4503" w:hanging="180"/>
      </w:pPr>
      <w:rPr>
        <w:rFonts w:cs="Times New Roman"/>
      </w:rPr>
    </w:lvl>
    <w:lvl w:ilvl="6" w:tplc="0419000F" w:tentative="1">
      <w:start w:val="1"/>
      <w:numFmt w:val="decimal"/>
      <w:lvlText w:val="%7."/>
      <w:lvlJc w:val="left"/>
      <w:pPr>
        <w:tabs>
          <w:tab w:val="num" w:pos="5223"/>
        </w:tabs>
        <w:ind w:left="5223" w:hanging="360"/>
      </w:pPr>
      <w:rPr>
        <w:rFonts w:cs="Times New Roman"/>
      </w:rPr>
    </w:lvl>
    <w:lvl w:ilvl="7" w:tplc="04190019" w:tentative="1">
      <w:start w:val="1"/>
      <w:numFmt w:val="lowerLetter"/>
      <w:lvlText w:val="%8."/>
      <w:lvlJc w:val="left"/>
      <w:pPr>
        <w:tabs>
          <w:tab w:val="num" w:pos="5943"/>
        </w:tabs>
        <w:ind w:left="5943" w:hanging="360"/>
      </w:pPr>
      <w:rPr>
        <w:rFonts w:cs="Times New Roman"/>
      </w:rPr>
    </w:lvl>
    <w:lvl w:ilvl="8" w:tplc="0419001B" w:tentative="1">
      <w:start w:val="1"/>
      <w:numFmt w:val="lowerRoman"/>
      <w:lvlText w:val="%9."/>
      <w:lvlJc w:val="right"/>
      <w:pPr>
        <w:tabs>
          <w:tab w:val="num" w:pos="6663"/>
        </w:tabs>
        <w:ind w:left="6663" w:hanging="180"/>
      </w:pPr>
      <w:rPr>
        <w:rFonts w:cs="Times New Roman"/>
      </w:rPr>
    </w:lvl>
  </w:abstractNum>
  <w:abstractNum w:abstractNumId="11">
    <w:nsid w:val="62622347"/>
    <w:multiLevelType w:val="multilevel"/>
    <w:tmpl w:val="2618B14E"/>
    <w:lvl w:ilvl="0">
      <w:start w:val="6"/>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51E70B4"/>
    <w:multiLevelType w:val="hybridMultilevel"/>
    <w:tmpl w:val="98B61912"/>
    <w:lvl w:ilvl="0" w:tplc="7FCC4064">
      <w:start w:val="5"/>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76857A0"/>
    <w:multiLevelType w:val="multilevel"/>
    <w:tmpl w:val="BF00064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79E74EC"/>
    <w:multiLevelType w:val="multilevel"/>
    <w:tmpl w:val="3AC4D2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F0014ED"/>
    <w:multiLevelType w:val="multilevel"/>
    <w:tmpl w:val="E67EF52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12F7A95"/>
    <w:multiLevelType w:val="multilevel"/>
    <w:tmpl w:val="F112FB2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7"/>
  </w:num>
  <w:num w:numId="3">
    <w:abstractNumId w:val="15"/>
  </w:num>
  <w:num w:numId="4">
    <w:abstractNumId w:val="3"/>
  </w:num>
  <w:num w:numId="5">
    <w:abstractNumId w:val="4"/>
  </w:num>
  <w:num w:numId="6">
    <w:abstractNumId w:val="13"/>
  </w:num>
  <w:num w:numId="7">
    <w:abstractNumId w:val="14"/>
  </w:num>
  <w:num w:numId="8">
    <w:abstractNumId w:val="0"/>
  </w:num>
  <w:num w:numId="9">
    <w:abstractNumId w:val="9"/>
  </w:num>
  <w:num w:numId="10">
    <w:abstractNumId w:val="16"/>
  </w:num>
  <w:num w:numId="11">
    <w:abstractNumId w:val="1"/>
  </w:num>
  <w:num w:numId="12">
    <w:abstractNumId w:val="10"/>
  </w:num>
  <w:num w:numId="13">
    <w:abstractNumId w:val="11"/>
  </w:num>
  <w:num w:numId="14">
    <w:abstractNumId w:val="5"/>
  </w:num>
  <w:num w:numId="15">
    <w:abstractNumId w:val="6"/>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6E72"/>
    <w:rsid w:val="00006EAB"/>
    <w:rsid w:val="0002243C"/>
    <w:rsid w:val="000331DE"/>
    <w:rsid w:val="00053C94"/>
    <w:rsid w:val="00065E4C"/>
    <w:rsid w:val="0008330E"/>
    <w:rsid w:val="00094BC6"/>
    <w:rsid w:val="000A1CEC"/>
    <w:rsid w:val="000A6168"/>
    <w:rsid w:val="000A6DBA"/>
    <w:rsid w:val="000B016F"/>
    <w:rsid w:val="000B677A"/>
    <w:rsid w:val="000D7860"/>
    <w:rsid w:val="00113692"/>
    <w:rsid w:val="00134C0F"/>
    <w:rsid w:val="001511F6"/>
    <w:rsid w:val="0015629F"/>
    <w:rsid w:val="00170B06"/>
    <w:rsid w:val="00171DF3"/>
    <w:rsid w:val="0017633F"/>
    <w:rsid w:val="00176E72"/>
    <w:rsid w:val="00177793"/>
    <w:rsid w:val="001911E6"/>
    <w:rsid w:val="001B0F29"/>
    <w:rsid w:val="001D35AC"/>
    <w:rsid w:val="001D521A"/>
    <w:rsid w:val="001F5232"/>
    <w:rsid w:val="00204E5B"/>
    <w:rsid w:val="00214A8A"/>
    <w:rsid w:val="00215D65"/>
    <w:rsid w:val="00223153"/>
    <w:rsid w:val="00227CB7"/>
    <w:rsid w:val="00232624"/>
    <w:rsid w:val="0024601B"/>
    <w:rsid w:val="0024659F"/>
    <w:rsid w:val="00255035"/>
    <w:rsid w:val="0025598F"/>
    <w:rsid w:val="0025617C"/>
    <w:rsid w:val="00284579"/>
    <w:rsid w:val="00292E6A"/>
    <w:rsid w:val="002B415F"/>
    <w:rsid w:val="002C38E1"/>
    <w:rsid w:val="002C4AC4"/>
    <w:rsid w:val="002C5D86"/>
    <w:rsid w:val="002D29AA"/>
    <w:rsid w:val="002D5113"/>
    <w:rsid w:val="002E02B8"/>
    <w:rsid w:val="002E0E39"/>
    <w:rsid w:val="002E13A6"/>
    <w:rsid w:val="002E35CB"/>
    <w:rsid w:val="002E7F99"/>
    <w:rsid w:val="002F60DF"/>
    <w:rsid w:val="00316EFD"/>
    <w:rsid w:val="00324E7B"/>
    <w:rsid w:val="00330FC0"/>
    <w:rsid w:val="00352E3F"/>
    <w:rsid w:val="00356ADE"/>
    <w:rsid w:val="003754A9"/>
    <w:rsid w:val="00387B41"/>
    <w:rsid w:val="003930B7"/>
    <w:rsid w:val="00396586"/>
    <w:rsid w:val="003A1BE2"/>
    <w:rsid w:val="003B260E"/>
    <w:rsid w:val="003D2E5D"/>
    <w:rsid w:val="003E6DB2"/>
    <w:rsid w:val="003E7D24"/>
    <w:rsid w:val="004046E9"/>
    <w:rsid w:val="004203BA"/>
    <w:rsid w:val="00445093"/>
    <w:rsid w:val="004553E4"/>
    <w:rsid w:val="004701AC"/>
    <w:rsid w:val="00476570"/>
    <w:rsid w:val="00476F54"/>
    <w:rsid w:val="0049699F"/>
    <w:rsid w:val="004A66C2"/>
    <w:rsid w:val="004A74C8"/>
    <w:rsid w:val="004B38E1"/>
    <w:rsid w:val="004E2457"/>
    <w:rsid w:val="004E7E19"/>
    <w:rsid w:val="004F52F3"/>
    <w:rsid w:val="004F7C2F"/>
    <w:rsid w:val="00514A0F"/>
    <w:rsid w:val="00550792"/>
    <w:rsid w:val="00561F4C"/>
    <w:rsid w:val="005726B2"/>
    <w:rsid w:val="0057703F"/>
    <w:rsid w:val="005A64F6"/>
    <w:rsid w:val="005B6813"/>
    <w:rsid w:val="006059F0"/>
    <w:rsid w:val="00617C40"/>
    <w:rsid w:val="006206B5"/>
    <w:rsid w:val="0064729D"/>
    <w:rsid w:val="00660D11"/>
    <w:rsid w:val="0066275F"/>
    <w:rsid w:val="00682082"/>
    <w:rsid w:val="0068589E"/>
    <w:rsid w:val="006A0A70"/>
    <w:rsid w:val="006A3289"/>
    <w:rsid w:val="006C5131"/>
    <w:rsid w:val="006D28CA"/>
    <w:rsid w:val="006D53C0"/>
    <w:rsid w:val="006D61DC"/>
    <w:rsid w:val="006E7BA9"/>
    <w:rsid w:val="006F0480"/>
    <w:rsid w:val="00710539"/>
    <w:rsid w:val="00715992"/>
    <w:rsid w:val="0072672C"/>
    <w:rsid w:val="007540D1"/>
    <w:rsid w:val="007575F0"/>
    <w:rsid w:val="007A22E4"/>
    <w:rsid w:val="007B3D06"/>
    <w:rsid w:val="007B630F"/>
    <w:rsid w:val="007C0A17"/>
    <w:rsid w:val="00813DDA"/>
    <w:rsid w:val="00815C3D"/>
    <w:rsid w:val="008166A7"/>
    <w:rsid w:val="00821C54"/>
    <w:rsid w:val="00871521"/>
    <w:rsid w:val="00874E0B"/>
    <w:rsid w:val="0088134E"/>
    <w:rsid w:val="0088212C"/>
    <w:rsid w:val="008A2B41"/>
    <w:rsid w:val="008A6D06"/>
    <w:rsid w:val="008C4E0E"/>
    <w:rsid w:val="008C7547"/>
    <w:rsid w:val="008D3CDB"/>
    <w:rsid w:val="008D496E"/>
    <w:rsid w:val="00903D2A"/>
    <w:rsid w:val="0091269F"/>
    <w:rsid w:val="00925DBD"/>
    <w:rsid w:val="009310ED"/>
    <w:rsid w:val="00932659"/>
    <w:rsid w:val="00933A46"/>
    <w:rsid w:val="0094345E"/>
    <w:rsid w:val="00943E16"/>
    <w:rsid w:val="00950229"/>
    <w:rsid w:val="00956BD2"/>
    <w:rsid w:val="00997928"/>
    <w:rsid w:val="00997FEC"/>
    <w:rsid w:val="009A2BE6"/>
    <w:rsid w:val="009B1C32"/>
    <w:rsid w:val="009B4404"/>
    <w:rsid w:val="009B44F7"/>
    <w:rsid w:val="009C2A4F"/>
    <w:rsid w:val="009D0EA4"/>
    <w:rsid w:val="009D3FD6"/>
    <w:rsid w:val="009E523D"/>
    <w:rsid w:val="009F2A8F"/>
    <w:rsid w:val="00A06FA8"/>
    <w:rsid w:val="00A13FF3"/>
    <w:rsid w:val="00A15322"/>
    <w:rsid w:val="00A16C68"/>
    <w:rsid w:val="00A1725C"/>
    <w:rsid w:val="00A24BFE"/>
    <w:rsid w:val="00A30483"/>
    <w:rsid w:val="00A36FF1"/>
    <w:rsid w:val="00A5425D"/>
    <w:rsid w:val="00A7058A"/>
    <w:rsid w:val="00A71631"/>
    <w:rsid w:val="00A7317F"/>
    <w:rsid w:val="00A75C70"/>
    <w:rsid w:val="00A8648D"/>
    <w:rsid w:val="00A87894"/>
    <w:rsid w:val="00A953CF"/>
    <w:rsid w:val="00A96643"/>
    <w:rsid w:val="00AB2ED1"/>
    <w:rsid w:val="00AB7062"/>
    <w:rsid w:val="00AC0ADC"/>
    <w:rsid w:val="00AD3C95"/>
    <w:rsid w:val="00AE0AFF"/>
    <w:rsid w:val="00AF1BE8"/>
    <w:rsid w:val="00AF580E"/>
    <w:rsid w:val="00B0110C"/>
    <w:rsid w:val="00B03B53"/>
    <w:rsid w:val="00B04913"/>
    <w:rsid w:val="00B05AB1"/>
    <w:rsid w:val="00B11F3A"/>
    <w:rsid w:val="00B255A1"/>
    <w:rsid w:val="00B30383"/>
    <w:rsid w:val="00B34F57"/>
    <w:rsid w:val="00B451BF"/>
    <w:rsid w:val="00B5540F"/>
    <w:rsid w:val="00B56CDF"/>
    <w:rsid w:val="00B90F2F"/>
    <w:rsid w:val="00B972C7"/>
    <w:rsid w:val="00BC1A14"/>
    <w:rsid w:val="00BD1F42"/>
    <w:rsid w:val="00BD319B"/>
    <w:rsid w:val="00BE3D7D"/>
    <w:rsid w:val="00BF370C"/>
    <w:rsid w:val="00C16BF0"/>
    <w:rsid w:val="00C24A5B"/>
    <w:rsid w:val="00C50E44"/>
    <w:rsid w:val="00C51C61"/>
    <w:rsid w:val="00C57904"/>
    <w:rsid w:val="00C827B9"/>
    <w:rsid w:val="00C84FA5"/>
    <w:rsid w:val="00C85281"/>
    <w:rsid w:val="00CA4FF5"/>
    <w:rsid w:val="00CB0980"/>
    <w:rsid w:val="00CB4C1B"/>
    <w:rsid w:val="00D06191"/>
    <w:rsid w:val="00D2154A"/>
    <w:rsid w:val="00D317FA"/>
    <w:rsid w:val="00D32CBA"/>
    <w:rsid w:val="00D53137"/>
    <w:rsid w:val="00D63259"/>
    <w:rsid w:val="00D93948"/>
    <w:rsid w:val="00DA35C1"/>
    <w:rsid w:val="00DC377C"/>
    <w:rsid w:val="00DD2861"/>
    <w:rsid w:val="00DE3F2F"/>
    <w:rsid w:val="00E12A16"/>
    <w:rsid w:val="00E25C1D"/>
    <w:rsid w:val="00E34CD2"/>
    <w:rsid w:val="00E3756F"/>
    <w:rsid w:val="00E563FB"/>
    <w:rsid w:val="00E81043"/>
    <w:rsid w:val="00E82066"/>
    <w:rsid w:val="00EA5E8B"/>
    <w:rsid w:val="00EB0631"/>
    <w:rsid w:val="00EC51F4"/>
    <w:rsid w:val="00EC60E3"/>
    <w:rsid w:val="00ED0753"/>
    <w:rsid w:val="00ED6F91"/>
    <w:rsid w:val="00EE01CA"/>
    <w:rsid w:val="00EE026E"/>
    <w:rsid w:val="00EF0E38"/>
    <w:rsid w:val="00F0578A"/>
    <w:rsid w:val="00F06C97"/>
    <w:rsid w:val="00F40FBB"/>
    <w:rsid w:val="00F4338F"/>
    <w:rsid w:val="00F455E2"/>
    <w:rsid w:val="00F5527C"/>
    <w:rsid w:val="00F62275"/>
    <w:rsid w:val="00F6607E"/>
    <w:rsid w:val="00F76B05"/>
    <w:rsid w:val="00F80321"/>
    <w:rsid w:val="00F83D36"/>
    <w:rsid w:val="00FB334C"/>
    <w:rsid w:val="00FB3DA3"/>
    <w:rsid w:val="00FC2A8E"/>
    <w:rsid w:val="00FE09C1"/>
    <w:rsid w:val="00FE2ABF"/>
    <w:rsid w:val="00FE7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AB1"/>
  </w:style>
  <w:style w:type="paragraph" w:styleId="2">
    <w:name w:val="heading 2"/>
    <w:basedOn w:val="a"/>
    <w:next w:val="a0"/>
    <w:link w:val="20"/>
    <w:qFormat/>
    <w:rsid w:val="00FB3DA3"/>
    <w:pPr>
      <w:keepNext/>
      <w:widowControl w:val="0"/>
      <w:tabs>
        <w:tab w:val="num" w:pos="0"/>
      </w:tabs>
      <w:suppressAutoHyphens/>
      <w:spacing w:before="200" w:after="120" w:line="240" w:lineRule="auto"/>
      <w:ind w:left="576" w:hanging="576"/>
      <w:outlineLvl w:val="1"/>
    </w:pPr>
    <w:rPr>
      <w:rFonts w:ascii="Arial" w:eastAsia="Arial Unicode MS" w:hAnsi="Arial" w:cs="Tahoma"/>
      <w:b/>
      <w:bCs/>
      <w:kern w:val="1"/>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iPriority w:val="99"/>
    <w:semiHidden/>
    <w:unhideWhenUsed/>
    <w:rsid w:val="00176E72"/>
    <w:pPr>
      <w:spacing w:after="0" w:line="240" w:lineRule="auto"/>
    </w:pPr>
    <w:rPr>
      <w:sz w:val="20"/>
      <w:szCs w:val="20"/>
    </w:rPr>
  </w:style>
  <w:style w:type="character" w:customStyle="1" w:styleId="a5">
    <w:name w:val="Текст сноски Знак"/>
    <w:basedOn w:val="a1"/>
    <w:link w:val="a4"/>
    <w:uiPriority w:val="99"/>
    <w:semiHidden/>
    <w:rsid w:val="00176E72"/>
    <w:rPr>
      <w:sz w:val="20"/>
      <w:szCs w:val="20"/>
    </w:rPr>
  </w:style>
  <w:style w:type="character" w:styleId="a6">
    <w:name w:val="footnote reference"/>
    <w:basedOn w:val="a1"/>
    <w:uiPriority w:val="99"/>
    <w:semiHidden/>
    <w:rsid w:val="00176E72"/>
    <w:rPr>
      <w:rFonts w:cs="Times New Roman"/>
      <w:vertAlign w:val="superscript"/>
    </w:rPr>
  </w:style>
  <w:style w:type="paragraph" w:styleId="a7">
    <w:name w:val="footer"/>
    <w:basedOn w:val="a"/>
    <w:link w:val="a8"/>
    <w:uiPriority w:val="99"/>
    <w:unhideWhenUsed/>
    <w:rsid w:val="00932659"/>
    <w:pPr>
      <w:tabs>
        <w:tab w:val="center" w:pos="4677"/>
        <w:tab w:val="right" w:pos="9355"/>
      </w:tabs>
      <w:spacing w:after="0" w:line="240" w:lineRule="auto"/>
    </w:pPr>
  </w:style>
  <w:style w:type="character" w:customStyle="1" w:styleId="a8">
    <w:name w:val="Нижний колонтитул Знак"/>
    <w:basedOn w:val="a1"/>
    <w:link w:val="a7"/>
    <w:uiPriority w:val="99"/>
    <w:rsid w:val="00932659"/>
  </w:style>
  <w:style w:type="paragraph" w:styleId="a9">
    <w:name w:val="header"/>
    <w:basedOn w:val="a"/>
    <w:link w:val="aa"/>
    <w:uiPriority w:val="99"/>
    <w:unhideWhenUsed/>
    <w:rsid w:val="00932659"/>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932659"/>
  </w:style>
  <w:style w:type="paragraph" w:styleId="ab">
    <w:name w:val="List Paragraph"/>
    <w:basedOn w:val="a"/>
    <w:uiPriority w:val="34"/>
    <w:qFormat/>
    <w:rsid w:val="00FE2ABF"/>
    <w:pPr>
      <w:ind w:left="720"/>
      <w:contextualSpacing/>
    </w:pPr>
  </w:style>
  <w:style w:type="character" w:styleId="ac">
    <w:name w:val="Hyperlink"/>
    <w:basedOn w:val="a1"/>
    <w:uiPriority w:val="99"/>
    <w:unhideWhenUsed/>
    <w:rsid w:val="00B972C7"/>
    <w:rPr>
      <w:color w:val="0000FF" w:themeColor="hyperlink"/>
      <w:u w:val="single"/>
    </w:rPr>
  </w:style>
  <w:style w:type="table" w:styleId="ad">
    <w:name w:val="Table Grid"/>
    <w:basedOn w:val="a2"/>
    <w:uiPriority w:val="59"/>
    <w:rsid w:val="00F05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FB3DA3"/>
    <w:rPr>
      <w:rFonts w:ascii="Arial" w:eastAsia="Arial Unicode MS" w:hAnsi="Arial" w:cs="Tahoma"/>
      <w:b/>
      <w:bCs/>
      <w:kern w:val="1"/>
      <w:sz w:val="32"/>
      <w:szCs w:val="32"/>
    </w:rPr>
  </w:style>
  <w:style w:type="paragraph" w:styleId="a0">
    <w:name w:val="Body Text"/>
    <w:basedOn w:val="a"/>
    <w:link w:val="ae"/>
    <w:uiPriority w:val="99"/>
    <w:semiHidden/>
    <w:unhideWhenUsed/>
    <w:rsid w:val="00FB3DA3"/>
    <w:pPr>
      <w:spacing w:after="120"/>
    </w:pPr>
  </w:style>
  <w:style w:type="character" w:customStyle="1" w:styleId="ae">
    <w:name w:val="Основной текст Знак"/>
    <w:basedOn w:val="a1"/>
    <w:link w:val="a0"/>
    <w:uiPriority w:val="99"/>
    <w:semiHidden/>
    <w:rsid w:val="00FB3DA3"/>
  </w:style>
  <w:style w:type="character" w:customStyle="1" w:styleId="blk">
    <w:name w:val="blk"/>
    <w:basedOn w:val="a1"/>
    <w:rsid w:val="00997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76E72"/>
    <w:pPr>
      <w:spacing w:after="0" w:line="240" w:lineRule="auto"/>
    </w:pPr>
    <w:rPr>
      <w:sz w:val="20"/>
      <w:szCs w:val="20"/>
    </w:rPr>
  </w:style>
  <w:style w:type="character" w:customStyle="1" w:styleId="a4">
    <w:name w:val="Текст сноски Знак"/>
    <w:basedOn w:val="a0"/>
    <w:link w:val="a3"/>
    <w:uiPriority w:val="99"/>
    <w:semiHidden/>
    <w:rsid w:val="00176E72"/>
    <w:rPr>
      <w:sz w:val="20"/>
      <w:szCs w:val="20"/>
    </w:rPr>
  </w:style>
  <w:style w:type="character" w:styleId="a5">
    <w:name w:val="footnote reference"/>
    <w:basedOn w:val="a0"/>
    <w:uiPriority w:val="99"/>
    <w:semiHidden/>
    <w:rsid w:val="00176E72"/>
    <w:rPr>
      <w:rFonts w:cs="Times New Roman"/>
      <w:vertAlign w:val="superscript"/>
    </w:rPr>
  </w:style>
  <w:style w:type="paragraph" w:styleId="a6">
    <w:name w:val="footer"/>
    <w:basedOn w:val="a"/>
    <w:link w:val="a7"/>
    <w:uiPriority w:val="99"/>
    <w:unhideWhenUsed/>
    <w:rsid w:val="00932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659"/>
  </w:style>
  <w:style w:type="paragraph" w:styleId="a8">
    <w:name w:val="header"/>
    <w:basedOn w:val="a"/>
    <w:link w:val="a9"/>
    <w:uiPriority w:val="99"/>
    <w:unhideWhenUsed/>
    <w:rsid w:val="009326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2659"/>
  </w:style>
  <w:style w:type="paragraph" w:styleId="aa">
    <w:name w:val="List Paragraph"/>
    <w:basedOn w:val="a"/>
    <w:uiPriority w:val="34"/>
    <w:qFormat/>
    <w:rsid w:val="00FE2ABF"/>
    <w:pPr>
      <w:ind w:left="720"/>
      <w:contextualSpacing/>
    </w:pPr>
  </w:style>
  <w:style w:type="character" w:styleId="ab">
    <w:name w:val="Hyperlink"/>
    <w:basedOn w:val="a0"/>
    <w:uiPriority w:val="99"/>
    <w:unhideWhenUsed/>
    <w:rsid w:val="00B972C7"/>
    <w:rPr>
      <w:color w:val="0000FF" w:themeColor="hyperlink"/>
      <w:u w:val="single"/>
    </w:rPr>
  </w:style>
  <w:style w:type="table" w:styleId="ac">
    <w:name w:val="Table Grid"/>
    <w:basedOn w:val="a1"/>
    <w:uiPriority w:val="59"/>
    <w:rsid w:val="00F0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71305545">
      <w:bodyDiv w:val="1"/>
      <w:marLeft w:val="0"/>
      <w:marRight w:val="0"/>
      <w:marTop w:val="0"/>
      <w:marBottom w:val="0"/>
      <w:divBdr>
        <w:top w:val="none" w:sz="0" w:space="0" w:color="auto"/>
        <w:left w:val="none" w:sz="0" w:space="0" w:color="auto"/>
        <w:bottom w:val="none" w:sz="0" w:space="0" w:color="auto"/>
        <w:right w:val="none" w:sz="0" w:space="0" w:color="auto"/>
      </w:divBdr>
      <w:divsChild>
        <w:div w:id="2029985200">
          <w:marLeft w:val="0"/>
          <w:marRight w:val="0"/>
          <w:marTop w:val="192"/>
          <w:marBottom w:val="0"/>
          <w:divBdr>
            <w:top w:val="none" w:sz="0" w:space="0" w:color="auto"/>
            <w:left w:val="none" w:sz="0" w:space="0" w:color="auto"/>
            <w:bottom w:val="none" w:sz="0" w:space="0" w:color="auto"/>
            <w:right w:val="none" w:sz="0" w:space="0" w:color="auto"/>
          </w:divBdr>
        </w:div>
        <w:div w:id="2068872680">
          <w:marLeft w:val="0"/>
          <w:marRight w:val="0"/>
          <w:marTop w:val="192"/>
          <w:marBottom w:val="0"/>
          <w:divBdr>
            <w:top w:val="none" w:sz="0" w:space="0" w:color="auto"/>
            <w:left w:val="none" w:sz="0" w:space="0" w:color="auto"/>
            <w:bottom w:val="none" w:sz="0" w:space="0" w:color="auto"/>
            <w:right w:val="none" w:sz="0" w:space="0" w:color="auto"/>
          </w:divBdr>
        </w:div>
        <w:div w:id="1588811040">
          <w:marLeft w:val="0"/>
          <w:marRight w:val="0"/>
          <w:marTop w:val="192"/>
          <w:marBottom w:val="0"/>
          <w:divBdr>
            <w:top w:val="none" w:sz="0" w:space="0" w:color="auto"/>
            <w:left w:val="none" w:sz="0" w:space="0" w:color="auto"/>
            <w:bottom w:val="none" w:sz="0" w:space="0" w:color="auto"/>
            <w:right w:val="none" w:sz="0" w:space="0" w:color="auto"/>
          </w:divBdr>
        </w:div>
        <w:div w:id="1290937658">
          <w:marLeft w:val="0"/>
          <w:marRight w:val="0"/>
          <w:marTop w:val="192"/>
          <w:marBottom w:val="0"/>
          <w:divBdr>
            <w:top w:val="none" w:sz="0" w:space="0" w:color="auto"/>
            <w:left w:val="none" w:sz="0" w:space="0" w:color="auto"/>
            <w:bottom w:val="none" w:sz="0" w:space="0" w:color="auto"/>
            <w:right w:val="none" w:sz="0" w:space="0" w:color="auto"/>
          </w:divBdr>
        </w:div>
        <w:div w:id="1005324619">
          <w:marLeft w:val="0"/>
          <w:marRight w:val="0"/>
          <w:marTop w:val="192"/>
          <w:marBottom w:val="0"/>
          <w:divBdr>
            <w:top w:val="none" w:sz="0" w:space="0" w:color="auto"/>
            <w:left w:val="none" w:sz="0" w:space="0" w:color="auto"/>
            <w:bottom w:val="none" w:sz="0" w:space="0" w:color="auto"/>
            <w:right w:val="none" w:sz="0" w:space="0" w:color="auto"/>
          </w:divBdr>
        </w:div>
        <w:div w:id="80224204">
          <w:marLeft w:val="0"/>
          <w:marRight w:val="0"/>
          <w:marTop w:val="192"/>
          <w:marBottom w:val="0"/>
          <w:divBdr>
            <w:top w:val="none" w:sz="0" w:space="0" w:color="auto"/>
            <w:left w:val="none" w:sz="0" w:space="0" w:color="auto"/>
            <w:bottom w:val="none" w:sz="0" w:space="0" w:color="auto"/>
            <w:right w:val="none" w:sz="0" w:space="0" w:color="auto"/>
          </w:divBdr>
        </w:div>
        <w:div w:id="1882091266">
          <w:marLeft w:val="0"/>
          <w:marRight w:val="0"/>
          <w:marTop w:val="192"/>
          <w:marBottom w:val="0"/>
          <w:divBdr>
            <w:top w:val="none" w:sz="0" w:space="0" w:color="auto"/>
            <w:left w:val="none" w:sz="0" w:space="0" w:color="auto"/>
            <w:bottom w:val="none" w:sz="0" w:space="0" w:color="auto"/>
            <w:right w:val="none" w:sz="0" w:space="0" w:color="auto"/>
          </w:divBdr>
        </w:div>
        <w:div w:id="99406840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6D0492F11E894CC9C5161FCF780542F9C443029450A0A8653C590FFD99B3C6B89F75224D1BBA6BB3AE067E010CC6C9186B9388DQFrB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456D0492F11E894CC9C4F6CEA9BDE582A93183D2245025CDE0C9ECDA8D0916B2CC6AE0B6882BDF2ED60B568FE15D26EQ9r3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1C10-2CA7-4D67-AFEC-023C114B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bux24</cp:lastModifiedBy>
  <cp:revision>4</cp:revision>
  <cp:lastPrinted>2021-04-26T13:08:00Z</cp:lastPrinted>
  <dcterms:created xsi:type="dcterms:W3CDTF">2021-04-26T07:00:00Z</dcterms:created>
  <dcterms:modified xsi:type="dcterms:W3CDTF">2021-04-27T10:58:00Z</dcterms:modified>
</cp:coreProperties>
</file>