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F" w:rsidRPr="005C119D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5C119D">
        <w:rPr>
          <w:b/>
          <w:sz w:val="24"/>
          <w:szCs w:val="24"/>
        </w:rPr>
        <w:t xml:space="preserve">Совет </w:t>
      </w:r>
      <w:r w:rsidR="00027DEA" w:rsidRPr="005C119D">
        <w:rPr>
          <w:b/>
          <w:sz w:val="24"/>
          <w:szCs w:val="24"/>
        </w:rPr>
        <w:t>Илья-Высоковского</w:t>
      </w:r>
      <w:r w:rsidRPr="005C119D">
        <w:rPr>
          <w:b/>
          <w:sz w:val="24"/>
          <w:szCs w:val="24"/>
        </w:rPr>
        <w:t xml:space="preserve"> сельского поселения</w:t>
      </w:r>
    </w:p>
    <w:p w:rsidR="006D4EDF" w:rsidRPr="005C119D" w:rsidRDefault="006D4EDF" w:rsidP="006D4EDF">
      <w:pPr>
        <w:shd w:val="clear" w:color="auto" w:fill="FFFFFF"/>
        <w:jc w:val="center"/>
        <w:rPr>
          <w:b/>
          <w:sz w:val="24"/>
          <w:szCs w:val="24"/>
        </w:rPr>
      </w:pPr>
      <w:r w:rsidRPr="005C119D">
        <w:rPr>
          <w:b/>
          <w:sz w:val="24"/>
          <w:szCs w:val="24"/>
        </w:rPr>
        <w:t>Пучежского муниципального района Ива</w:t>
      </w:r>
      <w:r w:rsidRPr="005C119D">
        <w:rPr>
          <w:b/>
          <w:sz w:val="24"/>
          <w:szCs w:val="24"/>
        </w:rPr>
        <w:softHyphen/>
        <w:t>новской области</w:t>
      </w:r>
    </w:p>
    <w:p w:rsidR="00027DEA" w:rsidRPr="005C119D" w:rsidRDefault="00027DEA" w:rsidP="006D4EDF">
      <w:pPr>
        <w:shd w:val="clear" w:color="auto" w:fill="FFFFFF"/>
        <w:jc w:val="center"/>
        <w:rPr>
          <w:b/>
          <w:sz w:val="24"/>
          <w:szCs w:val="24"/>
        </w:rPr>
      </w:pPr>
    </w:p>
    <w:p w:rsidR="006D4EDF" w:rsidRPr="005C119D" w:rsidRDefault="00BC1084" w:rsidP="006D4EDF">
      <w:pPr>
        <w:shd w:val="clear" w:color="auto" w:fill="FFFFFF"/>
        <w:jc w:val="center"/>
        <w:rPr>
          <w:b/>
          <w:sz w:val="24"/>
          <w:szCs w:val="24"/>
        </w:rPr>
      </w:pPr>
      <w:r w:rsidRPr="005C119D">
        <w:rPr>
          <w:b/>
          <w:sz w:val="24"/>
          <w:szCs w:val="24"/>
        </w:rPr>
        <w:t>Третьего</w:t>
      </w:r>
      <w:r w:rsidR="006D4EDF" w:rsidRPr="005C119D">
        <w:rPr>
          <w:b/>
          <w:sz w:val="24"/>
          <w:szCs w:val="24"/>
        </w:rPr>
        <w:t xml:space="preserve">  созыва</w:t>
      </w:r>
    </w:p>
    <w:p w:rsidR="006D4EDF" w:rsidRPr="005C119D" w:rsidRDefault="006D4EDF" w:rsidP="006D4EDF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6D4EDF" w:rsidRPr="005C119D" w:rsidRDefault="00BC1084" w:rsidP="006D4EDF">
      <w:pPr>
        <w:jc w:val="center"/>
        <w:rPr>
          <w:b/>
          <w:sz w:val="24"/>
          <w:szCs w:val="24"/>
        </w:rPr>
      </w:pPr>
      <w:proofErr w:type="gramStart"/>
      <w:r w:rsidRPr="005C119D">
        <w:rPr>
          <w:b/>
          <w:sz w:val="24"/>
          <w:szCs w:val="24"/>
        </w:rPr>
        <w:t>Р</w:t>
      </w:r>
      <w:proofErr w:type="gramEnd"/>
      <w:r w:rsidRPr="005C119D">
        <w:rPr>
          <w:b/>
          <w:sz w:val="24"/>
          <w:szCs w:val="24"/>
        </w:rPr>
        <w:t xml:space="preserve"> е </w:t>
      </w:r>
      <w:proofErr w:type="spellStart"/>
      <w:r w:rsidRPr="005C119D">
        <w:rPr>
          <w:b/>
          <w:sz w:val="24"/>
          <w:szCs w:val="24"/>
        </w:rPr>
        <w:t>ш</w:t>
      </w:r>
      <w:proofErr w:type="spellEnd"/>
      <w:r w:rsidRPr="005C119D">
        <w:rPr>
          <w:b/>
          <w:sz w:val="24"/>
          <w:szCs w:val="24"/>
        </w:rPr>
        <w:t xml:space="preserve"> е </w:t>
      </w:r>
      <w:proofErr w:type="spellStart"/>
      <w:r w:rsidRPr="005C119D">
        <w:rPr>
          <w:b/>
          <w:sz w:val="24"/>
          <w:szCs w:val="24"/>
        </w:rPr>
        <w:t>н</w:t>
      </w:r>
      <w:proofErr w:type="spellEnd"/>
      <w:r w:rsidRPr="005C119D">
        <w:rPr>
          <w:b/>
          <w:sz w:val="24"/>
          <w:szCs w:val="24"/>
        </w:rPr>
        <w:t xml:space="preserve"> и е</w:t>
      </w:r>
    </w:p>
    <w:p w:rsidR="006D4EDF" w:rsidRPr="005C119D" w:rsidRDefault="006D4EDF" w:rsidP="006D4EDF">
      <w:pPr>
        <w:jc w:val="center"/>
        <w:rPr>
          <w:b/>
          <w:sz w:val="24"/>
          <w:szCs w:val="24"/>
        </w:rPr>
      </w:pPr>
      <w:r w:rsidRPr="005C119D">
        <w:rPr>
          <w:b/>
          <w:sz w:val="24"/>
          <w:szCs w:val="24"/>
        </w:rPr>
        <w:t xml:space="preserve"> </w:t>
      </w:r>
      <w:r w:rsidR="00934E1C" w:rsidRPr="005C119D">
        <w:rPr>
          <w:b/>
          <w:sz w:val="24"/>
          <w:szCs w:val="24"/>
        </w:rPr>
        <w:t>2</w:t>
      </w:r>
      <w:r w:rsidR="00BC1084" w:rsidRPr="005C119D">
        <w:rPr>
          <w:b/>
          <w:sz w:val="24"/>
          <w:szCs w:val="24"/>
        </w:rPr>
        <w:t>2</w:t>
      </w:r>
      <w:r w:rsidRPr="005C119D">
        <w:rPr>
          <w:b/>
          <w:sz w:val="24"/>
          <w:szCs w:val="24"/>
        </w:rPr>
        <w:t>.</w:t>
      </w:r>
      <w:r w:rsidR="00BC1084" w:rsidRPr="005C119D">
        <w:rPr>
          <w:b/>
          <w:sz w:val="24"/>
          <w:szCs w:val="24"/>
        </w:rPr>
        <w:t>12</w:t>
      </w:r>
      <w:r w:rsidRPr="005C119D">
        <w:rPr>
          <w:b/>
          <w:sz w:val="24"/>
          <w:szCs w:val="24"/>
        </w:rPr>
        <w:t>.201</w:t>
      </w:r>
      <w:r w:rsidR="00934E1C" w:rsidRPr="005C119D">
        <w:rPr>
          <w:b/>
          <w:sz w:val="24"/>
          <w:szCs w:val="24"/>
        </w:rPr>
        <w:t>6</w:t>
      </w:r>
      <w:r w:rsidRPr="005C119D">
        <w:rPr>
          <w:b/>
          <w:sz w:val="24"/>
          <w:szCs w:val="24"/>
        </w:rPr>
        <w:t xml:space="preserve"> г.                                                                     № </w:t>
      </w:r>
      <w:r w:rsidR="00BC1084" w:rsidRPr="005C119D">
        <w:rPr>
          <w:b/>
          <w:sz w:val="24"/>
          <w:szCs w:val="24"/>
        </w:rPr>
        <w:t>73</w:t>
      </w:r>
    </w:p>
    <w:p w:rsidR="00BC1084" w:rsidRPr="005C119D" w:rsidRDefault="00BC1084" w:rsidP="006D4EDF">
      <w:pPr>
        <w:jc w:val="center"/>
        <w:rPr>
          <w:b/>
          <w:sz w:val="24"/>
          <w:szCs w:val="24"/>
        </w:rPr>
      </w:pPr>
    </w:p>
    <w:p w:rsidR="006D4EDF" w:rsidRPr="005C119D" w:rsidRDefault="006D4EDF" w:rsidP="006D4EDF">
      <w:pPr>
        <w:tabs>
          <w:tab w:val="left" w:pos="3930"/>
        </w:tabs>
        <w:jc w:val="center"/>
        <w:rPr>
          <w:b/>
          <w:sz w:val="24"/>
          <w:szCs w:val="24"/>
        </w:rPr>
      </w:pPr>
      <w:proofErr w:type="gramStart"/>
      <w:r w:rsidRPr="005C119D">
        <w:rPr>
          <w:b/>
          <w:sz w:val="24"/>
          <w:szCs w:val="24"/>
        </w:rPr>
        <w:t>с</w:t>
      </w:r>
      <w:proofErr w:type="gramEnd"/>
      <w:r w:rsidRPr="005C119D">
        <w:rPr>
          <w:b/>
          <w:sz w:val="24"/>
          <w:szCs w:val="24"/>
        </w:rPr>
        <w:t>.</w:t>
      </w:r>
      <w:r w:rsidR="00BC1084" w:rsidRPr="005C119D">
        <w:rPr>
          <w:b/>
          <w:sz w:val="24"/>
          <w:szCs w:val="24"/>
        </w:rPr>
        <w:t xml:space="preserve"> Илья-Высоково</w:t>
      </w:r>
    </w:p>
    <w:p w:rsidR="006D4EDF" w:rsidRPr="005C119D" w:rsidRDefault="006D4EDF" w:rsidP="00BC1084">
      <w:pPr>
        <w:shd w:val="clear" w:color="auto" w:fill="FFFFFF"/>
        <w:spacing w:before="269"/>
        <w:jc w:val="center"/>
        <w:rPr>
          <w:b/>
          <w:bCs/>
          <w:spacing w:val="-1"/>
          <w:sz w:val="24"/>
          <w:szCs w:val="24"/>
        </w:rPr>
      </w:pPr>
      <w:r w:rsidRPr="005C119D">
        <w:rPr>
          <w:b/>
          <w:bCs/>
          <w:spacing w:val="-1"/>
          <w:sz w:val="24"/>
          <w:szCs w:val="24"/>
        </w:rPr>
        <w:t xml:space="preserve">О проекте муниципального правового акта о внесении </w:t>
      </w:r>
      <w:r w:rsidR="00B1422F" w:rsidRPr="005C119D">
        <w:rPr>
          <w:b/>
          <w:bCs/>
          <w:spacing w:val="-1"/>
          <w:sz w:val="24"/>
          <w:szCs w:val="24"/>
        </w:rPr>
        <w:t xml:space="preserve">изменений и </w:t>
      </w:r>
      <w:r w:rsidRPr="005C119D">
        <w:rPr>
          <w:b/>
          <w:bCs/>
          <w:spacing w:val="-1"/>
          <w:sz w:val="24"/>
          <w:szCs w:val="24"/>
        </w:rPr>
        <w:t>дополнений в</w:t>
      </w:r>
      <w:r w:rsidR="00BC1084" w:rsidRPr="005C119D">
        <w:rPr>
          <w:b/>
          <w:bCs/>
          <w:spacing w:val="-1"/>
          <w:sz w:val="24"/>
          <w:szCs w:val="24"/>
        </w:rPr>
        <w:t xml:space="preserve"> </w:t>
      </w:r>
      <w:r w:rsidRPr="005C119D">
        <w:rPr>
          <w:b/>
          <w:bCs/>
          <w:spacing w:val="-1"/>
          <w:sz w:val="24"/>
          <w:szCs w:val="24"/>
        </w:rPr>
        <w:t xml:space="preserve">Правила землепользования и застройки </w:t>
      </w:r>
      <w:r w:rsidR="00BC1084" w:rsidRPr="005C119D">
        <w:rPr>
          <w:b/>
          <w:bCs/>
          <w:spacing w:val="-1"/>
          <w:sz w:val="24"/>
          <w:szCs w:val="24"/>
        </w:rPr>
        <w:t>Илья-Высоковского</w:t>
      </w:r>
      <w:r w:rsidRPr="005C119D">
        <w:rPr>
          <w:b/>
          <w:bCs/>
          <w:spacing w:val="-1"/>
          <w:sz w:val="24"/>
          <w:szCs w:val="24"/>
        </w:rPr>
        <w:t xml:space="preserve"> сельского поселения Пучежского муниципального района Ивановской области</w:t>
      </w:r>
    </w:p>
    <w:p w:rsidR="0057085D" w:rsidRPr="005C119D" w:rsidRDefault="0057085D" w:rsidP="00BC1084">
      <w:pPr>
        <w:shd w:val="clear" w:color="auto" w:fill="FFFFFF"/>
        <w:spacing w:before="269"/>
        <w:jc w:val="center"/>
        <w:rPr>
          <w:sz w:val="24"/>
          <w:szCs w:val="24"/>
        </w:rPr>
      </w:pPr>
    </w:p>
    <w:p w:rsidR="006D4EDF" w:rsidRPr="005C119D" w:rsidRDefault="006D4EDF" w:rsidP="006D4EDF">
      <w:pPr>
        <w:shd w:val="clear" w:color="auto" w:fill="FFFFFF"/>
        <w:spacing w:before="259"/>
        <w:ind w:firstLine="720"/>
        <w:jc w:val="both"/>
        <w:rPr>
          <w:sz w:val="24"/>
          <w:szCs w:val="24"/>
        </w:rPr>
      </w:pPr>
      <w:r w:rsidRPr="005C119D">
        <w:rPr>
          <w:spacing w:val="-1"/>
          <w:sz w:val="24"/>
          <w:szCs w:val="24"/>
        </w:rPr>
        <w:t xml:space="preserve">В целях приведения Правил землепользования и застройки </w:t>
      </w:r>
      <w:r w:rsidR="00C2557F" w:rsidRPr="005C119D">
        <w:rPr>
          <w:spacing w:val="-1"/>
          <w:sz w:val="24"/>
          <w:szCs w:val="24"/>
        </w:rPr>
        <w:t>Илья-Высоковского</w:t>
      </w:r>
      <w:r w:rsidRPr="005C119D">
        <w:rPr>
          <w:spacing w:val="-1"/>
          <w:sz w:val="24"/>
          <w:szCs w:val="24"/>
        </w:rPr>
        <w:t xml:space="preserve"> сельского поселения Пучежского </w:t>
      </w:r>
      <w:r w:rsidRPr="005C119D">
        <w:rPr>
          <w:spacing w:val="7"/>
          <w:sz w:val="24"/>
          <w:szCs w:val="24"/>
        </w:rPr>
        <w:t xml:space="preserve">муниципального района Ивановской области в соответствии с федеральным </w:t>
      </w:r>
      <w:r w:rsidRPr="005C119D">
        <w:rPr>
          <w:spacing w:val="1"/>
          <w:sz w:val="24"/>
          <w:szCs w:val="24"/>
        </w:rPr>
        <w:t xml:space="preserve">законодательством, </w:t>
      </w:r>
      <w:r w:rsidR="00934E1C" w:rsidRPr="005C119D">
        <w:rPr>
          <w:spacing w:val="-1"/>
          <w:sz w:val="24"/>
          <w:szCs w:val="24"/>
        </w:rPr>
        <w:t xml:space="preserve">Уставом </w:t>
      </w:r>
      <w:r w:rsidR="00C2557F" w:rsidRPr="005C119D">
        <w:rPr>
          <w:spacing w:val="-1"/>
          <w:sz w:val="24"/>
          <w:szCs w:val="24"/>
        </w:rPr>
        <w:t>Илья-Высоковского</w:t>
      </w:r>
      <w:r w:rsidR="00934E1C" w:rsidRPr="005C119D">
        <w:rPr>
          <w:spacing w:val="-1"/>
          <w:sz w:val="24"/>
          <w:szCs w:val="24"/>
        </w:rPr>
        <w:t xml:space="preserve"> сельского поселения,</w:t>
      </w:r>
      <w:r w:rsidR="00C2557F" w:rsidRPr="005C119D">
        <w:rPr>
          <w:spacing w:val="-1"/>
          <w:sz w:val="24"/>
          <w:szCs w:val="24"/>
        </w:rPr>
        <w:t xml:space="preserve"> </w:t>
      </w:r>
      <w:r w:rsidR="00B42D93" w:rsidRPr="005C119D">
        <w:rPr>
          <w:spacing w:val="1"/>
          <w:sz w:val="24"/>
          <w:szCs w:val="24"/>
        </w:rPr>
        <w:t>на основании</w:t>
      </w:r>
      <w:r w:rsidR="00C2557F" w:rsidRPr="005C119D">
        <w:rPr>
          <w:spacing w:val="1"/>
          <w:sz w:val="24"/>
          <w:szCs w:val="24"/>
        </w:rPr>
        <w:t xml:space="preserve"> </w:t>
      </w:r>
      <w:r w:rsidR="00934E1C" w:rsidRPr="005C119D">
        <w:rPr>
          <w:spacing w:val="1"/>
          <w:sz w:val="24"/>
          <w:szCs w:val="24"/>
        </w:rPr>
        <w:t>Предписани</w:t>
      </w:r>
      <w:r w:rsidR="00B42D93" w:rsidRPr="005C119D">
        <w:rPr>
          <w:spacing w:val="1"/>
          <w:sz w:val="24"/>
          <w:szCs w:val="24"/>
        </w:rPr>
        <w:t xml:space="preserve">я </w:t>
      </w:r>
      <w:r w:rsidR="00934E1C" w:rsidRPr="005C119D">
        <w:rPr>
          <w:spacing w:val="1"/>
          <w:sz w:val="24"/>
          <w:szCs w:val="24"/>
        </w:rPr>
        <w:t xml:space="preserve"> Департамен</w:t>
      </w:r>
      <w:r w:rsidR="00B42D93" w:rsidRPr="005C119D">
        <w:rPr>
          <w:spacing w:val="1"/>
          <w:sz w:val="24"/>
          <w:szCs w:val="24"/>
        </w:rPr>
        <w:t>та строительства и архитектуры И</w:t>
      </w:r>
      <w:r w:rsidR="00934E1C" w:rsidRPr="005C119D">
        <w:rPr>
          <w:spacing w:val="1"/>
          <w:sz w:val="24"/>
          <w:szCs w:val="24"/>
        </w:rPr>
        <w:t>вановской области № 10 от 27.09.2016 года</w:t>
      </w:r>
      <w:r w:rsidR="00C2557F" w:rsidRPr="005C119D">
        <w:rPr>
          <w:spacing w:val="1"/>
          <w:sz w:val="24"/>
          <w:szCs w:val="24"/>
        </w:rPr>
        <w:t xml:space="preserve"> </w:t>
      </w:r>
      <w:r w:rsidR="00B42D93" w:rsidRPr="005C119D">
        <w:rPr>
          <w:spacing w:val="1"/>
          <w:sz w:val="24"/>
          <w:szCs w:val="24"/>
        </w:rPr>
        <w:t>об устранении нарушений законодательства о градостроительной деятельности</w:t>
      </w:r>
      <w:r w:rsidR="00C2557F" w:rsidRPr="005C119D">
        <w:rPr>
          <w:spacing w:val="1"/>
          <w:sz w:val="24"/>
          <w:szCs w:val="24"/>
        </w:rPr>
        <w:t>,</w:t>
      </w:r>
    </w:p>
    <w:p w:rsidR="006D4EDF" w:rsidRPr="005C119D" w:rsidRDefault="006D4EDF" w:rsidP="00C2557F">
      <w:pPr>
        <w:shd w:val="clear" w:color="auto" w:fill="FFFFFF"/>
        <w:spacing w:before="259"/>
        <w:ind w:firstLine="360"/>
        <w:jc w:val="center"/>
        <w:rPr>
          <w:b/>
          <w:bCs/>
          <w:spacing w:val="-5"/>
          <w:sz w:val="24"/>
          <w:szCs w:val="24"/>
        </w:rPr>
      </w:pPr>
      <w:r w:rsidRPr="005C119D">
        <w:rPr>
          <w:b/>
          <w:bCs/>
          <w:spacing w:val="-3"/>
          <w:sz w:val="24"/>
          <w:szCs w:val="24"/>
        </w:rPr>
        <w:t xml:space="preserve">Совет </w:t>
      </w:r>
      <w:r w:rsidR="00C2557F" w:rsidRPr="005C119D">
        <w:rPr>
          <w:b/>
          <w:spacing w:val="-1"/>
          <w:sz w:val="24"/>
          <w:szCs w:val="24"/>
        </w:rPr>
        <w:t>Илья-Высоковского</w:t>
      </w:r>
      <w:r w:rsidR="00C2557F" w:rsidRPr="005C119D">
        <w:rPr>
          <w:b/>
          <w:bCs/>
          <w:spacing w:val="-3"/>
          <w:sz w:val="24"/>
          <w:szCs w:val="24"/>
        </w:rPr>
        <w:t xml:space="preserve"> </w:t>
      </w:r>
      <w:r w:rsidRPr="005C119D">
        <w:rPr>
          <w:b/>
          <w:bCs/>
          <w:spacing w:val="-3"/>
          <w:sz w:val="24"/>
          <w:szCs w:val="24"/>
        </w:rPr>
        <w:t>сельского поселения</w:t>
      </w:r>
      <w:r w:rsidR="00C2557F" w:rsidRPr="005C119D">
        <w:rPr>
          <w:b/>
          <w:bCs/>
          <w:spacing w:val="-3"/>
          <w:sz w:val="24"/>
          <w:szCs w:val="24"/>
        </w:rPr>
        <w:t xml:space="preserve"> </w:t>
      </w:r>
      <w:r w:rsidRPr="005C119D">
        <w:rPr>
          <w:b/>
          <w:bCs/>
          <w:spacing w:val="-5"/>
          <w:sz w:val="24"/>
          <w:szCs w:val="24"/>
        </w:rPr>
        <w:t>решил:</w:t>
      </w:r>
    </w:p>
    <w:p w:rsidR="00C2557F" w:rsidRPr="005C119D" w:rsidRDefault="00C2557F" w:rsidP="00C2557F">
      <w:pPr>
        <w:shd w:val="clear" w:color="auto" w:fill="FFFFFF"/>
        <w:spacing w:before="259"/>
        <w:ind w:firstLine="360"/>
        <w:jc w:val="center"/>
        <w:rPr>
          <w:b/>
          <w:bCs/>
          <w:spacing w:val="-3"/>
          <w:sz w:val="24"/>
          <w:szCs w:val="24"/>
        </w:rPr>
      </w:pPr>
    </w:p>
    <w:p w:rsidR="006D4EDF" w:rsidRPr="005C119D" w:rsidRDefault="006D4EDF" w:rsidP="006D4EDF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5C119D">
        <w:rPr>
          <w:sz w:val="24"/>
          <w:szCs w:val="24"/>
        </w:rPr>
        <w:t xml:space="preserve">1.Принять   проект   муниципального   правового   акта   о   внесении   изменений   и дополнений     в     </w:t>
      </w:r>
      <w:r w:rsidR="0023346F" w:rsidRPr="005C119D">
        <w:rPr>
          <w:sz w:val="24"/>
          <w:szCs w:val="24"/>
        </w:rPr>
        <w:t>Правила землепользования и застройки</w:t>
      </w:r>
      <w:r w:rsidRPr="005C119D">
        <w:rPr>
          <w:sz w:val="24"/>
          <w:szCs w:val="24"/>
        </w:rPr>
        <w:t xml:space="preserve">         </w:t>
      </w:r>
      <w:r w:rsidR="00B33777" w:rsidRPr="005C119D">
        <w:rPr>
          <w:spacing w:val="-1"/>
          <w:sz w:val="24"/>
          <w:szCs w:val="24"/>
        </w:rPr>
        <w:t>Илья-Высоковского</w:t>
      </w:r>
      <w:r w:rsidR="00B33777" w:rsidRPr="005C119D">
        <w:rPr>
          <w:sz w:val="24"/>
          <w:szCs w:val="24"/>
        </w:rPr>
        <w:t xml:space="preserve"> </w:t>
      </w:r>
      <w:r w:rsidRPr="005C119D">
        <w:rPr>
          <w:sz w:val="24"/>
          <w:szCs w:val="24"/>
        </w:rPr>
        <w:t xml:space="preserve">сельского     поселения     Пучежского </w:t>
      </w:r>
      <w:r w:rsidRPr="005C119D">
        <w:rPr>
          <w:spacing w:val="-1"/>
          <w:sz w:val="24"/>
          <w:szCs w:val="24"/>
        </w:rPr>
        <w:t>муниципального района Ивановской области (Приложение №</w:t>
      </w:r>
      <w:r w:rsidR="0057085D" w:rsidRPr="005C119D">
        <w:rPr>
          <w:spacing w:val="-1"/>
          <w:sz w:val="24"/>
          <w:szCs w:val="24"/>
        </w:rPr>
        <w:t xml:space="preserve"> </w:t>
      </w:r>
      <w:r w:rsidRPr="005C119D">
        <w:rPr>
          <w:spacing w:val="-1"/>
          <w:sz w:val="24"/>
          <w:szCs w:val="24"/>
        </w:rPr>
        <w:t>1).</w:t>
      </w:r>
    </w:p>
    <w:p w:rsidR="000E53A6" w:rsidRPr="005C119D" w:rsidRDefault="006D4EDF" w:rsidP="000E53A6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4"/>
          <w:szCs w:val="24"/>
        </w:rPr>
      </w:pPr>
      <w:r w:rsidRPr="005C119D">
        <w:rPr>
          <w:bCs/>
          <w:spacing w:val="-16"/>
          <w:sz w:val="24"/>
          <w:szCs w:val="24"/>
        </w:rPr>
        <w:t>2.</w:t>
      </w:r>
      <w:r w:rsidRPr="005C119D">
        <w:rPr>
          <w:spacing w:val="-1"/>
          <w:sz w:val="24"/>
          <w:szCs w:val="24"/>
        </w:rPr>
        <w:t xml:space="preserve">Утвердить Порядок учета предложений по проекту муниципального правового акта </w:t>
      </w:r>
      <w:r w:rsidRPr="005C119D">
        <w:rPr>
          <w:spacing w:val="2"/>
          <w:sz w:val="24"/>
          <w:szCs w:val="24"/>
        </w:rPr>
        <w:t xml:space="preserve">о внесении изменений и дополнений в </w:t>
      </w:r>
      <w:r w:rsidR="0023346F" w:rsidRPr="005C119D">
        <w:rPr>
          <w:spacing w:val="2"/>
          <w:sz w:val="24"/>
          <w:szCs w:val="24"/>
        </w:rPr>
        <w:t>Правила землепользования и застройки</w:t>
      </w:r>
      <w:r w:rsidRPr="005C119D">
        <w:rPr>
          <w:spacing w:val="2"/>
          <w:sz w:val="24"/>
          <w:szCs w:val="24"/>
        </w:rPr>
        <w:t xml:space="preserve"> </w:t>
      </w:r>
      <w:r w:rsidR="00B33777" w:rsidRPr="005C119D">
        <w:rPr>
          <w:spacing w:val="-1"/>
          <w:sz w:val="24"/>
          <w:szCs w:val="24"/>
        </w:rPr>
        <w:t>Илья-Высоковского</w:t>
      </w:r>
      <w:r w:rsidR="00B33777" w:rsidRPr="005C119D">
        <w:rPr>
          <w:spacing w:val="2"/>
          <w:sz w:val="24"/>
          <w:szCs w:val="24"/>
        </w:rPr>
        <w:t xml:space="preserve"> </w:t>
      </w:r>
      <w:r w:rsidRPr="005C119D">
        <w:rPr>
          <w:spacing w:val="2"/>
          <w:sz w:val="24"/>
          <w:szCs w:val="24"/>
        </w:rPr>
        <w:t xml:space="preserve">сельского поселения </w:t>
      </w:r>
      <w:r w:rsidRPr="005C119D">
        <w:rPr>
          <w:sz w:val="24"/>
          <w:szCs w:val="24"/>
        </w:rPr>
        <w:t xml:space="preserve">Пучежского муниципального района Ивановской области и участия граждан в его </w:t>
      </w:r>
      <w:r w:rsidRPr="005C119D">
        <w:rPr>
          <w:spacing w:val="-2"/>
          <w:sz w:val="24"/>
          <w:szCs w:val="24"/>
        </w:rPr>
        <w:t>обсуждении (Приложение №</w:t>
      </w:r>
      <w:r w:rsidR="0057085D" w:rsidRPr="005C119D">
        <w:rPr>
          <w:spacing w:val="-2"/>
          <w:sz w:val="24"/>
          <w:szCs w:val="24"/>
        </w:rPr>
        <w:t xml:space="preserve"> </w:t>
      </w:r>
      <w:r w:rsidRPr="005C119D">
        <w:rPr>
          <w:spacing w:val="-2"/>
          <w:sz w:val="24"/>
          <w:szCs w:val="24"/>
        </w:rPr>
        <w:t>2).</w:t>
      </w:r>
    </w:p>
    <w:p w:rsidR="006D4EDF" w:rsidRPr="005C119D" w:rsidRDefault="006D4EDF" w:rsidP="006D4EDF">
      <w:pPr>
        <w:shd w:val="clear" w:color="auto" w:fill="FFFFFF"/>
        <w:tabs>
          <w:tab w:val="left" w:pos="715"/>
        </w:tabs>
        <w:spacing w:before="5"/>
        <w:jc w:val="both"/>
        <w:rPr>
          <w:spacing w:val="-9"/>
          <w:sz w:val="24"/>
          <w:szCs w:val="24"/>
        </w:rPr>
      </w:pPr>
      <w:r w:rsidRPr="005C119D">
        <w:rPr>
          <w:sz w:val="24"/>
          <w:szCs w:val="24"/>
        </w:rPr>
        <w:t xml:space="preserve">            3.Обнародовать     </w:t>
      </w:r>
      <w:r w:rsidR="00934E1C" w:rsidRPr="005C119D">
        <w:rPr>
          <w:sz w:val="24"/>
          <w:szCs w:val="24"/>
        </w:rPr>
        <w:t>2</w:t>
      </w:r>
      <w:r w:rsidR="0057085D" w:rsidRPr="005C119D">
        <w:rPr>
          <w:sz w:val="24"/>
          <w:szCs w:val="24"/>
        </w:rPr>
        <w:t>6</w:t>
      </w:r>
      <w:r w:rsidR="00B33777" w:rsidRPr="005C119D">
        <w:rPr>
          <w:sz w:val="24"/>
          <w:szCs w:val="24"/>
        </w:rPr>
        <w:t xml:space="preserve"> </w:t>
      </w:r>
      <w:r w:rsidR="00934E1C" w:rsidRPr="005C119D">
        <w:rPr>
          <w:sz w:val="24"/>
          <w:szCs w:val="24"/>
        </w:rPr>
        <w:t>декабря</w:t>
      </w:r>
      <w:r w:rsidR="00B33777" w:rsidRPr="005C119D">
        <w:rPr>
          <w:sz w:val="24"/>
          <w:szCs w:val="24"/>
        </w:rPr>
        <w:t xml:space="preserve"> </w:t>
      </w:r>
      <w:r w:rsidRPr="005C119D">
        <w:rPr>
          <w:sz w:val="24"/>
          <w:szCs w:val="24"/>
        </w:rPr>
        <w:t>201</w:t>
      </w:r>
      <w:r w:rsidR="00934E1C" w:rsidRPr="005C119D">
        <w:rPr>
          <w:sz w:val="24"/>
          <w:szCs w:val="24"/>
        </w:rPr>
        <w:t>6</w:t>
      </w:r>
      <w:r w:rsidRPr="005C119D">
        <w:rPr>
          <w:sz w:val="24"/>
          <w:szCs w:val="24"/>
        </w:rPr>
        <w:t xml:space="preserve">    года         настоящее    решение    вместе    с </w:t>
      </w:r>
      <w:r w:rsidR="00B33777" w:rsidRPr="005C119D">
        <w:rPr>
          <w:sz w:val="24"/>
          <w:szCs w:val="24"/>
        </w:rPr>
        <w:t xml:space="preserve"> </w:t>
      </w:r>
      <w:r w:rsidRPr="005C119D">
        <w:rPr>
          <w:spacing w:val="2"/>
          <w:sz w:val="24"/>
          <w:szCs w:val="24"/>
        </w:rPr>
        <w:t xml:space="preserve">проектом муниципального правового акта о внесении изменений и дополнений в </w:t>
      </w:r>
      <w:r w:rsidR="0023346F" w:rsidRPr="005C119D">
        <w:rPr>
          <w:spacing w:val="4"/>
          <w:sz w:val="24"/>
          <w:szCs w:val="24"/>
        </w:rPr>
        <w:t>Правила землепользования и застройки</w:t>
      </w:r>
      <w:r w:rsidRPr="005C119D">
        <w:rPr>
          <w:spacing w:val="4"/>
          <w:sz w:val="24"/>
          <w:szCs w:val="24"/>
        </w:rPr>
        <w:t xml:space="preserve">  </w:t>
      </w:r>
      <w:r w:rsidR="00B33777" w:rsidRPr="005C119D">
        <w:rPr>
          <w:spacing w:val="-1"/>
          <w:sz w:val="24"/>
          <w:szCs w:val="24"/>
        </w:rPr>
        <w:t>Илья-Высоковского</w:t>
      </w:r>
      <w:r w:rsidR="00B33777" w:rsidRPr="005C119D">
        <w:rPr>
          <w:spacing w:val="4"/>
          <w:sz w:val="24"/>
          <w:szCs w:val="24"/>
        </w:rPr>
        <w:t xml:space="preserve"> </w:t>
      </w:r>
      <w:r w:rsidRPr="005C119D">
        <w:rPr>
          <w:spacing w:val="4"/>
          <w:sz w:val="24"/>
          <w:szCs w:val="24"/>
        </w:rPr>
        <w:t>сельского поселения Пучежского муниципального района Ивановской области в соответствии с Устав</w:t>
      </w:r>
      <w:r w:rsidR="00934E1C" w:rsidRPr="005C119D">
        <w:rPr>
          <w:spacing w:val="4"/>
          <w:sz w:val="24"/>
          <w:szCs w:val="24"/>
        </w:rPr>
        <w:t>ом</w:t>
      </w:r>
      <w:r w:rsidRPr="005C119D">
        <w:rPr>
          <w:spacing w:val="4"/>
          <w:sz w:val="24"/>
          <w:szCs w:val="24"/>
        </w:rPr>
        <w:t xml:space="preserve"> </w:t>
      </w:r>
      <w:r w:rsidR="0057085D" w:rsidRPr="005C119D">
        <w:rPr>
          <w:spacing w:val="-1"/>
          <w:sz w:val="24"/>
          <w:szCs w:val="24"/>
        </w:rPr>
        <w:t xml:space="preserve">Илья-Высоковского </w:t>
      </w:r>
      <w:r w:rsidRPr="005C119D">
        <w:rPr>
          <w:spacing w:val="-1"/>
          <w:sz w:val="24"/>
          <w:szCs w:val="24"/>
        </w:rPr>
        <w:t>сельского поселения Пучежского муниципального района Ивановской области.</w:t>
      </w:r>
    </w:p>
    <w:p w:rsidR="006D4EDF" w:rsidRPr="005C119D" w:rsidRDefault="006D4EDF" w:rsidP="006D4EDF">
      <w:pPr>
        <w:shd w:val="clear" w:color="auto" w:fill="FFFFFF"/>
        <w:tabs>
          <w:tab w:val="left" w:pos="715"/>
        </w:tabs>
        <w:ind w:firstLine="720"/>
        <w:jc w:val="both"/>
        <w:rPr>
          <w:spacing w:val="-12"/>
          <w:sz w:val="24"/>
          <w:szCs w:val="24"/>
        </w:rPr>
      </w:pPr>
      <w:r w:rsidRPr="005C119D">
        <w:rPr>
          <w:spacing w:val="-2"/>
          <w:sz w:val="24"/>
          <w:szCs w:val="24"/>
        </w:rPr>
        <w:t xml:space="preserve">4.Провести   публичные   слушания   по   проекту   муниципального   правового   акта </w:t>
      </w:r>
      <w:r w:rsidRPr="005C119D">
        <w:rPr>
          <w:spacing w:val="2"/>
          <w:sz w:val="24"/>
          <w:szCs w:val="24"/>
        </w:rPr>
        <w:t xml:space="preserve">о внесении изменений и дополнений в </w:t>
      </w:r>
      <w:r w:rsidR="0023346F" w:rsidRPr="005C119D">
        <w:rPr>
          <w:spacing w:val="2"/>
          <w:sz w:val="24"/>
          <w:szCs w:val="24"/>
        </w:rPr>
        <w:t xml:space="preserve">Правила землепользования и застройки </w:t>
      </w:r>
      <w:r w:rsidR="0057085D" w:rsidRPr="005C119D">
        <w:rPr>
          <w:spacing w:val="-1"/>
          <w:sz w:val="24"/>
          <w:szCs w:val="24"/>
        </w:rPr>
        <w:t xml:space="preserve">Илья-Высоковского </w:t>
      </w:r>
      <w:r w:rsidRPr="005C119D">
        <w:rPr>
          <w:spacing w:val="-1"/>
          <w:sz w:val="24"/>
          <w:szCs w:val="24"/>
        </w:rPr>
        <w:t>сельского поселения:</w:t>
      </w:r>
    </w:p>
    <w:p w:rsidR="006D4EDF" w:rsidRPr="005C119D" w:rsidRDefault="005C119D" w:rsidP="006D4EDF">
      <w:pPr>
        <w:shd w:val="clear" w:color="auto" w:fill="FFFFFF"/>
        <w:tabs>
          <w:tab w:val="left" w:pos="1910"/>
          <w:tab w:val="left" w:pos="2510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</w:t>
      </w:r>
      <w:r w:rsidR="0057085D" w:rsidRPr="005C119D">
        <w:rPr>
          <w:spacing w:val="-3"/>
          <w:sz w:val="24"/>
          <w:szCs w:val="24"/>
        </w:rPr>
        <w:t>6</w:t>
      </w:r>
      <w:r w:rsidR="00934E1C" w:rsidRPr="005C119D">
        <w:rPr>
          <w:spacing w:val="-3"/>
          <w:sz w:val="24"/>
          <w:szCs w:val="24"/>
        </w:rPr>
        <w:t xml:space="preserve"> </w:t>
      </w:r>
      <w:r w:rsidR="00D60919">
        <w:rPr>
          <w:spacing w:val="-3"/>
          <w:sz w:val="24"/>
          <w:szCs w:val="24"/>
        </w:rPr>
        <w:t>февраля</w:t>
      </w:r>
      <w:r w:rsidRPr="005C119D">
        <w:rPr>
          <w:spacing w:val="-3"/>
          <w:sz w:val="24"/>
          <w:szCs w:val="24"/>
        </w:rPr>
        <w:t xml:space="preserve"> </w:t>
      </w:r>
      <w:r w:rsidR="006D4EDF" w:rsidRPr="005C119D">
        <w:rPr>
          <w:spacing w:val="-7"/>
          <w:sz w:val="24"/>
          <w:szCs w:val="24"/>
        </w:rPr>
        <w:t>201</w:t>
      </w:r>
      <w:r w:rsidR="00934E1C" w:rsidRPr="005C119D">
        <w:rPr>
          <w:spacing w:val="-7"/>
          <w:sz w:val="24"/>
          <w:szCs w:val="24"/>
        </w:rPr>
        <w:t>7</w:t>
      </w:r>
      <w:r w:rsidRPr="005C119D">
        <w:rPr>
          <w:sz w:val="24"/>
          <w:szCs w:val="24"/>
        </w:rPr>
        <w:t xml:space="preserve"> </w:t>
      </w:r>
      <w:r w:rsidR="006D4EDF" w:rsidRPr="005C119D">
        <w:rPr>
          <w:sz w:val="24"/>
          <w:szCs w:val="24"/>
        </w:rPr>
        <w:t>года</w:t>
      </w:r>
      <w:r>
        <w:rPr>
          <w:sz w:val="24"/>
          <w:szCs w:val="24"/>
        </w:rPr>
        <w:t xml:space="preserve">  </w:t>
      </w:r>
      <w:r w:rsidR="006D4EDF" w:rsidRPr="005C119D">
        <w:rPr>
          <w:sz w:val="24"/>
          <w:szCs w:val="24"/>
        </w:rPr>
        <w:t>в 1</w:t>
      </w:r>
      <w:r w:rsidR="00934E1C" w:rsidRPr="005C119D">
        <w:rPr>
          <w:sz w:val="24"/>
          <w:szCs w:val="24"/>
        </w:rPr>
        <w:t>4</w:t>
      </w:r>
      <w:r w:rsidR="006D4EDF" w:rsidRPr="005C119D">
        <w:rPr>
          <w:sz w:val="24"/>
          <w:szCs w:val="24"/>
        </w:rPr>
        <w:t xml:space="preserve"> часов в </w:t>
      </w:r>
      <w:r w:rsidR="00934E1C" w:rsidRPr="005C119D">
        <w:rPr>
          <w:sz w:val="24"/>
          <w:szCs w:val="24"/>
        </w:rPr>
        <w:t xml:space="preserve">здании администрации </w:t>
      </w:r>
      <w:r w:rsidR="0057085D" w:rsidRPr="005C119D">
        <w:rPr>
          <w:spacing w:val="-1"/>
          <w:sz w:val="24"/>
          <w:szCs w:val="24"/>
        </w:rPr>
        <w:t>Илья-Высоковского</w:t>
      </w:r>
      <w:r w:rsidR="0057085D" w:rsidRPr="005C119D">
        <w:rPr>
          <w:sz w:val="24"/>
          <w:szCs w:val="24"/>
        </w:rPr>
        <w:t xml:space="preserve"> </w:t>
      </w:r>
      <w:r w:rsidR="00934E1C" w:rsidRPr="005C119D">
        <w:rPr>
          <w:sz w:val="24"/>
          <w:szCs w:val="24"/>
        </w:rPr>
        <w:t>сельского поселения</w:t>
      </w:r>
    </w:p>
    <w:p w:rsidR="006D4EDF" w:rsidRPr="005C119D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jc w:val="both"/>
        <w:rPr>
          <w:sz w:val="24"/>
          <w:szCs w:val="24"/>
        </w:rPr>
      </w:pPr>
    </w:p>
    <w:p w:rsidR="00934E1C" w:rsidRPr="005C119D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934E1C" w:rsidRPr="005C119D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57085D" w:rsidRPr="005C119D" w:rsidRDefault="006D4EDF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pacing w:val="-1"/>
          <w:sz w:val="24"/>
          <w:szCs w:val="24"/>
        </w:rPr>
      </w:pPr>
      <w:r w:rsidRPr="005C119D">
        <w:rPr>
          <w:sz w:val="24"/>
          <w:szCs w:val="24"/>
        </w:rPr>
        <w:t>Глава</w:t>
      </w:r>
      <w:r w:rsidR="0057085D" w:rsidRPr="005C119D">
        <w:rPr>
          <w:spacing w:val="-1"/>
          <w:sz w:val="24"/>
          <w:szCs w:val="24"/>
        </w:rPr>
        <w:t xml:space="preserve"> Илья-Высоковского                           </w:t>
      </w:r>
      <w:r w:rsidR="005C119D">
        <w:rPr>
          <w:spacing w:val="-1"/>
          <w:sz w:val="24"/>
          <w:szCs w:val="24"/>
        </w:rPr>
        <w:t xml:space="preserve">                           </w:t>
      </w:r>
      <w:r w:rsidR="0057085D" w:rsidRPr="005C119D">
        <w:rPr>
          <w:spacing w:val="-1"/>
          <w:sz w:val="24"/>
          <w:szCs w:val="24"/>
        </w:rPr>
        <w:t xml:space="preserve">               Н.В. Землянов</w:t>
      </w:r>
    </w:p>
    <w:p w:rsidR="006D4EDF" w:rsidRPr="005C119D" w:rsidRDefault="006D4EDF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сельского поселения                           </w:t>
      </w:r>
    </w:p>
    <w:p w:rsidR="006D4EDF" w:rsidRPr="005C119D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rPr>
          <w:sz w:val="24"/>
          <w:szCs w:val="24"/>
        </w:rPr>
      </w:pPr>
    </w:p>
    <w:p w:rsidR="006D4EDF" w:rsidRPr="005C119D" w:rsidRDefault="006D4EDF" w:rsidP="0023346F">
      <w:pPr>
        <w:rPr>
          <w:sz w:val="24"/>
          <w:szCs w:val="24"/>
        </w:rPr>
      </w:pPr>
    </w:p>
    <w:p w:rsidR="0057085D" w:rsidRPr="005C119D" w:rsidRDefault="0057085D" w:rsidP="005C119D">
      <w:pPr>
        <w:rPr>
          <w:sz w:val="24"/>
          <w:szCs w:val="24"/>
        </w:rPr>
      </w:pPr>
    </w:p>
    <w:p w:rsidR="006D4EDF" w:rsidRPr="005C119D" w:rsidRDefault="006D4EDF" w:rsidP="006D4EDF">
      <w:pPr>
        <w:ind w:firstLine="360"/>
        <w:jc w:val="right"/>
        <w:rPr>
          <w:sz w:val="24"/>
          <w:szCs w:val="24"/>
        </w:rPr>
      </w:pPr>
      <w:r w:rsidRPr="005C119D">
        <w:rPr>
          <w:sz w:val="24"/>
          <w:szCs w:val="24"/>
        </w:rPr>
        <w:lastRenderedPageBreak/>
        <w:t>Приложение № 1</w:t>
      </w:r>
    </w:p>
    <w:p w:rsidR="006D4EDF" w:rsidRPr="005C119D" w:rsidRDefault="006D4EDF" w:rsidP="006D4EDF">
      <w:pPr>
        <w:ind w:firstLine="360"/>
        <w:jc w:val="right"/>
        <w:rPr>
          <w:sz w:val="24"/>
          <w:szCs w:val="24"/>
        </w:rPr>
      </w:pPr>
      <w:r w:rsidRPr="005C119D">
        <w:rPr>
          <w:sz w:val="24"/>
          <w:szCs w:val="24"/>
        </w:rPr>
        <w:t xml:space="preserve"> к решению Совета </w:t>
      </w:r>
    </w:p>
    <w:p w:rsidR="006D4EDF" w:rsidRPr="005C119D" w:rsidRDefault="00B55C11" w:rsidP="006D4EDF">
      <w:pPr>
        <w:ind w:firstLine="360"/>
        <w:jc w:val="right"/>
        <w:rPr>
          <w:color w:val="FF0000"/>
          <w:sz w:val="24"/>
          <w:szCs w:val="24"/>
        </w:rPr>
      </w:pPr>
      <w:r w:rsidRPr="005C119D">
        <w:rPr>
          <w:sz w:val="24"/>
          <w:szCs w:val="24"/>
        </w:rPr>
        <w:t>Илья-Высоковского</w:t>
      </w:r>
      <w:r w:rsidR="006D4EDF" w:rsidRPr="005C119D">
        <w:rPr>
          <w:sz w:val="24"/>
          <w:szCs w:val="24"/>
        </w:rPr>
        <w:t xml:space="preserve"> сельского поселения</w:t>
      </w:r>
    </w:p>
    <w:p w:rsidR="006D4EDF" w:rsidRPr="005C119D" w:rsidRDefault="006D4EDF" w:rsidP="006D4EDF">
      <w:pPr>
        <w:ind w:right="-81" w:firstLine="720"/>
        <w:jc w:val="right"/>
        <w:rPr>
          <w:sz w:val="24"/>
          <w:szCs w:val="24"/>
        </w:rPr>
      </w:pPr>
      <w:r w:rsidRPr="005C119D">
        <w:rPr>
          <w:color w:val="FF0000"/>
          <w:sz w:val="24"/>
          <w:szCs w:val="24"/>
        </w:rPr>
        <w:t xml:space="preserve">           </w:t>
      </w:r>
      <w:r w:rsidRPr="005C119D">
        <w:rPr>
          <w:sz w:val="24"/>
          <w:szCs w:val="24"/>
        </w:rPr>
        <w:t xml:space="preserve">№ </w:t>
      </w:r>
      <w:r w:rsidR="0057085D" w:rsidRPr="005C119D">
        <w:rPr>
          <w:sz w:val="24"/>
          <w:szCs w:val="24"/>
        </w:rPr>
        <w:t xml:space="preserve">73 </w:t>
      </w:r>
      <w:r w:rsidRPr="005C119D">
        <w:rPr>
          <w:sz w:val="24"/>
          <w:szCs w:val="24"/>
        </w:rPr>
        <w:t xml:space="preserve">от </w:t>
      </w:r>
      <w:r w:rsidR="00934E1C" w:rsidRPr="005C119D">
        <w:rPr>
          <w:sz w:val="24"/>
          <w:szCs w:val="24"/>
        </w:rPr>
        <w:t>2</w:t>
      </w:r>
      <w:r w:rsidR="0057085D" w:rsidRPr="005C119D">
        <w:rPr>
          <w:sz w:val="24"/>
          <w:szCs w:val="24"/>
        </w:rPr>
        <w:t>2</w:t>
      </w:r>
      <w:r w:rsidR="00934E1C" w:rsidRPr="005C119D">
        <w:rPr>
          <w:sz w:val="24"/>
          <w:szCs w:val="24"/>
        </w:rPr>
        <w:t>.12.2016</w:t>
      </w:r>
      <w:r w:rsidR="0057085D" w:rsidRPr="005C119D">
        <w:rPr>
          <w:sz w:val="24"/>
          <w:szCs w:val="24"/>
        </w:rPr>
        <w:t xml:space="preserve"> </w:t>
      </w:r>
      <w:r w:rsidRPr="005C119D">
        <w:rPr>
          <w:sz w:val="24"/>
          <w:szCs w:val="24"/>
        </w:rPr>
        <w:t>г.</w:t>
      </w:r>
    </w:p>
    <w:p w:rsidR="006D4EDF" w:rsidRPr="005C119D" w:rsidRDefault="006D4EDF" w:rsidP="006D4EDF">
      <w:pPr>
        <w:ind w:firstLine="360"/>
        <w:rPr>
          <w:sz w:val="24"/>
          <w:szCs w:val="24"/>
        </w:rPr>
      </w:pPr>
    </w:p>
    <w:p w:rsidR="006D4EDF" w:rsidRPr="005C119D" w:rsidRDefault="006D4EDF" w:rsidP="006D4EDF">
      <w:pPr>
        <w:ind w:firstLine="360"/>
        <w:rPr>
          <w:sz w:val="24"/>
          <w:szCs w:val="24"/>
        </w:rPr>
      </w:pPr>
    </w:p>
    <w:p w:rsidR="006D4EDF" w:rsidRPr="005C119D" w:rsidRDefault="006D4EDF" w:rsidP="006D4EDF">
      <w:pPr>
        <w:ind w:firstLine="360"/>
        <w:rPr>
          <w:sz w:val="24"/>
          <w:szCs w:val="24"/>
        </w:rPr>
      </w:pPr>
    </w:p>
    <w:p w:rsidR="006D4EDF" w:rsidRPr="005C119D" w:rsidRDefault="006D4EDF" w:rsidP="006D4EDF">
      <w:pPr>
        <w:ind w:firstLine="360"/>
        <w:jc w:val="center"/>
        <w:rPr>
          <w:b/>
          <w:sz w:val="24"/>
          <w:szCs w:val="24"/>
        </w:rPr>
      </w:pPr>
      <w:r w:rsidRPr="005C119D">
        <w:rPr>
          <w:b/>
          <w:sz w:val="24"/>
          <w:szCs w:val="24"/>
        </w:rPr>
        <w:t>Проект</w:t>
      </w:r>
    </w:p>
    <w:p w:rsidR="006D4EDF" w:rsidRPr="005C119D" w:rsidRDefault="00B1422F" w:rsidP="0057085D">
      <w:pPr>
        <w:pStyle w:val="a3"/>
        <w:ind w:firstLine="360"/>
        <w:jc w:val="center"/>
        <w:rPr>
          <w:b/>
          <w:sz w:val="24"/>
          <w:szCs w:val="24"/>
        </w:rPr>
      </w:pPr>
      <w:r w:rsidRPr="005C119D">
        <w:rPr>
          <w:b/>
          <w:sz w:val="24"/>
          <w:szCs w:val="24"/>
        </w:rPr>
        <w:t xml:space="preserve">изменений и </w:t>
      </w:r>
      <w:r w:rsidR="00822C1F" w:rsidRPr="005C119D">
        <w:rPr>
          <w:b/>
          <w:sz w:val="24"/>
          <w:szCs w:val="24"/>
        </w:rPr>
        <w:t xml:space="preserve">дополнений  </w:t>
      </w:r>
      <w:r w:rsidR="006D4EDF" w:rsidRPr="005C119D">
        <w:rPr>
          <w:b/>
          <w:sz w:val="24"/>
          <w:szCs w:val="24"/>
        </w:rPr>
        <w:t xml:space="preserve">в </w:t>
      </w:r>
      <w:r w:rsidR="0023346F" w:rsidRPr="005C119D">
        <w:rPr>
          <w:b/>
          <w:sz w:val="24"/>
          <w:szCs w:val="24"/>
        </w:rPr>
        <w:t>Правила землепользования и застройки</w:t>
      </w:r>
      <w:r w:rsidR="0057085D" w:rsidRPr="005C119D">
        <w:rPr>
          <w:b/>
          <w:sz w:val="24"/>
          <w:szCs w:val="24"/>
        </w:rPr>
        <w:t xml:space="preserve"> </w:t>
      </w:r>
      <w:r w:rsidR="00B55C11" w:rsidRPr="005C119D">
        <w:rPr>
          <w:b/>
          <w:sz w:val="24"/>
          <w:szCs w:val="24"/>
        </w:rPr>
        <w:t xml:space="preserve">Илья-Высоковского </w:t>
      </w:r>
      <w:r w:rsidR="006D4EDF" w:rsidRPr="005C119D">
        <w:rPr>
          <w:b/>
          <w:sz w:val="24"/>
          <w:szCs w:val="24"/>
        </w:rPr>
        <w:t xml:space="preserve"> сельского поселения</w:t>
      </w:r>
      <w:r w:rsidR="0057085D" w:rsidRPr="005C119D">
        <w:rPr>
          <w:b/>
          <w:sz w:val="24"/>
          <w:szCs w:val="24"/>
        </w:rPr>
        <w:t xml:space="preserve"> </w:t>
      </w:r>
      <w:r w:rsidR="006D4EDF" w:rsidRPr="005C119D">
        <w:rPr>
          <w:b/>
          <w:sz w:val="24"/>
          <w:szCs w:val="24"/>
        </w:rPr>
        <w:t>Пучежского муниципального района Ивановской области,</w:t>
      </w:r>
      <w:r w:rsidR="0057085D" w:rsidRPr="005C119D">
        <w:rPr>
          <w:b/>
          <w:sz w:val="24"/>
          <w:szCs w:val="24"/>
        </w:rPr>
        <w:t xml:space="preserve"> </w:t>
      </w:r>
      <w:r w:rsidR="006D4EDF" w:rsidRPr="005C119D">
        <w:rPr>
          <w:b/>
          <w:sz w:val="24"/>
          <w:szCs w:val="24"/>
        </w:rPr>
        <w:t>приняты</w:t>
      </w:r>
      <w:r w:rsidR="0023346F" w:rsidRPr="005C119D">
        <w:rPr>
          <w:b/>
          <w:sz w:val="24"/>
          <w:szCs w:val="24"/>
        </w:rPr>
        <w:t>е</w:t>
      </w:r>
      <w:r w:rsidR="006D4EDF" w:rsidRPr="005C119D">
        <w:rPr>
          <w:b/>
          <w:sz w:val="24"/>
          <w:szCs w:val="24"/>
        </w:rPr>
        <w:t xml:space="preserve"> решением Совета </w:t>
      </w:r>
      <w:r w:rsidR="00B55C11" w:rsidRPr="005C119D">
        <w:rPr>
          <w:b/>
          <w:sz w:val="24"/>
          <w:szCs w:val="24"/>
        </w:rPr>
        <w:t xml:space="preserve">Илья-Высоковского </w:t>
      </w:r>
      <w:r w:rsidR="006D4EDF" w:rsidRPr="005C119D">
        <w:rPr>
          <w:b/>
          <w:sz w:val="24"/>
          <w:szCs w:val="24"/>
        </w:rPr>
        <w:t xml:space="preserve"> сельского поселения </w:t>
      </w:r>
      <w:r w:rsidR="0057085D" w:rsidRPr="005C119D">
        <w:rPr>
          <w:b/>
          <w:sz w:val="24"/>
          <w:szCs w:val="24"/>
        </w:rPr>
        <w:t xml:space="preserve"> </w:t>
      </w:r>
      <w:r w:rsidR="006D4EDF" w:rsidRPr="005C119D">
        <w:rPr>
          <w:b/>
          <w:sz w:val="24"/>
          <w:szCs w:val="24"/>
        </w:rPr>
        <w:t>Пучежского муниципального района Ивановской области</w:t>
      </w:r>
      <w:r w:rsidR="006D4EDF" w:rsidRPr="005C119D">
        <w:rPr>
          <w:b/>
          <w:color w:val="FF0000"/>
          <w:sz w:val="24"/>
          <w:szCs w:val="24"/>
        </w:rPr>
        <w:t xml:space="preserve"> </w:t>
      </w:r>
      <w:r w:rsidR="005C119D">
        <w:rPr>
          <w:b/>
          <w:color w:val="FF0000"/>
          <w:sz w:val="24"/>
          <w:szCs w:val="24"/>
        </w:rPr>
        <w:t xml:space="preserve">                             </w:t>
      </w:r>
      <w:r w:rsidR="006D4EDF" w:rsidRPr="005C119D">
        <w:rPr>
          <w:b/>
          <w:sz w:val="24"/>
          <w:szCs w:val="24"/>
        </w:rPr>
        <w:t xml:space="preserve">от </w:t>
      </w:r>
      <w:r w:rsidR="0057085D" w:rsidRPr="005C119D">
        <w:rPr>
          <w:b/>
          <w:sz w:val="24"/>
          <w:szCs w:val="24"/>
        </w:rPr>
        <w:t>26</w:t>
      </w:r>
      <w:r w:rsidR="006D4EDF" w:rsidRPr="005C119D">
        <w:rPr>
          <w:b/>
          <w:sz w:val="24"/>
          <w:szCs w:val="24"/>
        </w:rPr>
        <w:t>.</w:t>
      </w:r>
      <w:r w:rsidR="0023346F" w:rsidRPr="005C119D">
        <w:rPr>
          <w:b/>
          <w:sz w:val="24"/>
          <w:szCs w:val="24"/>
        </w:rPr>
        <w:t>12</w:t>
      </w:r>
      <w:r w:rsidR="006D4EDF" w:rsidRPr="005C119D">
        <w:rPr>
          <w:b/>
          <w:sz w:val="24"/>
          <w:szCs w:val="24"/>
        </w:rPr>
        <w:t>. 201</w:t>
      </w:r>
      <w:r w:rsidR="0023346F" w:rsidRPr="005C119D">
        <w:rPr>
          <w:b/>
          <w:sz w:val="24"/>
          <w:szCs w:val="24"/>
        </w:rPr>
        <w:t>3</w:t>
      </w:r>
      <w:r w:rsidR="006D4EDF" w:rsidRPr="005C119D">
        <w:rPr>
          <w:b/>
          <w:sz w:val="24"/>
          <w:szCs w:val="24"/>
        </w:rPr>
        <w:t xml:space="preserve"> года №</w:t>
      </w:r>
      <w:r w:rsidR="00EE56EE" w:rsidRPr="005C119D">
        <w:rPr>
          <w:b/>
          <w:sz w:val="24"/>
          <w:szCs w:val="24"/>
        </w:rPr>
        <w:t xml:space="preserve"> </w:t>
      </w:r>
      <w:r w:rsidR="0057085D" w:rsidRPr="005C119D">
        <w:rPr>
          <w:b/>
          <w:sz w:val="24"/>
          <w:szCs w:val="24"/>
        </w:rPr>
        <w:t>178</w:t>
      </w:r>
    </w:p>
    <w:p w:rsidR="00EE56EE" w:rsidRPr="005C119D" w:rsidRDefault="00EE56EE" w:rsidP="006D4EDF">
      <w:pPr>
        <w:pStyle w:val="a3"/>
        <w:ind w:firstLine="360"/>
        <w:jc w:val="center"/>
        <w:rPr>
          <w:b/>
          <w:sz w:val="24"/>
          <w:szCs w:val="24"/>
        </w:rPr>
      </w:pPr>
    </w:p>
    <w:p w:rsidR="00934E1C" w:rsidRPr="005C119D" w:rsidRDefault="00B1422F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 </w:t>
      </w:r>
      <w:r w:rsidR="00C71C82" w:rsidRPr="005C119D">
        <w:rPr>
          <w:bCs/>
          <w:sz w:val="24"/>
          <w:szCs w:val="24"/>
        </w:rPr>
        <w:t xml:space="preserve"> </w:t>
      </w:r>
      <w:r w:rsidRPr="005C119D">
        <w:rPr>
          <w:bCs/>
          <w:sz w:val="24"/>
          <w:szCs w:val="24"/>
        </w:rPr>
        <w:t>ст.</w:t>
      </w:r>
      <w:r w:rsidR="0057085D" w:rsidRPr="005C119D">
        <w:rPr>
          <w:bCs/>
          <w:sz w:val="24"/>
          <w:szCs w:val="24"/>
        </w:rPr>
        <w:t xml:space="preserve"> </w:t>
      </w:r>
      <w:r w:rsidRPr="005C119D">
        <w:rPr>
          <w:bCs/>
          <w:sz w:val="24"/>
          <w:szCs w:val="24"/>
        </w:rPr>
        <w:t xml:space="preserve">42. «Карта градостроительного зонирования территории </w:t>
      </w:r>
      <w:r w:rsidR="00B55C11" w:rsidRPr="005C119D">
        <w:rPr>
          <w:bCs/>
          <w:sz w:val="24"/>
          <w:szCs w:val="24"/>
        </w:rPr>
        <w:t>Илья-Высоковского</w:t>
      </w:r>
      <w:r w:rsidRPr="005C119D">
        <w:rPr>
          <w:bCs/>
          <w:sz w:val="24"/>
          <w:szCs w:val="24"/>
        </w:rPr>
        <w:t xml:space="preserve"> сельского поселения» читать в новой редакции:</w:t>
      </w:r>
    </w:p>
    <w:p w:rsidR="00B1422F" w:rsidRPr="005C119D" w:rsidRDefault="00B1422F" w:rsidP="00793FF5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«</w:t>
      </w:r>
      <w:r w:rsidR="00793FF5" w:rsidRPr="005C119D">
        <w:rPr>
          <w:sz w:val="24"/>
          <w:szCs w:val="24"/>
        </w:rPr>
        <w:t>1</w:t>
      </w:r>
      <w:r w:rsidRPr="005C119D">
        <w:rPr>
          <w:sz w:val="24"/>
          <w:szCs w:val="24"/>
        </w:rPr>
        <w:t>. На карте границ территориальных зон выделены территориальные зоны, для которых установлены градостроительные регламенты по видам и предельным параметрам разрешённого использования земельных участков и объектов капитального строительства (ст. 4</w:t>
      </w:r>
      <w:r w:rsidR="00793FF5" w:rsidRPr="005C119D">
        <w:rPr>
          <w:sz w:val="24"/>
          <w:szCs w:val="24"/>
        </w:rPr>
        <w:t>3</w:t>
      </w:r>
      <w:r w:rsidRPr="005C119D">
        <w:rPr>
          <w:sz w:val="24"/>
          <w:szCs w:val="24"/>
        </w:rPr>
        <w:t>.1 – 4</w:t>
      </w:r>
      <w:r w:rsidR="00793FF5" w:rsidRPr="005C119D">
        <w:rPr>
          <w:sz w:val="24"/>
          <w:szCs w:val="24"/>
        </w:rPr>
        <w:t>3</w:t>
      </w:r>
      <w:r w:rsidRPr="005C119D">
        <w:rPr>
          <w:sz w:val="24"/>
          <w:szCs w:val="24"/>
        </w:rPr>
        <w:t>.</w:t>
      </w:r>
      <w:r w:rsidR="00793FF5" w:rsidRPr="005C119D">
        <w:rPr>
          <w:sz w:val="24"/>
          <w:szCs w:val="24"/>
        </w:rPr>
        <w:t>7</w:t>
      </w:r>
      <w:r w:rsidRPr="005C119D">
        <w:rPr>
          <w:sz w:val="24"/>
          <w:szCs w:val="24"/>
        </w:rPr>
        <w:t>).</w:t>
      </w:r>
    </w:p>
    <w:p w:rsidR="00793FF5" w:rsidRPr="005C119D" w:rsidRDefault="00440397" w:rsidP="00793FF5">
      <w:pPr>
        <w:ind w:firstLine="709"/>
        <w:jc w:val="both"/>
        <w:rPr>
          <w:sz w:val="24"/>
          <w:szCs w:val="24"/>
        </w:rPr>
      </w:pPr>
      <w:r w:rsidRPr="005C119D">
        <w:rPr>
          <w:spacing w:val="6"/>
          <w:sz w:val="24"/>
          <w:szCs w:val="24"/>
        </w:rPr>
        <w:t xml:space="preserve">2. Границы территориальных зон должны отвечать требованию принадлежности </w:t>
      </w:r>
      <w:r w:rsidRPr="005C119D">
        <w:rPr>
          <w:spacing w:val="3"/>
          <w:sz w:val="24"/>
          <w:szCs w:val="24"/>
        </w:rPr>
        <w:t xml:space="preserve">каждого земельного участка только к одной территориальной зоне. Формирование одного </w:t>
      </w:r>
      <w:r w:rsidRPr="005C119D">
        <w:rPr>
          <w:spacing w:val="-1"/>
          <w:sz w:val="24"/>
          <w:szCs w:val="24"/>
        </w:rPr>
        <w:t xml:space="preserve">земельного   участка  из   нескольких   земельных   участков,   расположенных   в   различных </w:t>
      </w:r>
      <w:r w:rsidRPr="005C119D">
        <w:rPr>
          <w:sz w:val="24"/>
          <w:szCs w:val="24"/>
        </w:rPr>
        <w:t>территориальных   зонах,    не   допускается.    Территориальные   зоны,    как    правило,   не устанавливаются применительно к одному земельному участку.</w:t>
      </w:r>
    </w:p>
    <w:p w:rsidR="00B1422F" w:rsidRPr="005C119D" w:rsidRDefault="00440397" w:rsidP="00B1422F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3</w:t>
      </w:r>
      <w:r w:rsidR="00B1422F" w:rsidRPr="005C119D">
        <w:rPr>
          <w:sz w:val="24"/>
          <w:szCs w:val="24"/>
        </w:rPr>
        <w:t xml:space="preserve">. Границы территориальных зон на карте границ территориальных зон устанавливаются </w:t>
      </w:r>
      <w:proofErr w:type="gramStart"/>
      <w:r w:rsidR="00B1422F" w:rsidRPr="005C119D">
        <w:rPr>
          <w:sz w:val="24"/>
          <w:szCs w:val="24"/>
        </w:rPr>
        <w:t>по</w:t>
      </w:r>
      <w:proofErr w:type="gramEnd"/>
      <w:r w:rsidR="00B1422F" w:rsidRPr="005C119D">
        <w:rPr>
          <w:sz w:val="24"/>
          <w:szCs w:val="24"/>
        </w:rPr>
        <w:t>:</w:t>
      </w:r>
    </w:p>
    <w:p w:rsidR="00B1422F" w:rsidRPr="005C119D" w:rsidRDefault="00B1422F" w:rsidP="00B1422F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красным линиям;</w:t>
      </w:r>
    </w:p>
    <w:p w:rsidR="00B1422F" w:rsidRPr="005C119D" w:rsidRDefault="00B1422F" w:rsidP="00B1422F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границам земельных участков;</w:t>
      </w:r>
    </w:p>
    <w:p w:rsidR="00B1422F" w:rsidRPr="005C119D" w:rsidRDefault="00B1422F" w:rsidP="00B1422F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административным границам населённых пунктов;</w:t>
      </w:r>
    </w:p>
    <w:p w:rsidR="00B1422F" w:rsidRPr="005C119D" w:rsidRDefault="00B1422F" w:rsidP="00B1422F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естественным границам природных объектов;</w:t>
      </w:r>
    </w:p>
    <w:p w:rsidR="00B1422F" w:rsidRPr="005C119D" w:rsidRDefault="00B1422F" w:rsidP="00B1422F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иным границам.</w:t>
      </w:r>
    </w:p>
    <w:p w:rsidR="00B1422F" w:rsidRPr="005C119D" w:rsidRDefault="00440397" w:rsidP="00B1422F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4</w:t>
      </w:r>
      <w:r w:rsidR="00B1422F" w:rsidRPr="005C119D">
        <w:rPr>
          <w:sz w:val="24"/>
          <w:szCs w:val="24"/>
        </w:rPr>
        <w:t>. Границы зон территорий общего пользования определяются администрацией с учётом положений документов территориального планирования и документов по планировке территории.</w:t>
      </w:r>
    </w:p>
    <w:p w:rsidR="00B1422F" w:rsidRPr="005C119D" w:rsidRDefault="00440397" w:rsidP="00B1422F">
      <w:pPr>
        <w:ind w:firstLine="709"/>
        <w:jc w:val="both"/>
        <w:rPr>
          <w:kern w:val="1"/>
          <w:sz w:val="24"/>
          <w:szCs w:val="24"/>
        </w:rPr>
      </w:pPr>
      <w:r w:rsidRPr="005C119D">
        <w:rPr>
          <w:sz w:val="24"/>
          <w:szCs w:val="24"/>
        </w:rPr>
        <w:t>5</w:t>
      </w:r>
      <w:r w:rsidR="00B1422F" w:rsidRPr="005C119D">
        <w:rPr>
          <w:sz w:val="24"/>
          <w:szCs w:val="24"/>
        </w:rPr>
        <w:t xml:space="preserve">. Границы территориальных зон, для которых отсутствует возможность однозначной картографической привязки, определены по условным линиям в увязке с границами функциональных зон генерального плана </w:t>
      </w:r>
      <w:r w:rsidR="00B55C11" w:rsidRPr="005C119D">
        <w:rPr>
          <w:sz w:val="24"/>
          <w:szCs w:val="24"/>
        </w:rPr>
        <w:t>Илья-Высоковского</w:t>
      </w:r>
      <w:r w:rsidR="00B1422F" w:rsidRPr="005C119D">
        <w:rPr>
          <w:sz w:val="24"/>
          <w:szCs w:val="24"/>
        </w:rPr>
        <w:t xml:space="preserve"> сельского поселения, сложившейся планировки территории и существующих землепользований, иными границами, отображёнными на топографической основе, используемой для разработки карты градостроительного зонирования. Местоположение границ территориальных зон, установленных в увязке с условными линиями, подлежат уточнению, т.е. замене условно-графической информации в соответствии с данными государственного земельного кадастра по мере поступления указанной информации по сформированным гр</w:t>
      </w:r>
      <w:r w:rsidR="002A6388" w:rsidRPr="005C119D">
        <w:rPr>
          <w:sz w:val="24"/>
          <w:szCs w:val="24"/>
        </w:rPr>
        <w:t>аницам земельных участков</w:t>
      </w:r>
      <w:r w:rsidR="00793FF5" w:rsidRPr="005C119D">
        <w:rPr>
          <w:sz w:val="24"/>
          <w:szCs w:val="24"/>
        </w:rPr>
        <w:t>»</w:t>
      </w:r>
      <w:r w:rsidR="002A6388" w:rsidRPr="005C119D">
        <w:rPr>
          <w:sz w:val="24"/>
          <w:szCs w:val="24"/>
        </w:rPr>
        <w:t>.</w:t>
      </w:r>
    </w:p>
    <w:p w:rsidR="00934E1C" w:rsidRPr="005C119D" w:rsidRDefault="00934E1C" w:rsidP="00934E1C">
      <w:pPr>
        <w:jc w:val="both"/>
        <w:rPr>
          <w:b/>
          <w:bCs/>
          <w:i/>
          <w:sz w:val="24"/>
          <w:szCs w:val="24"/>
        </w:rPr>
      </w:pPr>
    </w:p>
    <w:p w:rsidR="00934E1C" w:rsidRPr="005C119D" w:rsidRDefault="00C71C82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 </w:t>
      </w:r>
      <w:r w:rsidR="00822C1F"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ст.43.1 Градостроительные регламенты. Жилые зоны. </w:t>
      </w:r>
      <w:r w:rsidR="00822C1F"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 xml:space="preserve">Ж-1. Зона </w:t>
      </w:r>
      <w:r w:rsidR="00916962" w:rsidRPr="005C119D">
        <w:rPr>
          <w:bCs/>
          <w:sz w:val="24"/>
          <w:szCs w:val="24"/>
        </w:rPr>
        <w:t xml:space="preserve">индивидуальной </w:t>
      </w:r>
      <w:r w:rsidR="00934E1C" w:rsidRPr="005C119D">
        <w:rPr>
          <w:bCs/>
          <w:sz w:val="24"/>
          <w:szCs w:val="24"/>
        </w:rPr>
        <w:t>жилой застройки</w:t>
      </w:r>
      <w:r w:rsidR="00822C1F"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дополнить </w:t>
      </w:r>
      <w:r w:rsidR="00822C1F" w:rsidRPr="005C119D">
        <w:rPr>
          <w:bCs/>
          <w:sz w:val="24"/>
          <w:szCs w:val="24"/>
        </w:rPr>
        <w:t>пункт</w:t>
      </w:r>
      <w:r w:rsidR="00B55C11" w:rsidRPr="005C119D">
        <w:rPr>
          <w:bCs/>
          <w:sz w:val="24"/>
          <w:szCs w:val="24"/>
        </w:rPr>
        <w:t>а</w:t>
      </w:r>
      <w:r w:rsidR="00822C1F" w:rsidRPr="005C119D">
        <w:rPr>
          <w:bCs/>
          <w:sz w:val="24"/>
          <w:szCs w:val="24"/>
        </w:rPr>
        <w:t>м</w:t>
      </w:r>
      <w:r w:rsidR="00B55C11" w:rsidRPr="005C119D">
        <w:rPr>
          <w:bCs/>
          <w:sz w:val="24"/>
          <w:szCs w:val="24"/>
        </w:rPr>
        <w:t>и</w:t>
      </w:r>
      <w:r w:rsidRPr="005C119D">
        <w:rPr>
          <w:bCs/>
          <w:sz w:val="24"/>
          <w:szCs w:val="24"/>
        </w:rPr>
        <w:t xml:space="preserve"> </w:t>
      </w:r>
      <w:r w:rsidR="001D6D7B" w:rsidRPr="005C119D">
        <w:rPr>
          <w:bCs/>
          <w:sz w:val="24"/>
          <w:szCs w:val="24"/>
        </w:rPr>
        <w:t>следующего содер</w:t>
      </w:r>
      <w:r w:rsidR="00822C1F" w:rsidRPr="005C119D">
        <w:rPr>
          <w:bCs/>
          <w:sz w:val="24"/>
          <w:szCs w:val="24"/>
        </w:rPr>
        <w:t>жания:</w:t>
      </w:r>
    </w:p>
    <w:p w:rsidR="00B55C11" w:rsidRPr="005C119D" w:rsidRDefault="00B55C11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«</w:t>
      </w:r>
      <w:r w:rsidR="00916962" w:rsidRPr="005C119D">
        <w:rPr>
          <w:bCs/>
          <w:sz w:val="24"/>
          <w:szCs w:val="24"/>
        </w:rPr>
        <w:t>-</w:t>
      </w:r>
      <w:r w:rsidRPr="005C119D">
        <w:rPr>
          <w:bCs/>
          <w:sz w:val="24"/>
          <w:szCs w:val="24"/>
        </w:rPr>
        <w:t>Предельные размеры земельных участков, предоставляемых гражданам в собственность из земель</w:t>
      </w:r>
      <w:r w:rsidR="00916962" w:rsidRPr="005C119D">
        <w:rPr>
          <w:bCs/>
          <w:sz w:val="24"/>
          <w:szCs w:val="24"/>
        </w:rPr>
        <w:t>, на которые государственная собственность не разграничена,</w:t>
      </w:r>
      <w:r w:rsidRPr="005C119D">
        <w:rPr>
          <w:bCs/>
          <w:sz w:val="24"/>
          <w:szCs w:val="24"/>
        </w:rPr>
        <w:t xml:space="preserve"> для </w:t>
      </w:r>
      <w:r w:rsidRPr="005C119D">
        <w:rPr>
          <w:bCs/>
          <w:sz w:val="24"/>
          <w:szCs w:val="24"/>
        </w:rPr>
        <w:lastRenderedPageBreak/>
        <w:t xml:space="preserve">индивидуального жилищного строительства </w:t>
      </w:r>
      <w:r w:rsidR="00916962" w:rsidRPr="005C119D">
        <w:rPr>
          <w:bCs/>
          <w:sz w:val="24"/>
          <w:szCs w:val="24"/>
        </w:rPr>
        <w:t>и приусадебного участка для ведения личного подсобного хозяйства: максимальный -</w:t>
      </w:r>
      <w:r w:rsidR="00C71C82" w:rsidRPr="005C119D">
        <w:rPr>
          <w:bCs/>
          <w:sz w:val="24"/>
          <w:szCs w:val="24"/>
        </w:rPr>
        <w:t xml:space="preserve"> </w:t>
      </w:r>
      <w:r w:rsidR="00916962" w:rsidRPr="005C119D">
        <w:rPr>
          <w:bCs/>
          <w:sz w:val="24"/>
          <w:szCs w:val="24"/>
        </w:rPr>
        <w:t>0,25 га, минимальный размер</w:t>
      </w:r>
      <w:r w:rsidR="00C71C82" w:rsidRPr="005C119D">
        <w:rPr>
          <w:bCs/>
          <w:sz w:val="24"/>
          <w:szCs w:val="24"/>
        </w:rPr>
        <w:t xml:space="preserve"> </w:t>
      </w:r>
      <w:r w:rsidR="00916962" w:rsidRPr="005C119D">
        <w:rPr>
          <w:bCs/>
          <w:sz w:val="24"/>
          <w:szCs w:val="24"/>
        </w:rPr>
        <w:t>-</w:t>
      </w:r>
      <w:r w:rsidR="00C71C82" w:rsidRPr="005C119D">
        <w:rPr>
          <w:bCs/>
          <w:sz w:val="24"/>
          <w:szCs w:val="24"/>
        </w:rPr>
        <w:t xml:space="preserve"> </w:t>
      </w:r>
      <w:r w:rsidR="00916962" w:rsidRPr="005C119D">
        <w:rPr>
          <w:bCs/>
          <w:sz w:val="24"/>
          <w:szCs w:val="24"/>
        </w:rPr>
        <w:t>0,05га.</w:t>
      </w:r>
    </w:p>
    <w:p w:rsidR="00934E1C" w:rsidRPr="005C119D" w:rsidRDefault="00822C1F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- Максимальный процент застройки участка не должен превышать 60%</w:t>
      </w:r>
      <w:r w:rsidRPr="005C119D">
        <w:rPr>
          <w:bCs/>
          <w:sz w:val="24"/>
          <w:szCs w:val="24"/>
        </w:rPr>
        <w:t>»</w:t>
      </w:r>
      <w:r w:rsidR="00C71C82" w:rsidRPr="005C119D">
        <w:rPr>
          <w:bCs/>
          <w:sz w:val="24"/>
          <w:szCs w:val="24"/>
        </w:rPr>
        <w:t>.</w:t>
      </w:r>
    </w:p>
    <w:p w:rsidR="00B15E54" w:rsidRPr="005C119D" w:rsidRDefault="00B15E54" w:rsidP="00934E1C">
      <w:pPr>
        <w:jc w:val="both"/>
        <w:rPr>
          <w:bCs/>
          <w:sz w:val="24"/>
          <w:szCs w:val="24"/>
        </w:rPr>
      </w:pPr>
    </w:p>
    <w:p w:rsidR="00934E1C" w:rsidRPr="005C119D" w:rsidRDefault="00822C1F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>«Предельные параметры разрешенного использования недвижимости»</w:t>
      </w:r>
      <w:r w:rsidR="00C71C82" w:rsidRPr="005C119D">
        <w:rPr>
          <w:bCs/>
          <w:sz w:val="24"/>
          <w:szCs w:val="24"/>
        </w:rPr>
        <w:t xml:space="preserve"> </w:t>
      </w:r>
      <w:r w:rsidR="00934E1C" w:rsidRPr="005C119D">
        <w:rPr>
          <w:bCs/>
          <w:sz w:val="24"/>
          <w:szCs w:val="24"/>
        </w:rPr>
        <w:t xml:space="preserve"> ст.43.1 Градостроительные регламенты. Жилые зоны. </w:t>
      </w: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 xml:space="preserve">Ж-2. Зона </w:t>
      </w:r>
      <w:r w:rsidR="00916962" w:rsidRPr="005C119D">
        <w:rPr>
          <w:bCs/>
          <w:sz w:val="24"/>
          <w:szCs w:val="24"/>
        </w:rPr>
        <w:t>малоэтажной жилой застройки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дополнить </w:t>
      </w:r>
      <w:r w:rsidRPr="005C119D">
        <w:rPr>
          <w:bCs/>
          <w:sz w:val="24"/>
          <w:szCs w:val="24"/>
        </w:rPr>
        <w:t xml:space="preserve"> пунктом следующего содержания:</w:t>
      </w:r>
    </w:p>
    <w:p w:rsidR="00934E1C" w:rsidRPr="005C119D" w:rsidRDefault="00822C1F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 xml:space="preserve">- Максимальный процент застройки участка </w:t>
      </w:r>
      <w:r w:rsidRPr="005C119D">
        <w:rPr>
          <w:bCs/>
          <w:sz w:val="24"/>
          <w:szCs w:val="24"/>
        </w:rPr>
        <w:t xml:space="preserve">не должен превышать </w:t>
      </w:r>
      <w:r w:rsidR="00934E1C" w:rsidRPr="005C119D">
        <w:rPr>
          <w:bCs/>
          <w:sz w:val="24"/>
          <w:szCs w:val="24"/>
        </w:rPr>
        <w:t>60%</w:t>
      </w:r>
      <w:r w:rsidRPr="005C119D">
        <w:rPr>
          <w:bCs/>
          <w:sz w:val="24"/>
          <w:szCs w:val="24"/>
        </w:rPr>
        <w:t>»</w:t>
      </w:r>
      <w:r w:rsidR="00C71C82" w:rsidRPr="005C119D">
        <w:rPr>
          <w:bCs/>
          <w:sz w:val="24"/>
          <w:szCs w:val="24"/>
        </w:rPr>
        <w:t>.</w:t>
      </w: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822C1F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ст.43.2 Градостроительные регламенты. Общественно-деловые и коммерческие зоны. </w:t>
      </w: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О-1. Зона административно-деловой застройки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дополнить </w:t>
      </w:r>
      <w:r w:rsidRPr="005C119D">
        <w:rPr>
          <w:bCs/>
          <w:sz w:val="24"/>
          <w:szCs w:val="24"/>
        </w:rPr>
        <w:t>пунктами следующего содержания:</w:t>
      </w:r>
    </w:p>
    <w:p w:rsidR="00934E1C" w:rsidRPr="005C119D" w:rsidRDefault="00754BD8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-минимальный размер земельного участка – 10</w:t>
      </w:r>
      <w:r w:rsidR="00C71C82" w:rsidRPr="005C119D">
        <w:rPr>
          <w:bCs/>
          <w:sz w:val="24"/>
          <w:szCs w:val="24"/>
        </w:rPr>
        <w:t xml:space="preserve"> </w:t>
      </w:r>
      <w:r w:rsidR="00934E1C" w:rsidRPr="005C119D">
        <w:rPr>
          <w:bCs/>
          <w:sz w:val="24"/>
          <w:szCs w:val="24"/>
        </w:rPr>
        <w:t>кв.м</w:t>
      </w:r>
      <w:r w:rsidR="00C71C82" w:rsidRPr="005C119D">
        <w:rPr>
          <w:bCs/>
          <w:sz w:val="24"/>
          <w:szCs w:val="24"/>
        </w:rPr>
        <w:t>.</w:t>
      </w:r>
      <w:r w:rsidR="00934E1C" w:rsidRPr="005C119D">
        <w:rPr>
          <w:bCs/>
          <w:sz w:val="24"/>
          <w:szCs w:val="24"/>
        </w:rPr>
        <w:t xml:space="preserve"> на 1 рабочее место</w:t>
      </w:r>
      <w:r w:rsidRPr="005C119D">
        <w:rPr>
          <w:bCs/>
          <w:sz w:val="24"/>
          <w:szCs w:val="24"/>
        </w:rPr>
        <w:t>;</w:t>
      </w:r>
    </w:p>
    <w:p w:rsidR="00934E1C" w:rsidRPr="005C119D" w:rsidRDefault="00934E1C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предельная высота зданий 12 метров</w:t>
      </w:r>
      <w:r w:rsidR="00754BD8" w:rsidRPr="005C119D">
        <w:rPr>
          <w:bCs/>
          <w:sz w:val="24"/>
          <w:szCs w:val="24"/>
        </w:rPr>
        <w:t>;</w:t>
      </w:r>
    </w:p>
    <w:p w:rsidR="00934E1C" w:rsidRPr="005C119D" w:rsidRDefault="00934E1C" w:rsidP="00822C1F">
      <w:pPr>
        <w:pStyle w:val="2"/>
        <w:tabs>
          <w:tab w:val="left" w:pos="180"/>
          <w:tab w:val="left" w:pos="502"/>
        </w:tabs>
        <w:ind w:firstLine="0"/>
        <w:rPr>
          <w:rFonts w:cs="Times New Roman"/>
          <w:b w:val="0"/>
          <w:bCs/>
          <w:color w:val="auto"/>
          <w:szCs w:val="24"/>
          <w:lang w:val="ru-RU"/>
        </w:rPr>
      </w:pPr>
      <w:r w:rsidRPr="005C119D">
        <w:rPr>
          <w:rFonts w:cs="Times New Roman"/>
          <w:b w:val="0"/>
          <w:bCs/>
          <w:color w:val="auto"/>
          <w:szCs w:val="24"/>
          <w:lang w:val="ru-RU"/>
        </w:rPr>
        <w:t xml:space="preserve">- </w:t>
      </w:r>
      <w:r w:rsidR="00754BD8" w:rsidRPr="005C119D">
        <w:rPr>
          <w:rFonts w:cs="Times New Roman"/>
          <w:b w:val="0"/>
          <w:bCs/>
          <w:color w:val="auto"/>
          <w:szCs w:val="24"/>
          <w:lang w:val="ru-RU"/>
        </w:rPr>
        <w:t>м</w:t>
      </w:r>
      <w:r w:rsidRPr="005C119D">
        <w:rPr>
          <w:rFonts w:cs="Times New Roman"/>
          <w:b w:val="0"/>
          <w:bCs/>
          <w:color w:val="auto"/>
          <w:szCs w:val="24"/>
          <w:lang w:val="ru-RU"/>
        </w:rPr>
        <w:t xml:space="preserve">аксимальный процент застройки участка </w:t>
      </w:r>
      <w:r w:rsidR="00754BD8" w:rsidRPr="005C119D">
        <w:rPr>
          <w:rFonts w:cs="Times New Roman"/>
          <w:b w:val="0"/>
          <w:bCs/>
          <w:color w:val="auto"/>
          <w:szCs w:val="24"/>
          <w:lang w:val="ru-RU"/>
        </w:rPr>
        <w:t xml:space="preserve">не должен превышать </w:t>
      </w:r>
      <w:r w:rsidRPr="005C119D">
        <w:rPr>
          <w:rFonts w:cs="Times New Roman"/>
          <w:b w:val="0"/>
          <w:bCs/>
          <w:color w:val="auto"/>
          <w:szCs w:val="24"/>
          <w:lang w:val="ru-RU"/>
        </w:rPr>
        <w:t>60%</w:t>
      </w:r>
      <w:r w:rsidR="00754BD8" w:rsidRPr="005C119D">
        <w:rPr>
          <w:rFonts w:cs="Times New Roman"/>
          <w:b w:val="0"/>
          <w:bCs/>
          <w:color w:val="auto"/>
          <w:szCs w:val="24"/>
          <w:lang w:val="ru-RU"/>
        </w:rPr>
        <w:t>;</w:t>
      </w:r>
    </w:p>
    <w:p w:rsidR="00934E1C" w:rsidRPr="005C119D" w:rsidRDefault="00822C1F" w:rsidP="008B63D0">
      <w:pPr>
        <w:pStyle w:val="2"/>
        <w:tabs>
          <w:tab w:val="left" w:pos="180"/>
          <w:tab w:val="left" w:pos="502"/>
        </w:tabs>
        <w:ind w:firstLine="0"/>
        <w:rPr>
          <w:rFonts w:cs="Times New Roman"/>
          <w:b w:val="0"/>
          <w:bCs/>
          <w:i/>
          <w:szCs w:val="24"/>
          <w:lang w:val="ru-RU"/>
        </w:rPr>
      </w:pPr>
      <w:r w:rsidRPr="005C119D">
        <w:rPr>
          <w:rFonts w:cs="Times New Roman"/>
          <w:b w:val="0"/>
          <w:bCs/>
          <w:color w:val="auto"/>
          <w:szCs w:val="24"/>
          <w:lang w:val="ru-RU"/>
        </w:rPr>
        <w:t>-максимальный процент</w:t>
      </w:r>
      <w:r w:rsidR="00934E1C" w:rsidRPr="005C119D">
        <w:rPr>
          <w:rFonts w:cs="Times New Roman"/>
          <w:b w:val="0"/>
          <w:bCs/>
          <w:color w:val="auto"/>
          <w:szCs w:val="24"/>
          <w:lang w:val="ru-RU"/>
        </w:rPr>
        <w:t xml:space="preserve"> озеленения земельного участка –  15% площади земельного участка</w:t>
      </w:r>
      <w:r w:rsidR="00754BD8" w:rsidRPr="005C119D">
        <w:rPr>
          <w:rFonts w:cs="Times New Roman"/>
          <w:b w:val="0"/>
          <w:bCs/>
          <w:color w:val="auto"/>
          <w:szCs w:val="24"/>
          <w:lang w:val="ru-RU"/>
        </w:rPr>
        <w:t>»</w:t>
      </w:r>
      <w:r w:rsidR="00C71C82" w:rsidRPr="005C119D">
        <w:rPr>
          <w:rFonts w:cs="Times New Roman"/>
          <w:b w:val="0"/>
          <w:bCs/>
          <w:color w:val="auto"/>
          <w:szCs w:val="24"/>
          <w:lang w:val="ru-RU"/>
        </w:rPr>
        <w:t>.</w:t>
      </w: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754BD8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>«Предельные параметры разрешенного использования недвижимости» ст.43.2 Градостроительные регламенты. Общественно-деловые и коммерческие зоны.</w:t>
      </w:r>
      <w:r w:rsidRPr="005C119D">
        <w:rPr>
          <w:bCs/>
          <w:sz w:val="24"/>
          <w:szCs w:val="24"/>
        </w:rPr>
        <w:t xml:space="preserve"> «</w:t>
      </w:r>
      <w:r w:rsidR="00934E1C" w:rsidRPr="005C119D">
        <w:rPr>
          <w:bCs/>
          <w:sz w:val="24"/>
          <w:szCs w:val="24"/>
        </w:rPr>
        <w:t xml:space="preserve"> О-2. Зона учреждений здравоохранения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дополнить </w:t>
      </w:r>
      <w:r w:rsidRPr="005C119D">
        <w:rPr>
          <w:bCs/>
          <w:sz w:val="24"/>
          <w:szCs w:val="24"/>
        </w:rPr>
        <w:t>пунктами следующего содержания:</w:t>
      </w:r>
    </w:p>
    <w:p w:rsidR="00934E1C" w:rsidRPr="005C119D" w:rsidRDefault="00754BD8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«</w:t>
      </w:r>
      <w:r w:rsidR="00934E1C" w:rsidRPr="005C119D">
        <w:rPr>
          <w:sz w:val="24"/>
          <w:szCs w:val="24"/>
        </w:rPr>
        <w:t>– отступ застройки от красных линий планировочного элемента: не менее 5 м, если проектом планировки не установлено иное. Совмещение линии застройки с красной линией допускается в условиях реконструкции и в районах исторической застройки;</w:t>
      </w:r>
    </w:p>
    <w:p w:rsidR="00934E1C" w:rsidRPr="005C119D" w:rsidRDefault="00934E1C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– обеспечение открытости и проницаемости территорий для визуального восприятия, условий для беспрепятственного передвижения населения;</w:t>
      </w:r>
    </w:p>
    <w:p w:rsidR="00934E1C" w:rsidRPr="005C119D" w:rsidRDefault="00934E1C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-минимальный размер земельного участка – 10 кв.м</w:t>
      </w:r>
      <w:r w:rsidR="00C71C82" w:rsidRPr="005C119D">
        <w:rPr>
          <w:bCs/>
          <w:sz w:val="24"/>
          <w:szCs w:val="24"/>
        </w:rPr>
        <w:t>.</w:t>
      </w:r>
      <w:r w:rsidRPr="005C119D">
        <w:rPr>
          <w:bCs/>
          <w:sz w:val="24"/>
          <w:szCs w:val="24"/>
        </w:rPr>
        <w:t xml:space="preserve"> на 1 рабочее место</w:t>
      </w:r>
      <w:r w:rsidR="00754BD8" w:rsidRPr="005C119D">
        <w:rPr>
          <w:bCs/>
          <w:sz w:val="24"/>
          <w:szCs w:val="24"/>
        </w:rPr>
        <w:t>;</w:t>
      </w:r>
    </w:p>
    <w:p w:rsidR="00934E1C" w:rsidRPr="005C119D" w:rsidRDefault="00934E1C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предельная высота зданий 12 метров</w:t>
      </w:r>
      <w:r w:rsidR="00754BD8" w:rsidRPr="005C119D">
        <w:rPr>
          <w:bCs/>
          <w:sz w:val="24"/>
          <w:szCs w:val="24"/>
        </w:rPr>
        <w:t>;</w:t>
      </w:r>
    </w:p>
    <w:p w:rsidR="00934E1C" w:rsidRPr="005C119D" w:rsidRDefault="00754BD8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м</w:t>
      </w:r>
      <w:r w:rsidR="00934E1C" w:rsidRPr="005C119D">
        <w:rPr>
          <w:bCs/>
          <w:sz w:val="24"/>
          <w:szCs w:val="24"/>
        </w:rPr>
        <w:t xml:space="preserve">аксимальный процент застройки участка </w:t>
      </w:r>
      <w:r w:rsidRPr="005C119D">
        <w:rPr>
          <w:bCs/>
          <w:sz w:val="24"/>
          <w:szCs w:val="24"/>
        </w:rPr>
        <w:t>не должен превышать</w:t>
      </w:r>
      <w:r w:rsidR="00934E1C" w:rsidRPr="005C119D">
        <w:rPr>
          <w:bCs/>
          <w:sz w:val="24"/>
          <w:szCs w:val="24"/>
        </w:rPr>
        <w:t xml:space="preserve"> 50%</w:t>
      </w:r>
      <w:r w:rsidRPr="005C119D">
        <w:rPr>
          <w:bCs/>
          <w:sz w:val="24"/>
          <w:szCs w:val="24"/>
        </w:rPr>
        <w:t>»</w:t>
      </w:r>
      <w:r w:rsidR="00C71C82" w:rsidRPr="005C119D">
        <w:rPr>
          <w:bCs/>
          <w:sz w:val="24"/>
          <w:szCs w:val="24"/>
        </w:rPr>
        <w:t>.</w:t>
      </w:r>
    </w:p>
    <w:p w:rsidR="00934E1C" w:rsidRPr="005C119D" w:rsidRDefault="00934E1C" w:rsidP="00934E1C">
      <w:pPr>
        <w:rPr>
          <w:sz w:val="24"/>
          <w:szCs w:val="24"/>
        </w:rPr>
      </w:pPr>
    </w:p>
    <w:p w:rsidR="001D33A3" w:rsidRPr="005C119D" w:rsidRDefault="001D33A3" w:rsidP="001D33A3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Раздел «Разрешенные виды использования» ст.43.2 Градостроительные регламенты. Общественно-деловые и коммерческие зоны. «О-3. Зона  образовательных учреждений»  дополнить пункт</w:t>
      </w:r>
      <w:r w:rsidR="00303BDC" w:rsidRPr="005C119D">
        <w:rPr>
          <w:bCs/>
          <w:sz w:val="24"/>
          <w:szCs w:val="24"/>
        </w:rPr>
        <w:t>ом</w:t>
      </w:r>
      <w:r w:rsidRPr="005C119D">
        <w:rPr>
          <w:bCs/>
          <w:sz w:val="24"/>
          <w:szCs w:val="24"/>
        </w:rPr>
        <w:t xml:space="preserve"> следующего содержания:</w:t>
      </w:r>
    </w:p>
    <w:p w:rsidR="00754BD8" w:rsidRPr="005C119D" w:rsidRDefault="00754BD8" w:rsidP="00754BD8">
      <w:pPr>
        <w:jc w:val="both"/>
        <w:rPr>
          <w:b/>
          <w:i/>
          <w:sz w:val="24"/>
          <w:szCs w:val="24"/>
        </w:rPr>
      </w:pPr>
    </w:p>
    <w:p w:rsidR="00754BD8" w:rsidRPr="005C119D" w:rsidRDefault="00E63A41" w:rsidP="00754BD8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«</w:t>
      </w:r>
      <w:r w:rsidR="001D33A3" w:rsidRPr="005C119D">
        <w:rPr>
          <w:sz w:val="24"/>
          <w:szCs w:val="24"/>
        </w:rPr>
        <w:t>У</w:t>
      </w:r>
      <w:r w:rsidR="00754BD8" w:rsidRPr="005C119D">
        <w:rPr>
          <w:sz w:val="24"/>
          <w:szCs w:val="24"/>
        </w:rPr>
        <w:t>словно разрешенные виды использования</w:t>
      </w:r>
      <w:r w:rsidR="00A94C83" w:rsidRPr="005C119D">
        <w:rPr>
          <w:sz w:val="24"/>
          <w:szCs w:val="24"/>
        </w:rPr>
        <w:t>:</w:t>
      </w:r>
    </w:p>
    <w:p w:rsidR="00A94C83" w:rsidRPr="005C119D" w:rsidRDefault="00A94C83" w:rsidP="00754BD8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-детские игровые площадки;</w:t>
      </w:r>
    </w:p>
    <w:p w:rsidR="00A94C83" w:rsidRPr="005C119D" w:rsidRDefault="00A94C83" w:rsidP="00754BD8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-элементы благоустройства;</w:t>
      </w:r>
    </w:p>
    <w:p w:rsidR="00A94C83" w:rsidRPr="005C119D" w:rsidRDefault="00A94C83" w:rsidP="00754BD8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-объекты инженерно-транспортной инфраструктуры</w:t>
      </w:r>
      <w:r w:rsidR="00E63A41" w:rsidRPr="005C119D">
        <w:rPr>
          <w:sz w:val="24"/>
          <w:szCs w:val="24"/>
        </w:rPr>
        <w:t>»</w:t>
      </w:r>
      <w:r w:rsidR="006376C9" w:rsidRPr="005C119D">
        <w:rPr>
          <w:sz w:val="24"/>
          <w:szCs w:val="24"/>
        </w:rPr>
        <w:t>.</w:t>
      </w:r>
    </w:p>
    <w:p w:rsidR="004E39CC" w:rsidRPr="005C119D" w:rsidRDefault="004E39CC" w:rsidP="00754BD8">
      <w:pPr>
        <w:jc w:val="both"/>
        <w:rPr>
          <w:b/>
          <w:bCs/>
          <w:i/>
          <w:sz w:val="24"/>
          <w:szCs w:val="24"/>
        </w:rPr>
      </w:pPr>
    </w:p>
    <w:p w:rsidR="00934E1C" w:rsidRPr="005C119D" w:rsidRDefault="00754BD8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ст.43.2 Градостроительные регламенты. Общественно-деловые и коммерческие зоны. </w:t>
      </w: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О-3. Зона  образовательных учреждений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 дополнить </w:t>
      </w:r>
      <w:r w:rsidRPr="005C119D">
        <w:rPr>
          <w:bCs/>
          <w:sz w:val="24"/>
          <w:szCs w:val="24"/>
        </w:rPr>
        <w:t>пунктами следующего содержания:</w:t>
      </w:r>
    </w:p>
    <w:p w:rsidR="00934E1C" w:rsidRPr="005C119D" w:rsidRDefault="00754BD8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- предельная высота зданий 12 метров</w:t>
      </w:r>
      <w:r w:rsidRPr="005C119D">
        <w:rPr>
          <w:bCs/>
          <w:sz w:val="24"/>
          <w:szCs w:val="24"/>
        </w:rPr>
        <w:t>;</w:t>
      </w:r>
    </w:p>
    <w:p w:rsidR="00934E1C" w:rsidRPr="005C119D" w:rsidRDefault="00754BD8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м</w:t>
      </w:r>
      <w:r w:rsidR="00934E1C" w:rsidRPr="005C119D">
        <w:rPr>
          <w:bCs/>
          <w:sz w:val="24"/>
          <w:szCs w:val="24"/>
        </w:rPr>
        <w:t>аксимальный процент застройки участка – 50%</w:t>
      </w:r>
      <w:r w:rsidRPr="005C119D">
        <w:rPr>
          <w:bCs/>
          <w:sz w:val="24"/>
          <w:szCs w:val="24"/>
        </w:rPr>
        <w:t>»</w:t>
      </w:r>
      <w:r w:rsidR="006376C9" w:rsidRPr="005C119D">
        <w:rPr>
          <w:bCs/>
          <w:sz w:val="24"/>
          <w:szCs w:val="24"/>
        </w:rPr>
        <w:t>.</w:t>
      </w:r>
    </w:p>
    <w:p w:rsidR="00934E1C" w:rsidRPr="005C119D" w:rsidRDefault="00934E1C" w:rsidP="00934E1C">
      <w:pPr>
        <w:rPr>
          <w:sz w:val="24"/>
          <w:szCs w:val="24"/>
        </w:rPr>
      </w:pPr>
    </w:p>
    <w:p w:rsidR="000A2447" w:rsidRPr="005C119D" w:rsidRDefault="00934E1C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ст.43.2 Градостроительные регламенты. Общественно-деловые и коммерческие зоны. </w:t>
      </w:r>
      <w:r w:rsidR="000A2447" w:rsidRPr="005C119D">
        <w:rPr>
          <w:bCs/>
          <w:sz w:val="24"/>
          <w:szCs w:val="24"/>
        </w:rPr>
        <w:t>«</w:t>
      </w:r>
      <w:r w:rsidRPr="005C119D">
        <w:rPr>
          <w:bCs/>
          <w:sz w:val="24"/>
          <w:szCs w:val="24"/>
        </w:rPr>
        <w:t>О-4. Зона  объектов социального назначения</w:t>
      </w:r>
      <w:r w:rsidR="000A2447" w:rsidRPr="005C119D">
        <w:rPr>
          <w:bCs/>
          <w:sz w:val="24"/>
          <w:szCs w:val="24"/>
        </w:rPr>
        <w:t>»</w:t>
      </w:r>
      <w:r w:rsidRPr="005C119D">
        <w:rPr>
          <w:bCs/>
          <w:sz w:val="24"/>
          <w:szCs w:val="24"/>
        </w:rPr>
        <w:t xml:space="preserve">  дополнить разделом</w:t>
      </w:r>
      <w:r w:rsidR="002A6388" w:rsidRPr="005C119D">
        <w:rPr>
          <w:bCs/>
          <w:sz w:val="24"/>
          <w:szCs w:val="24"/>
        </w:rPr>
        <w:t>:</w:t>
      </w:r>
    </w:p>
    <w:p w:rsidR="00934E1C" w:rsidRPr="005C119D" w:rsidRDefault="000A2447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Предельные параметры разрешенного использования недвижимости»</w:t>
      </w:r>
    </w:p>
    <w:p w:rsidR="000A2447" w:rsidRPr="005C119D" w:rsidRDefault="000A2447" w:rsidP="000A2447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размер земельного участка определяется в соответствии с проектом планировки и действующими градостроительными нормативами.</w:t>
      </w:r>
    </w:p>
    <w:p w:rsidR="000A2447" w:rsidRPr="005C119D" w:rsidRDefault="000A2447" w:rsidP="000A2447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минимальные отступы от красных линий до границ земельных участков определя</w:t>
      </w:r>
      <w:r w:rsidR="00B15E54" w:rsidRPr="005C119D">
        <w:rPr>
          <w:sz w:val="24"/>
          <w:szCs w:val="24"/>
        </w:rPr>
        <w:t>ю</w:t>
      </w:r>
      <w:r w:rsidRPr="005C119D">
        <w:rPr>
          <w:sz w:val="24"/>
          <w:szCs w:val="24"/>
        </w:rPr>
        <w:t>тся в соответствии с проектом планировки.</w:t>
      </w:r>
    </w:p>
    <w:p w:rsidR="000A2447" w:rsidRPr="005C119D" w:rsidRDefault="000A2447" w:rsidP="000A2447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lastRenderedPageBreak/>
        <w:t>-  максимальный процент застройки определяется проектом планировки.</w:t>
      </w:r>
    </w:p>
    <w:p w:rsidR="000A2447" w:rsidRPr="005C119D" w:rsidRDefault="000A2447" w:rsidP="000A2447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размер участков парковок и их размещение в соответствии с проектом планировки и действующими градостроительными нормами.</w:t>
      </w:r>
    </w:p>
    <w:p w:rsidR="000A2447" w:rsidRPr="005C119D" w:rsidRDefault="000A2447" w:rsidP="000A2447">
      <w:pPr>
        <w:jc w:val="both"/>
        <w:rPr>
          <w:bCs/>
          <w:sz w:val="24"/>
          <w:szCs w:val="24"/>
        </w:rPr>
      </w:pPr>
      <w:r w:rsidRPr="005C119D">
        <w:rPr>
          <w:sz w:val="24"/>
          <w:szCs w:val="24"/>
        </w:rPr>
        <w:t xml:space="preserve"> - в</w:t>
      </w:r>
      <w:r w:rsidR="002A6388" w:rsidRPr="005C119D">
        <w:rPr>
          <w:sz w:val="24"/>
          <w:szCs w:val="24"/>
        </w:rPr>
        <w:t>ысота ограждения не более 1,8 м</w:t>
      </w:r>
      <w:r w:rsidRPr="005C119D">
        <w:rPr>
          <w:sz w:val="24"/>
          <w:szCs w:val="24"/>
        </w:rPr>
        <w:t>»</w:t>
      </w:r>
      <w:r w:rsidR="002A6388" w:rsidRPr="005C119D">
        <w:rPr>
          <w:sz w:val="24"/>
          <w:szCs w:val="24"/>
        </w:rPr>
        <w:t>.</w:t>
      </w:r>
    </w:p>
    <w:p w:rsidR="00B15E54" w:rsidRPr="005C119D" w:rsidRDefault="00B15E54" w:rsidP="00BC51AF">
      <w:pPr>
        <w:jc w:val="both"/>
        <w:rPr>
          <w:bCs/>
          <w:sz w:val="24"/>
          <w:szCs w:val="24"/>
        </w:rPr>
      </w:pPr>
    </w:p>
    <w:p w:rsidR="00BC51AF" w:rsidRPr="005C119D" w:rsidRDefault="00BC51AF" w:rsidP="00BC51AF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Раздел «Разрешенные виды использования» ст.43.2 Градостроительные регламенты. Общественно-деловые и коммерческие зоны. «О-5. Зона  объектов религиозного назначения»  дополнить пункт</w:t>
      </w:r>
      <w:r w:rsidR="00B55C11" w:rsidRPr="005C119D">
        <w:rPr>
          <w:bCs/>
          <w:sz w:val="24"/>
          <w:szCs w:val="24"/>
        </w:rPr>
        <w:t>а</w:t>
      </w:r>
      <w:r w:rsidRPr="005C119D">
        <w:rPr>
          <w:bCs/>
          <w:sz w:val="24"/>
          <w:szCs w:val="24"/>
        </w:rPr>
        <w:t>м</w:t>
      </w:r>
      <w:r w:rsidR="00B55C11" w:rsidRPr="005C119D">
        <w:rPr>
          <w:bCs/>
          <w:sz w:val="24"/>
          <w:szCs w:val="24"/>
        </w:rPr>
        <w:t>и</w:t>
      </w:r>
      <w:r w:rsidRPr="005C119D">
        <w:rPr>
          <w:bCs/>
          <w:sz w:val="24"/>
          <w:szCs w:val="24"/>
        </w:rPr>
        <w:t xml:space="preserve"> следующего содержания:</w:t>
      </w:r>
    </w:p>
    <w:p w:rsidR="00B55C11" w:rsidRPr="005C119D" w:rsidRDefault="00E63A41" w:rsidP="002A6388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C119D">
        <w:rPr>
          <w:sz w:val="24"/>
          <w:szCs w:val="24"/>
        </w:rPr>
        <w:t>«</w:t>
      </w:r>
      <w:r w:rsidR="00B55C11" w:rsidRPr="005C119D">
        <w:rPr>
          <w:sz w:val="24"/>
          <w:szCs w:val="24"/>
        </w:rPr>
        <w:t>Вспомогательные виды разрешенного виды использования: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0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общественные туалеты;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0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парковки перед объектами культовых сооружений;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0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- </w:t>
      </w:r>
      <w:r w:rsidR="002B1785" w:rsidRPr="005C119D">
        <w:rPr>
          <w:sz w:val="24"/>
          <w:szCs w:val="24"/>
        </w:rPr>
        <w:t>скверы, парки;</w:t>
      </w:r>
      <w:bookmarkStart w:id="0" w:name="_GoBack"/>
      <w:bookmarkEnd w:id="0"/>
    </w:p>
    <w:p w:rsidR="002B1785" w:rsidRPr="005C119D" w:rsidRDefault="002B1785" w:rsidP="002A6388">
      <w:pPr>
        <w:widowControl/>
        <w:shd w:val="clear" w:color="auto" w:fill="FFFFFF"/>
        <w:autoSpaceDE/>
        <w:autoSpaceDN/>
        <w:adjustRightInd/>
        <w:ind w:left="600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жилые дома священнослужителей и обслуживающего персонала;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   - объекты пожарной охраны;</w:t>
      </w:r>
    </w:p>
    <w:p w:rsidR="00E63A41" w:rsidRPr="005C119D" w:rsidRDefault="002A6388" w:rsidP="002A6388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       </w:t>
      </w:r>
      <w:r w:rsidR="00B55C11" w:rsidRPr="005C119D">
        <w:rPr>
          <w:sz w:val="24"/>
          <w:szCs w:val="24"/>
        </w:rPr>
        <w:t xml:space="preserve"> - отделения, участковые пункты милиции и пункты охраны</w:t>
      </w:r>
    </w:p>
    <w:p w:rsidR="00B55C11" w:rsidRPr="005C119D" w:rsidRDefault="00B55C11" w:rsidP="002A6388">
      <w:pPr>
        <w:jc w:val="both"/>
        <w:rPr>
          <w:bCs/>
          <w:sz w:val="24"/>
          <w:szCs w:val="24"/>
        </w:rPr>
      </w:pPr>
      <w:r w:rsidRPr="005C119D">
        <w:rPr>
          <w:sz w:val="24"/>
          <w:szCs w:val="24"/>
        </w:rPr>
        <w:t xml:space="preserve"> общественного порядка.</w:t>
      </w:r>
    </w:p>
    <w:p w:rsidR="00B55C11" w:rsidRPr="005C119D" w:rsidRDefault="00B55C11" w:rsidP="00B55C11">
      <w:pPr>
        <w:widowControl/>
        <w:shd w:val="clear" w:color="auto" w:fill="FFFFFF"/>
        <w:autoSpaceDE/>
        <w:autoSpaceDN/>
        <w:adjustRightInd/>
        <w:spacing w:before="75" w:after="75"/>
        <w:jc w:val="both"/>
        <w:rPr>
          <w:sz w:val="24"/>
          <w:szCs w:val="24"/>
        </w:rPr>
      </w:pPr>
      <w:r w:rsidRPr="005C119D">
        <w:rPr>
          <w:bCs/>
          <w:sz w:val="24"/>
          <w:szCs w:val="24"/>
        </w:rPr>
        <w:t>Условно разрешенные виды использования:</w:t>
      </w:r>
      <w:r w:rsidRPr="005C119D">
        <w:rPr>
          <w:sz w:val="24"/>
          <w:szCs w:val="24"/>
        </w:rPr>
        <w:t> 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1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объекты, сопутствующие деятельности культовых сооружений;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1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гостиницы, дома приезжих;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1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киоски, временные павильоны розничной торговли;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1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 хозяйственные корпуса;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1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- </w:t>
      </w:r>
      <w:r w:rsidR="00E63A41" w:rsidRPr="005C119D">
        <w:rPr>
          <w:sz w:val="24"/>
          <w:szCs w:val="24"/>
        </w:rPr>
        <w:t>парковки».</w:t>
      </w: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0A2447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ст.43.2 Градостроительные регламенты. Общественно-деловые и коммерческие зоны. </w:t>
      </w: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О-5. Зона  объектов религиозного назначения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 дополнить </w:t>
      </w:r>
      <w:r w:rsidRPr="005C119D">
        <w:rPr>
          <w:bCs/>
          <w:sz w:val="24"/>
          <w:szCs w:val="24"/>
        </w:rPr>
        <w:t>пунктами следующего содержания:</w:t>
      </w:r>
    </w:p>
    <w:p w:rsidR="00934E1C" w:rsidRPr="005C119D" w:rsidRDefault="002A6388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«- </w:t>
      </w:r>
      <w:r w:rsidR="000A2447" w:rsidRPr="005C119D">
        <w:rPr>
          <w:sz w:val="24"/>
          <w:szCs w:val="24"/>
        </w:rPr>
        <w:t>р</w:t>
      </w:r>
      <w:r w:rsidR="00934E1C" w:rsidRPr="005C119D">
        <w:rPr>
          <w:sz w:val="24"/>
          <w:szCs w:val="24"/>
        </w:rPr>
        <w:t xml:space="preserve">азмер земельного участка </w:t>
      </w:r>
      <w:r w:rsidR="00076726" w:rsidRPr="005C119D">
        <w:rPr>
          <w:sz w:val="24"/>
          <w:szCs w:val="24"/>
        </w:rPr>
        <w:t xml:space="preserve">устанавливается </w:t>
      </w:r>
      <w:r w:rsidR="00934E1C" w:rsidRPr="005C119D">
        <w:rPr>
          <w:sz w:val="24"/>
          <w:szCs w:val="24"/>
        </w:rPr>
        <w:t>в соответствии с проектом планировки и действующими градостроительными нормативами</w:t>
      </w:r>
      <w:r w:rsidR="00BC51AF" w:rsidRPr="005C119D">
        <w:rPr>
          <w:sz w:val="24"/>
          <w:szCs w:val="24"/>
        </w:rPr>
        <w:t>;</w:t>
      </w:r>
    </w:p>
    <w:p w:rsidR="00934E1C" w:rsidRPr="005C119D" w:rsidRDefault="000A2447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р</w:t>
      </w:r>
      <w:r w:rsidR="00934E1C" w:rsidRPr="005C119D">
        <w:rPr>
          <w:sz w:val="24"/>
          <w:szCs w:val="24"/>
        </w:rPr>
        <w:t xml:space="preserve">азмещение сопутствующих объектов </w:t>
      </w:r>
      <w:r w:rsidR="00076726" w:rsidRPr="005C119D">
        <w:rPr>
          <w:sz w:val="24"/>
          <w:szCs w:val="24"/>
        </w:rPr>
        <w:t xml:space="preserve">устанавливается </w:t>
      </w:r>
      <w:r w:rsidR="00934E1C" w:rsidRPr="005C119D">
        <w:rPr>
          <w:sz w:val="24"/>
          <w:szCs w:val="24"/>
        </w:rPr>
        <w:t>в соответствии с проектом планировки</w:t>
      </w:r>
      <w:r w:rsidR="00BC51AF" w:rsidRPr="005C119D">
        <w:rPr>
          <w:sz w:val="24"/>
          <w:szCs w:val="24"/>
        </w:rPr>
        <w:t>;</w:t>
      </w:r>
    </w:p>
    <w:p w:rsidR="00934E1C" w:rsidRPr="005C119D" w:rsidRDefault="000A2447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- </w:t>
      </w:r>
      <w:r w:rsidR="00076726" w:rsidRPr="005C119D">
        <w:rPr>
          <w:sz w:val="24"/>
          <w:szCs w:val="24"/>
        </w:rPr>
        <w:t xml:space="preserve">осуществляется </w:t>
      </w:r>
      <w:r w:rsidRPr="005C119D">
        <w:rPr>
          <w:sz w:val="24"/>
          <w:szCs w:val="24"/>
        </w:rPr>
        <w:t>х</w:t>
      </w:r>
      <w:r w:rsidR="00934E1C" w:rsidRPr="005C119D">
        <w:rPr>
          <w:sz w:val="24"/>
          <w:szCs w:val="24"/>
        </w:rPr>
        <w:t>озяйственная деятельность, не наносящая ущерб историческим памятникам</w:t>
      </w:r>
      <w:r w:rsidR="00BC51AF" w:rsidRPr="005C119D">
        <w:rPr>
          <w:sz w:val="24"/>
          <w:szCs w:val="24"/>
        </w:rPr>
        <w:t>;</w:t>
      </w:r>
    </w:p>
    <w:p w:rsidR="00934E1C" w:rsidRPr="005C119D" w:rsidRDefault="000A2447" w:rsidP="00934E1C">
      <w:pPr>
        <w:jc w:val="both"/>
        <w:rPr>
          <w:bCs/>
          <w:sz w:val="24"/>
          <w:szCs w:val="24"/>
        </w:rPr>
      </w:pPr>
      <w:r w:rsidRPr="005C119D">
        <w:rPr>
          <w:sz w:val="24"/>
          <w:szCs w:val="24"/>
        </w:rPr>
        <w:t>- о</w:t>
      </w:r>
      <w:r w:rsidR="00934E1C" w:rsidRPr="005C119D">
        <w:rPr>
          <w:sz w:val="24"/>
          <w:szCs w:val="24"/>
        </w:rPr>
        <w:t xml:space="preserve">граждение </w:t>
      </w:r>
      <w:r w:rsidR="00B15E54" w:rsidRPr="005C119D">
        <w:rPr>
          <w:sz w:val="24"/>
          <w:szCs w:val="24"/>
        </w:rPr>
        <w:t xml:space="preserve">устанавливается </w:t>
      </w:r>
      <w:r w:rsidR="00934E1C" w:rsidRPr="005C119D">
        <w:rPr>
          <w:sz w:val="24"/>
          <w:szCs w:val="24"/>
        </w:rPr>
        <w:t>по согласованию в установл</w:t>
      </w:r>
      <w:r w:rsidRPr="005C119D">
        <w:rPr>
          <w:sz w:val="24"/>
          <w:szCs w:val="24"/>
        </w:rPr>
        <w:t>енном законодательством порядке»</w:t>
      </w:r>
      <w:r w:rsidR="002A6388" w:rsidRPr="005C119D">
        <w:rPr>
          <w:sz w:val="24"/>
          <w:szCs w:val="24"/>
        </w:rPr>
        <w:t>.</w:t>
      </w:r>
    </w:p>
    <w:p w:rsidR="00934E1C" w:rsidRPr="005C119D" w:rsidRDefault="00934E1C" w:rsidP="00934E1C">
      <w:pPr>
        <w:jc w:val="both"/>
        <w:rPr>
          <w:b/>
          <w:bCs/>
          <w:sz w:val="24"/>
          <w:szCs w:val="24"/>
        </w:rPr>
      </w:pPr>
    </w:p>
    <w:p w:rsidR="00BC51AF" w:rsidRPr="005C119D" w:rsidRDefault="00BC51AF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ст.43.3 Градостроительные регламенты. Производственные и коммунальные зоны. П-1. Зона  производственно-коммунальных объектов  дополнить </w:t>
      </w:r>
      <w:r w:rsidRPr="005C119D">
        <w:rPr>
          <w:bCs/>
          <w:sz w:val="24"/>
          <w:szCs w:val="24"/>
        </w:rPr>
        <w:t>пунктами следующего содержания:</w:t>
      </w:r>
    </w:p>
    <w:p w:rsidR="00BC51AF" w:rsidRPr="005C119D" w:rsidRDefault="00BC51AF" w:rsidP="00BC51AF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«</w:t>
      </w:r>
      <w:r w:rsidR="002A6388" w:rsidRPr="005C119D">
        <w:rPr>
          <w:sz w:val="24"/>
          <w:szCs w:val="24"/>
        </w:rPr>
        <w:t xml:space="preserve">- </w:t>
      </w:r>
      <w:r w:rsidRPr="005C119D">
        <w:rPr>
          <w:sz w:val="24"/>
          <w:szCs w:val="24"/>
        </w:rPr>
        <w:t xml:space="preserve">размер земельного участка </w:t>
      </w:r>
      <w:r w:rsidR="00B15E54" w:rsidRPr="005C119D">
        <w:rPr>
          <w:sz w:val="24"/>
          <w:szCs w:val="24"/>
        </w:rPr>
        <w:t xml:space="preserve">устанавливается </w:t>
      </w:r>
      <w:r w:rsidRPr="005C119D">
        <w:rPr>
          <w:sz w:val="24"/>
          <w:szCs w:val="24"/>
        </w:rPr>
        <w:t>в соответствии с проектом планировки и действующими градостроительными нормативами;</w:t>
      </w:r>
    </w:p>
    <w:p w:rsidR="00934E1C" w:rsidRPr="005C119D" w:rsidRDefault="00BC51AF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- </w:t>
      </w:r>
      <w:r w:rsidRPr="005C119D">
        <w:rPr>
          <w:sz w:val="24"/>
          <w:szCs w:val="24"/>
        </w:rPr>
        <w:t>максимальная высота зданий 14 м;</w:t>
      </w:r>
    </w:p>
    <w:p w:rsidR="00BC51AF" w:rsidRPr="005C119D" w:rsidRDefault="00BC51AF" w:rsidP="00BC51AF">
      <w:pPr>
        <w:pStyle w:val="2"/>
        <w:tabs>
          <w:tab w:val="left" w:pos="180"/>
        </w:tabs>
        <w:ind w:firstLine="0"/>
        <w:rPr>
          <w:rFonts w:cs="Times New Roman"/>
          <w:b w:val="0"/>
          <w:bCs/>
          <w:color w:val="auto"/>
          <w:szCs w:val="24"/>
          <w:lang w:val="ru-RU"/>
        </w:rPr>
      </w:pPr>
      <w:r w:rsidRPr="005C119D">
        <w:rPr>
          <w:rFonts w:cs="Times New Roman"/>
          <w:b w:val="0"/>
          <w:color w:val="auto"/>
          <w:szCs w:val="24"/>
          <w:lang w:val="ru-RU"/>
        </w:rPr>
        <w:t>- максимальный процент застройки 70%;</w:t>
      </w:r>
    </w:p>
    <w:p w:rsidR="00934E1C" w:rsidRPr="005C119D" w:rsidRDefault="00BC51AF" w:rsidP="00BC51AF">
      <w:pPr>
        <w:pStyle w:val="2"/>
        <w:tabs>
          <w:tab w:val="left" w:pos="180"/>
        </w:tabs>
        <w:ind w:firstLine="0"/>
        <w:rPr>
          <w:rFonts w:cs="Times New Roman"/>
          <w:b w:val="0"/>
          <w:bCs/>
          <w:color w:val="auto"/>
          <w:szCs w:val="24"/>
          <w:lang w:val="ru-RU"/>
        </w:rPr>
      </w:pPr>
      <w:r w:rsidRPr="005C119D">
        <w:rPr>
          <w:rFonts w:cs="Times New Roman"/>
          <w:b w:val="0"/>
          <w:bCs/>
          <w:color w:val="auto"/>
          <w:szCs w:val="24"/>
          <w:lang w:val="ru-RU"/>
        </w:rPr>
        <w:t xml:space="preserve">- </w:t>
      </w:r>
      <w:r w:rsidR="00934E1C" w:rsidRPr="005C119D">
        <w:rPr>
          <w:rFonts w:cs="Times New Roman"/>
          <w:b w:val="0"/>
          <w:bCs/>
          <w:color w:val="auto"/>
          <w:szCs w:val="24"/>
          <w:lang w:val="ru-RU"/>
        </w:rPr>
        <w:t>озеленение территории  не менее 10% площадки предприятия</w:t>
      </w:r>
      <w:r w:rsidRPr="005C119D">
        <w:rPr>
          <w:rFonts w:cs="Times New Roman"/>
          <w:b w:val="0"/>
          <w:bCs/>
          <w:color w:val="auto"/>
          <w:szCs w:val="24"/>
          <w:lang w:val="ru-RU"/>
        </w:rPr>
        <w:t>»</w:t>
      </w:r>
      <w:r w:rsidR="002A6388" w:rsidRPr="005C119D">
        <w:rPr>
          <w:rFonts w:cs="Times New Roman"/>
          <w:b w:val="0"/>
          <w:bCs/>
          <w:color w:val="auto"/>
          <w:szCs w:val="24"/>
          <w:lang w:val="ru-RU"/>
        </w:rPr>
        <w:t>.</w:t>
      </w:r>
    </w:p>
    <w:p w:rsidR="00934E1C" w:rsidRPr="005C119D" w:rsidRDefault="00934E1C" w:rsidP="00BC51AF">
      <w:pPr>
        <w:ind w:left="180"/>
        <w:jc w:val="both"/>
        <w:rPr>
          <w:sz w:val="24"/>
          <w:szCs w:val="24"/>
        </w:rPr>
      </w:pPr>
    </w:p>
    <w:p w:rsidR="00934E1C" w:rsidRPr="005C119D" w:rsidRDefault="001508AC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ст.43.4 Градостроительные регламенты. Территории общего пользования. </w:t>
      </w: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Д-1. Дороги, улицы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 дополнить </w:t>
      </w:r>
      <w:r w:rsidRPr="005C119D">
        <w:rPr>
          <w:bCs/>
          <w:sz w:val="24"/>
          <w:szCs w:val="24"/>
        </w:rPr>
        <w:t>пункт</w:t>
      </w:r>
      <w:r w:rsidR="00215DD9" w:rsidRPr="005C119D">
        <w:rPr>
          <w:bCs/>
          <w:sz w:val="24"/>
          <w:szCs w:val="24"/>
        </w:rPr>
        <w:t>ами</w:t>
      </w:r>
      <w:r w:rsidRPr="005C119D">
        <w:rPr>
          <w:bCs/>
          <w:sz w:val="24"/>
          <w:szCs w:val="24"/>
        </w:rPr>
        <w:t xml:space="preserve"> следующего содержания:</w:t>
      </w:r>
    </w:p>
    <w:p w:rsidR="00215DD9" w:rsidRPr="005C119D" w:rsidRDefault="001508AC" w:rsidP="001508A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«- размер земельного участка </w:t>
      </w:r>
      <w:r w:rsidR="004E39CC" w:rsidRPr="005C119D">
        <w:rPr>
          <w:sz w:val="24"/>
          <w:szCs w:val="24"/>
        </w:rPr>
        <w:t xml:space="preserve">устанавливается </w:t>
      </w:r>
      <w:r w:rsidRPr="005C119D">
        <w:rPr>
          <w:sz w:val="24"/>
          <w:szCs w:val="24"/>
        </w:rPr>
        <w:t>в соответствии с проектом планировки и действующими градостроительными нормативами</w:t>
      </w:r>
      <w:r w:rsidR="00215DD9" w:rsidRPr="005C119D">
        <w:rPr>
          <w:sz w:val="24"/>
          <w:szCs w:val="24"/>
        </w:rPr>
        <w:t>;</w:t>
      </w:r>
    </w:p>
    <w:p w:rsidR="001508AC" w:rsidRPr="005C119D" w:rsidRDefault="00215DD9" w:rsidP="001508A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- размещение сопутствующих объектов </w:t>
      </w:r>
      <w:r w:rsidR="000C2DD7" w:rsidRPr="005C119D">
        <w:rPr>
          <w:sz w:val="24"/>
          <w:szCs w:val="24"/>
        </w:rPr>
        <w:t xml:space="preserve">устанавливается </w:t>
      </w:r>
      <w:r w:rsidRPr="005C119D">
        <w:rPr>
          <w:sz w:val="24"/>
          <w:szCs w:val="24"/>
        </w:rPr>
        <w:t>в соответствии с проектом планировки</w:t>
      </w:r>
      <w:r w:rsidR="001508AC" w:rsidRPr="005C119D">
        <w:rPr>
          <w:sz w:val="24"/>
          <w:szCs w:val="24"/>
        </w:rPr>
        <w:t>»</w:t>
      </w:r>
      <w:r w:rsidR="0062005C" w:rsidRPr="005C119D">
        <w:rPr>
          <w:sz w:val="24"/>
          <w:szCs w:val="24"/>
        </w:rPr>
        <w:t>.</w:t>
      </w:r>
    </w:p>
    <w:p w:rsidR="00934E1C" w:rsidRPr="005C119D" w:rsidRDefault="00934E1C" w:rsidP="00934E1C">
      <w:pPr>
        <w:jc w:val="both"/>
        <w:rPr>
          <w:b/>
          <w:bCs/>
          <w:i/>
          <w:sz w:val="24"/>
          <w:szCs w:val="24"/>
        </w:rPr>
      </w:pPr>
    </w:p>
    <w:p w:rsidR="00934E1C" w:rsidRPr="005C119D" w:rsidRDefault="000C2DD7" w:rsidP="00215DD9">
      <w:pPr>
        <w:jc w:val="both"/>
        <w:rPr>
          <w:sz w:val="24"/>
          <w:szCs w:val="24"/>
        </w:rPr>
      </w:pPr>
      <w:r w:rsidRPr="005C119D">
        <w:rPr>
          <w:bCs/>
          <w:sz w:val="24"/>
          <w:szCs w:val="24"/>
        </w:rPr>
        <w:lastRenderedPageBreak/>
        <w:t xml:space="preserve">Раздел </w:t>
      </w:r>
      <w:r w:rsidR="009152BC" w:rsidRPr="005C119D">
        <w:rPr>
          <w:bCs/>
          <w:sz w:val="24"/>
          <w:szCs w:val="24"/>
        </w:rPr>
        <w:t>«ПР-1. Зона  лесов в составе земель лесного фонда</w:t>
      </w:r>
      <w:r w:rsidR="0062005C" w:rsidRPr="005C119D">
        <w:rPr>
          <w:bCs/>
          <w:sz w:val="24"/>
          <w:szCs w:val="24"/>
        </w:rPr>
        <w:t xml:space="preserve">»   Природно-рекреационные зоны </w:t>
      </w:r>
      <w:r w:rsidR="00934E1C" w:rsidRPr="005C119D">
        <w:rPr>
          <w:bCs/>
          <w:sz w:val="24"/>
          <w:szCs w:val="24"/>
        </w:rPr>
        <w:t>ст.43</w:t>
      </w:r>
      <w:r w:rsidRPr="005C119D">
        <w:rPr>
          <w:bCs/>
          <w:sz w:val="24"/>
          <w:szCs w:val="24"/>
        </w:rPr>
        <w:t>.5 Градостроительные регламенты  читать в новой редакции:</w:t>
      </w:r>
    </w:p>
    <w:p w:rsidR="00934E1C" w:rsidRPr="005C119D" w:rsidRDefault="009152BC" w:rsidP="0062005C">
      <w:pPr>
        <w:tabs>
          <w:tab w:val="left" w:pos="17291"/>
          <w:tab w:val="left" w:pos="17568"/>
        </w:tabs>
        <w:ind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«</w:t>
      </w:r>
      <w:r w:rsidR="00934E1C" w:rsidRPr="005C119D">
        <w:rPr>
          <w:sz w:val="24"/>
          <w:szCs w:val="24"/>
        </w:rPr>
        <w:t>К землям лесного фонда относятся лесные земли (земли, покрытые лесной растительностью и не покрытые ею, но предназначенные для ее восстановления, - вырубки, гари, редины, прогалины и другие).</w:t>
      </w:r>
    </w:p>
    <w:p w:rsidR="00934E1C" w:rsidRPr="005C119D" w:rsidRDefault="00934E1C" w:rsidP="0062005C">
      <w:pPr>
        <w:tabs>
          <w:tab w:val="left" w:pos="17291"/>
          <w:tab w:val="left" w:pos="17568"/>
        </w:tabs>
        <w:ind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Порядок использования и охраны земель лесного фонда регулируется Земельным  и Лесным кодексами.</w:t>
      </w:r>
    </w:p>
    <w:p w:rsidR="00934E1C" w:rsidRPr="005C119D" w:rsidRDefault="00934E1C" w:rsidP="009152BC">
      <w:pPr>
        <w:tabs>
          <w:tab w:val="left" w:pos="17291"/>
          <w:tab w:val="left" w:pos="17568"/>
        </w:tabs>
        <w:ind w:right="-198"/>
        <w:jc w:val="both"/>
        <w:rPr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Основные виды разрешенного использования: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леса;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лесопарки;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санатории, профилактории, дома отдыха;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детские оздоровительные лагеря и дачи дошкольных учреждений;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-   интернаты для </w:t>
      </w:r>
      <w:proofErr w:type="gramStart"/>
      <w:r w:rsidRPr="005C119D">
        <w:rPr>
          <w:bCs/>
          <w:sz w:val="24"/>
          <w:szCs w:val="24"/>
        </w:rPr>
        <w:t>престарелых</w:t>
      </w:r>
      <w:proofErr w:type="gramEnd"/>
      <w:r w:rsidRPr="005C119D">
        <w:rPr>
          <w:bCs/>
          <w:sz w:val="24"/>
          <w:szCs w:val="24"/>
        </w:rPr>
        <w:t>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базы отдыха;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тренировочные базы;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спортклубы;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гостиницы, дома приема гостей, центры обслуживания туристов;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пляжи;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лодочные и спасательные станции;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предприятия общественного питания (кафе, рестораны);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объекты, связанные с отправлением культа;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кемпинги;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туристические маршруты;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плантации деревьев и кустарников.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right="-198"/>
        <w:jc w:val="both"/>
        <w:rPr>
          <w:bCs/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Вспомогательные виды разрешенного использования: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элементы дизайна, скульптурные композиции;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объекты декоративно-монументального искусства;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малые архитектурные формы;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санитарно-защитные мероприятия;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-  парковки перед объектами обслуживающих, оздоровительных и спортивных видов  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   использования;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общественные туалеты;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прокат игрового и спортивного инвентаря;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объекты пожарной охраны;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места для пикников, вспомогательные строения и инфраструктура для отдыха;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игровые площадки;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спортплощадки;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пункты оказания первой медицинской помощи.</w:t>
      </w:r>
    </w:p>
    <w:p w:rsidR="00934E1C" w:rsidRPr="005C119D" w:rsidRDefault="00934E1C" w:rsidP="009152BC">
      <w:pPr>
        <w:tabs>
          <w:tab w:val="left" w:pos="17291"/>
          <w:tab w:val="left" w:pos="17568"/>
        </w:tabs>
        <w:ind w:right="-198"/>
        <w:jc w:val="both"/>
        <w:rPr>
          <w:rFonts w:eastAsia="Arial CYR"/>
          <w:bCs/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Условно разрешенные виды использования: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-  очистные сооружения ливневой канализации;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-  ветеринарные приемные пункты;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-  велотреки;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-  автодромы, мотодромы;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-  ипподромы;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-  линейные сооружения;</w:t>
      </w:r>
    </w:p>
    <w:p w:rsidR="00934E1C" w:rsidRPr="005C119D" w:rsidRDefault="00934E1C" w:rsidP="00934E1C">
      <w:pPr>
        <w:tabs>
          <w:tab w:val="left" w:pos="-25797"/>
          <w:tab w:val="left" w:pos="-25520"/>
        </w:tabs>
        <w:ind w:left="-426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  малые предприятия (столярные, деревообрабатывающие мастерские);</w:t>
      </w:r>
    </w:p>
    <w:p w:rsidR="00934E1C" w:rsidRPr="005C119D" w:rsidRDefault="00934E1C" w:rsidP="00934E1C">
      <w:pPr>
        <w:tabs>
          <w:tab w:val="left" w:pos="-25797"/>
          <w:tab w:val="left" w:pos="-25520"/>
        </w:tabs>
        <w:ind w:left="-426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-   </w:t>
      </w:r>
      <w:r w:rsidRPr="005C119D">
        <w:rPr>
          <w:spacing w:val="3"/>
          <w:sz w:val="24"/>
          <w:szCs w:val="24"/>
        </w:rPr>
        <w:t xml:space="preserve">объекты складского назначения различного профиля; </w:t>
      </w:r>
      <w:r w:rsidRPr="005C119D">
        <w:rPr>
          <w:spacing w:val="4"/>
          <w:sz w:val="24"/>
          <w:szCs w:val="24"/>
        </w:rPr>
        <w:t xml:space="preserve">базы для хранения  </w:t>
      </w:r>
    </w:p>
    <w:p w:rsidR="00934E1C" w:rsidRPr="005C119D" w:rsidRDefault="00934E1C" w:rsidP="009152BC">
      <w:pPr>
        <w:tabs>
          <w:tab w:val="left" w:pos="0"/>
        </w:tabs>
        <w:suppressAutoHyphens/>
        <w:autoSpaceDE/>
        <w:autoSpaceDN/>
        <w:adjustRightInd/>
        <w:ind w:left="-284" w:right="-198"/>
        <w:jc w:val="both"/>
        <w:rPr>
          <w:spacing w:val="5"/>
          <w:sz w:val="24"/>
          <w:szCs w:val="24"/>
        </w:rPr>
      </w:pPr>
      <w:r w:rsidRPr="005C119D">
        <w:rPr>
          <w:spacing w:val="4"/>
          <w:sz w:val="24"/>
          <w:szCs w:val="24"/>
        </w:rPr>
        <w:lastRenderedPageBreak/>
        <w:t xml:space="preserve">продукции и материалов; </w:t>
      </w:r>
    </w:p>
    <w:p w:rsidR="00934E1C" w:rsidRPr="005C119D" w:rsidRDefault="00934E1C" w:rsidP="00934E1C">
      <w:pPr>
        <w:tabs>
          <w:tab w:val="left" w:pos="709"/>
          <w:tab w:val="left" w:pos="902"/>
        </w:tabs>
        <w:ind w:left="-284" w:right="-198"/>
        <w:jc w:val="both"/>
        <w:rPr>
          <w:spacing w:val="4"/>
          <w:sz w:val="24"/>
          <w:szCs w:val="24"/>
        </w:rPr>
      </w:pPr>
      <w:r w:rsidRPr="005C119D">
        <w:rPr>
          <w:spacing w:val="4"/>
          <w:sz w:val="24"/>
          <w:szCs w:val="24"/>
        </w:rPr>
        <w:t xml:space="preserve">-   авторемонтные и </w:t>
      </w:r>
      <w:proofErr w:type="spellStart"/>
      <w:r w:rsidRPr="005C119D">
        <w:rPr>
          <w:spacing w:val="4"/>
          <w:sz w:val="24"/>
          <w:szCs w:val="24"/>
        </w:rPr>
        <w:t>автосервисные</w:t>
      </w:r>
      <w:proofErr w:type="spellEnd"/>
      <w:r w:rsidRPr="005C119D">
        <w:rPr>
          <w:spacing w:val="4"/>
          <w:sz w:val="24"/>
          <w:szCs w:val="24"/>
        </w:rPr>
        <w:t xml:space="preserve"> предприятия;</w:t>
      </w:r>
    </w:p>
    <w:p w:rsidR="00934E1C" w:rsidRPr="005C119D" w:rsidRDefault="00934E1C" w:rsidP="00934E1C">
      <w:pPr>
        <w:tabs>
          <w:tab w:val="left" w:pos="709"/>
          <w:tab w:val="left" w:pos="902"/>
        </w:tabs>
        <w:ind w:left="-284" w:right="-198"/>
        <w:jc w:val="both"/>
        <w:rPr>
          <w:spacing w:val="5"/>
          <w:sz w:val="24"/>
          <w:szCs w:val="24"/>
        </w:rPr>
      </w:pPr>
      <w:r w:rsidRPr="005C119D">
        <w:rPr>
          <w:spacing w:val="5"/>
          <w:sz w:val="24"/>
          <w:szCs w:val="24"/>
        </w:rPr>
        <w:t xml:space="preserve">-   </w:t>
      </w:r>
      <w:r w:rsidRPr="005C119D">
        <w:rPr>
          <w:spacing w:val="1"/>
          <w:sz w:val="24"/>
          <w:szCs w:val="24"/>
        </w:rPr>
        <w:t xml:space="preserve">административные здания, офисы, конторы различных </w:t>
      </w:r>
      <w:r w:rsidRPr="005C119D">
        <w:rPr>
          <w:spacing w:val="5"/>
          <w:sz w:val="24"/>
          <w:szCs w:val="24"/>
        </w:rPr>
        <w:t xml:space="preserve">организаций, фирм, </w:t>
      </w:r>
    </w:p>
    <w:p w:rsidR="00934E1C" w:rsidRPr="005C119D" w:rsidRDefault="00934E1C" w:rsidP="009152BC">
      <w:pPr>
        <w:numPr>
          <w:ilvl w:val="0"/>
          <w:numId w:val="2"/>
        </w:numPr>
        <w:tabs>
          <w:tab w:val="clear" w:pos="432"/>
          <w:tab w:val="left" w:pos="0"/>
        </w:tabs>
        <w:suppressAutoHyphens/>
        <w:autoSpaceDE/>
        <w:autoSpaceDN/>
        <w:adjustRightInd/>
        <w:ind w:left="-284" w:right="-198" w:firstLine="0"/>
        <w:jc w:val="both"/>
        <w:rPr>
          <w:spacing w:val="5"/>
          <w:sz w:val="24"/>
          <w:szCs w:val="24"/>
        </w:rPr>
      </w:pPr>
      <w:r w:rsidRPr="005C119D">
        <w:rPr>
          <w:spacing w:val="5"/>
          <w:sz w:val="24"/>
          <w:szCs w:val="24"/>
        </w:rPr>
        <w:t>компаний;</w:t>
      </w:r>
    </w:p>
    <w:p w:rsidR="00934E1C" w:rsidRPr="005C119D" w:rsidRDefault="00934E1C" w:rsidP="00934E1C">
      <w:pPr>
        <w:tabs>
          <w:tab w:val="left" w:pos="709"/>
          <w:tab w:val="left" w:pos="902"/>
        </w:tabs>
        <w:ind w:left="-284" w:right="-198"/>
        <w:jc w:val="both"/>
        <w:rPr>
          <w:spacing w:val="2"/>
          <w:sz w:val="24"/>
          <w:szCs w:val="24"/>
        </w:rPr>
      </w:pPr>
      <w:r w:rsidRPr="005C119D">
        <w:rPr>
          <w:spacing w:val="5"/>
          <w:sz w:val="24"/>
          <w:szCs w:val="24"/>
        </w:rPr>
        <w:t xml:space="preserve">-   </w:t>
      </w:r>
      <w:r w:rsidRPr="005C119D">
        <w:rPr>
          <w:spacing w:val="1"/>
          <w:sz w:val="24"/>
          <w:szCs w:val="24"/>
        </w:rPr>
        <w:t>предприятия общественного питания</w:t>
      </w:r>
      <w:r w:rsidRPr="005C119D">
        <w:rPr>
          <w:spacing w:val="2"/>
          <w:sz w:val="24"/>
          <w:szCs w:val="24"/>
        </w:rPr>
        <w:t>;</w:t>
      </w:r>
    </w:p>
    <w:p w:rsidR="00934E1C" w:rsidRPr="005C119D" w:rsidRDefault="00934E1C" w:rsidP="00934E1C">
      <w:pPr>
        <w:tabs>
          <w:tab w:val="left" w:pos="720"/>
          <w:tab w:val="left" w:pos="902"/>
        </w:tabs>
        <w:ind w:left="-284" w:right="-198"/>
        <w:jc w:val="both"/>
        <w:rPr>
          <w:spacing w:val="3"/>
          <w:sz w:val="24"/>
          <w:szCs w:val="24"/>
        </w:rPr>
      </w:pPr>
      <w:r w:rsidRPr="005C119D">
        <w:rPr>
          <w:spacing w:val="3"/>
          <w:sz w:val="24"/>
          <w:szCs w:val="24"/>
        </w:rPr>
        <w:t xml:space="preserve">-   </w:t>
      </w:r>
      <w:r w:rsidRPr="005C119D">
        <w:rPr>
          <w:spacing w:val="2"/>
          <w:sz w:val="24"/>
          <w:szCs w:val="24"/>
        </w:rPr>
        <w:t>объекты пожарной охраны (гидранты, резервуары, по</w:t>
      </w:r>
      <w:r w:rsidRPr="005C119D">
        <w:rPr>
          <w:spacing w:val="4"/>
          <w:sz w:val="24"/>
          <w:szCs w:val="24"/>
        </w:rPr>
        <w:t>жарные водоемы).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right="-198"/>
        <w:jc w:val="both"/>
        <w:rPr>
          <w:rFonts w:eastAsia="Arial CYR"/>
          <w:bCs/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Параметры</w:t>
      </w:r>
      <w:r w:rsidR="00D748F2" w:rsidRPr="005C119D">
        <w:rPr>
          <w:rFonts w:eastAsia="Arial CYR"/>
          <w:bCs/>
          <w:sz w:val="24"/>
          <w:szCs w:val="24"/>
        </w:rPr>
        <w:t>:</w:t>
      </w:r>
    </w:p>
    <w:p w:rsidR="00934E1C" w:rsidRPr="005C119D" w:rsidRDefault="00934E1C" w:rsidP="00934E1C">
      <w:pPr>
        <w:tabs>
          <w:tab w:val="left" w:pos="-29525"/>
          <w:tab w:val="left" w:pos="-2924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 xml:space="preserve"> -   древесно-кустарниковые насаждения и открытые луговые пространства, водоемы –   </w:t>
      </w:r>
    </w:p>
    <w:p w:rsidR="00934E1C" w:rsidRPr="005C119D" w:rsidRDefault="00934E1C" w:rsidP="00934E1C">
      <w:pPr>
        <w:tabs>
          <w:tab w:val="left" w:pos="-29525"/>
          <w:tab w:val="left" w:pos="-2924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 xml:space="preserve">    75-80% территории;</w:t>
      </w:r>
    </w:p>
    <w:p w:rsidR="00934E1C" w:rsidRPr="005C119D" w:rsidRDefault="00934E1C" w:rsidP="00934E1C">
      <w:pPr>
        <w:tabs>
          <w:tab w:val="left" w:pos="-29525"/>
          <w:tab w:val="left" w:pos="-2924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 xml:space="preserve"> -  дорожно-транспортная сеть – 5-7%;</w:t>
      </w:r>
    </w:p>
    <w:p w:rsidR="00934E1C" w:rsidRPr="005C119D" w:rsidRDefault="00934E1C" w:rsidP="00934E1C">
      <w:pPr>
        <w:tabs>
          <w:tab w:val="left" w:pos="-29525"/>
          <w:tab w:val="left" w:pos="-2924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 xml:space="preserve"> -  спортивные и игровые площадки 5-10% территории;</w:t>
      </w:r>
    </w:p>
    <w:p w:rsidR="00934E1C" w:rsidRPr="005C119D" w:rsidRDefault="00934E1C" w:rsidP="00934E1C">
      <w:pPr>
        <w:tabs>
          <w:tab w:val="left" w:pos="-29525"/>
          <w:tab w:val="left" w:pos="-2924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 xml:space="preserve"> -  сооружения и постройки – 5-10% территории.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right="-198"/>
        <w:jc w:val="both"/>
        <w:rPr>
          <w:rFonts w:eastAsia="Arial CYR"/>
          <w:bCs/>
          <w:i/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Правила использования</w:t>
      </w:r>
      <w:r w:rsidR="00D748F2" w:rsidRPr="005C119D">
        <w:rPr>
          <w:bCs/>
          <w:sz w:val="24"/>
          <w:szCs w:val="24"/>
        </w:rPr>
        <w:t>: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1.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срочного пользования лесным участком.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2.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3.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934E1C" w:rsidRPr="005C119D" w:rsidRDefault="00934E1C" w:rsidP="00934E1C">
      <w:pPr>
        <w:tabs>
          <w:tab w:val="left" w:pos="-30245"/>
          <w:tab w:val="left" w:pos="-2996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4. На землях лесов запрещается любая деятельность, несовместимая с их назначением.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5. На землях лесов, согласно « Лесному кодексу Российской Федерации от 4 декабря 2006 г. № 200-ФЗ»,  могут осуществляться следующие виды деятельности: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проведение  рубок главного пользования – в лесах первой группы;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- к лесам первой группы в соответствии с Лесным кодексом относятся леса, основным назначением которых является выполнение </w:t>
      </w:r>
      <w:proofErr w:type="spellStart"/>
      <w:r w:rsidRPr="005C119D">
        <w:rPr>
          <w:sz w:val="24"/>
          <w:szCs w:val="24"/>
        </w:rPr>
        <w:t>водоохранных</w:t>
      </w:r>
      <w:proofErr w:type="spellEnd"/>
      <w:r w:rsidRPr="005C119D">
        <w:rPr>
          <w:sz w:val="24"/>
          <w:szCs w:val="24"/>
        </w:rPr>
        <w:t>, защитных, санитарно-гигиенических, оздоровительных и иных функций, а также леса особо охраняемых территорий);</w:t>
      </w:r>
    </w:p>
    <w:p w:rsidR="00934E1C" w:rsidRPr="005C119D" w:rsidRDefault="00833A26" w:rsidP="00934E1C">
      <w:pPr>
        <w:tabs>
          <w:tab w:val="left" w:pos="18731"/>
          <w:tab w:val="left" w:pos="1900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</w:t>
      </w:r>
      <w:r w:rsidR="00934E1C" w:rsidRPr="005C119D">
        <w:rPr>
          <w:sz w:val="24"/>
          <w:szCs w:val="24"/>
        </w:rPr>
        <w:t xml:space="preserve"> -  проведение рубок ухода, санитарных рубок, рубок реконструкции и обновления;</w:t>
      </w:r>
    </w:p>
    <w:p w:rsidR="00934E1C" w:rsidRPr="005C119D" w:rsidRDefault="00934E1C" w:rsidP="00934E1C">
      <w:pPr>
        <w:tabs>
          <w:tab w:val="left" w:pos="18731"/>
          <w:tab w:val="left" w:pos="1900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 - заготовка живицы, второстепенных лесных ресурсов (пней, коры, бересты и других);</w:t>
      </w:r>
    </w:p>
    <w:p w:rsidR="00934E1C" w:rsidRPr="005C119D" w:rsidRDefault="00833A26" w:rsidP="00934E1C">
      <w:pPr>
        <w:tabs>
          <w:tab w:val="left" w:pos="18731"/>
          <w:tab w:val="left" w:pos="1900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</w:t>
      </w:r>
      <w:r w:rsidR="00934E1C" w:rsidRPr="005C119D">
        <w:rPr>
          <w:sz w:val="24"/>
          <w:szCs w:val="24"/>
        </w:rPr>
        <w:t xml:space="preserve">  - побочное лесопользование (сенокошение, пастьба скота, размещение ульев и пасек, заготовка древесных соков, заготовка и сбор дикорастущих плодов, ягод, орехов, грибов, других пищевых лесных ресурсов, лекарственных растений и технического сырья и другие);</w:t>
      </w:r>
    </w:p>
    <w:p w:rsidR="00934E1C" w:rsidRPr="005C119D" w:rsidRDefault="00833A26" w:rsidP="00934E1C">
      <w:pPr>
        <w:tabs>
          <w:tab w:val="left" w:pos="18731"/>
          <w:tab w:val="left" w:pos="1900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 </w:t>
      </w:r>
      <w:r w:rsidR="00934E1C" w:rsidRPr="005C119D">
        <w:rPr>
          <w:sz w:val="24"/>
          <w:szCs w:val="24"/>
        </w:rPr>
        <w:t xml:space="preserve"> -  пользование участками лесного фонда для нужд охотничьего хозяйства;</w:t>
      </w:r>
    </w:p>
    <w:p w:rsidR="00934E1C" w:rsidRPr="005C119D" w:rsidRDefault="00833A26" w:rsidP="00934E1C">
      <w:pPr>
        <w:tabs>
          <w:tab w:val="left" w:pos="18731"/>
          <w:tab w:val="left" w:pos="1900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  </w:t>
      </w:r>
      <w:r w:rsidR="00934E1C" w:rsidRPr="005C119D">
        <w:rPr>
          <w:sz w:val="24"/>
          <w:szCs w:val="24"/>
        </w:rPr>
        <w:t>-  пользование участками лесов для научно-исследовательских, культурно-оздоровительных, туристических и спортивных целей.</w:t>
      </w:r>
    </w:p>
    <w:p w:rsidR="00934E1C" w:rsidRPr="005C119D" w:rsidRDefault="00934E1C" w:rsidP="00B83163">
      <w:pPr>
        <w:tabs>
          <w:tab w:val="left" w:pos="18731"/>
          <w:tab w:val="left" w:pos="1900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6. Каждая лесная территория, находящаяся в обособленном управлении, должна иметь связи с дорогами общего пользования</w:t>
      </w:r>
      <w:r w:rsidR="009152BC" w:rsidRPr="005C119D">
        <w:rPr>
          <w:sz w:val="24"/>
          <w:szCs w:val="24"/>
        </w:rPr>
        <w:t>»</w:t>
      </w:r>
      <w:r w:rsidR="00D748F2" w:rsidRPr="005C119D">
        <w:rPr>
          <w:sz w:val="24"/>
          <w:szCs w:val="24"/>
        </w:rPr>
        <w:t>.</w:t>
      </w:r>
    </w:p>
    <w:p w:rsidR="00833A26" w:rsidRPr="005C119D" w:rsidRDefault="00833A26" w:rsidP="009152BC">
      <w:pPr>
        <w:jc w:val="both"/>
        <w:rPr>
          <w:bCs/>
          <w:sz w:val="24"/>
          <w:szCs w:val="24"/>
        </w:rPr>
      </w:pPr>
    </w:p>
    <w:p w:rsidR="009152BC" w:rsidRPr="005C119D" w:rsidRDefault="009152BC" w:rsidP="009152BC">
      <w:pPr>
        <w:jc w:val="both"/>
        <w:rPr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ст.43.5 Градостроительные регламенты. Природно-рекреационные зоны. </w:t>
      </w: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ПР-2. Зона  рекреационно-ландшафтных территорий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 дополнить </w:t>
      </w:r>
      <w:r w:rsidRPr="005C119D">
        <w:rPr>
          <w:bCs/>
          <w:sz w:val="24"/>
          <w:szCs w:val="24"/>
        </w:rPr>
        <w:t xml:space="preserve"> пунктами следующего содержания:</w:t>
      </w:r>
    </w:p>
    <w:p w:rsidR="009152BC" w:rsidRPr="005C119D" w:rsidRDefault="009152BC" w:rsidP="009152B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«- размер земельного участка </w:t>
      </w:r>
      <w:r w:rsidR="000C2DD7" w:rsidRPr="005C119D">
        <w:rPr>
          <w:sz w:val="24"/>
          <w:szCs w:val="24"/>
        </w:rPr>
        <w:t xml:space="preserve">устанавливается </w:t>
      </w:r>
      <w:r w:rsidRPr="005C119D">
        <w:rPr>
          <w:sz w:val="24"/>
          <w:szCs w:val="24"/>
        </w:rPr>
        <w:t>в соответствии с проектом планировки и действующими градостроительными нормативами;</w:t>
      </w:r>
    </w:p>
    <w:p w:rsidR="009152BC" w:rsidRPr="005C119D" w:rsidRDefault="009152BC" w:rsidP="009152B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- размещение сопутствующих объектов </w:t>
      </w:r>
      <w:r w:rsidR="000C2DD7" w:rsidRPr="005C119D">
        <w:rPr>
          <w:sz w:val="24"/>
          <w:szCs w:val="24"/>
        </w:rPr>
        <w:t xml:space="preserve">устанавливается </w:t>
      </w:r>
      <w:r w:rsidRPr="005C119D">
        <w:rPr>
          <w:sz w:val="24"/>
          <w:szCs w:val="24"/>
        </w:rPr>
        <w:t xml:space="preserve">в соответствии с проектом </w:t>
      </w:r>
      <w:r w:rsidRPr="005C119D">
        <w:rPr>
          <w:sz w:val="24"/>
          <w:szCs w:val="24"/>
        </w:rPr>
        <w:lastRenderedPageBreak/>
        <w:t>планировки;</w:t>
      </w:r>
    </w:p>
    <w:p w:rsidR="00076726" w:rsidRPr="005C119D" w:rsidRDefault="009152BC" w:rsidP="00076726">
      <w:pPr>
        <w:jc w:val="both"/>
        <w:rPr>
          <w:bCs/>
          <w:sz w:val="24"/>
          <w:szCs w:val="24"/>
        </w:rPr>
      </w:pPr>
      <w:r w:rsidRPr="005C119D">
        <w:rPr>
          <w:sz w:val="24"/>
          <w:szCs w:val="24"/>
        </w:rPr>
        <w:t>- максимальный процент застройки – 10%»</w:t>
      </w:r>
      <w:r w:rsidR="00833A26" w:rsidRPr="005C119D">
        <w:rPr>
          <w:sz w:val="24"/>
          <w:szCs w:val="24"/>
        </w:rPr>
        <w:t>.</w:t>
      </w:r>
    </w:p>
    <w:p w:rsidR="00076726" w:rsidRPr="005C119D" w:rsidRDefault="00076726" w:rsidP="00076726">
      <w:pPr>
        <w:jc w:val="both"/>
        <w:rPr>
          <w:b/>
          <w:bCs/>
          <w:i/>
          <w:sz w:val="24"/>
          <w:szCs w:val="24"/>
        </w:rPr>
      </w:pPr>
    </w:p>
    <w:p w:rsidR="00076726" w:rsidRPr="005C119D" w:rsidRDefault="00076726" w:rsidP="00076726">
      <w:pPr>
        <w:jc w:val="both"/>
        <w:rPr>
          <w:b/>
          <w:i/>
          <w:sz w:val="24"/>
          <w:szCs w:val="24"/>
        </w:rPr>
      </w:pPr>
      <w:r w:rsidRPr="005C119D">
        <w:rPr>
          <w:bCs/>
          <w:sz w:val="24"/>
          <w:szCs w:val="24"/>
        </w:rPr>
        <w:t>Раздел «Разрешенные виды использования» ст.43.6 Градостроительные регламенты. Зоны специального использования. «СН-1. Зона  специального назначения»</w:t>
      </w:r>
      <w:r w:rsidR="00833A26" w:rsidRPr="005C119D">
        <w:rPr>
          <w:bCs/>
          <w:sz w:val="24"/>
          <w:szCs w:val="24"/>
        </w:rPr>
        <w:t xml:space="preserve"> </w:t>
      </w:r>
      <w:r w:rsidRPr="005C119D">
        <w:rPr>
          <w:bCs/>
          <w:sz w:val="24"/>
          <w:szCs w:val="24"/>
        </w:rPr>
        <w:t>дополнить пунктом следующего содержания:</w:t>
      </w:r>
    </w:p>
    <w:p w:rsidR="00B83163" w:rsidRPr="005C119D" w:rsidRDefault="00076726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«Условно разрешенные виды использования</w:t>
      </w:r>
      <w:r w:rsidR="00B83163" w:rsidRPr="005C119D">
        <w:rPr>
          <w:sz w:val="24"/>
          <w:szCs w:val="24"/>
        </w:rPr>
        <w:t>:</w:t>
      </w:r>
    </w:p>
    <w:p w:rsidR="00B83163" w:rsidRPr="005C119D" w:rsidRDefault="00B83163" w:rsidP="00833A26">
      <w:pPr>
        <w:widowControl/>
        <w:jc w:val="both"/>
        <w:rPr>
          <w:bCs/>
          <w:noProof/>
          <w:sz w:val="24"/>
          <w:szCs w:val="24"/>
        </w:rPr>
      </w:pPr>
      <w:r w:rsidRPr="005C119D">
        <w:rPr>
          <w:bCs/>
          <w:sz w:val="24"/>
          <w:szCs w:val="24"/>
        </w:rPr>
        <w:t xml:space="preserve"> - </w:t>
      </w:r>
      <w:r w:rsidRPr="005C119D">
        <w:rPr>
          <w:bCs/>
          <w:noProof/>
          <w:sz w:val="24"/>
          <w:szCs w:val="24"/>
        </w:rPr>
        <w:t>культовые сооружения;</w:t>
      </w:r>
    </w:p>
    <w:p w:rsidR="00B15E54" w:rsidRPr="005C119D" w:rsidRDefault="00B83163" w:rsidP="00833A26">
      <w:pPr>
        <w:widowControl/>
        <w:autoSpaceDE/>
        <w:autoSpaceDN/>
        <w:adjustRightInd/>
        <w:spacing w:after="200" w:line="276" w:lineRule="auto"/>
        <w:jc w:val="both"/>
        <w:rPr>
          <w:bCs/>
          <w:sz w:val="24"/>
          <w:szCs w:val="24"/>
        </w:rPr>
      </w:pPr>
      <w:r w:rsidRPr="005C119D">
        <w:rPr>
          <w:bCs/>
          <w:noProof/>
          <w:sz w:val="24"/>
          <w:szCs w:val="24"/>
        </w:rPr>
        <w:t>- мастерские по изготовлению и продаже ритуальных принадлежностей».</w:t>
      </w:r>
    </w:p>
    <w:p w:rsidR="00934E1C" w:rsidRPr="005C119D" w:rsidRDefault="00D2063D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ст.43.6 Градостроительные регламенты. Зоны специального использования. </w:t>
      </w: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СН-1. Зона  специального назначения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 дополнить </w:t>
      </w:r>
      <w:r w:rsidRPr="005C119D">
        <w:rPr>
          <w:bCs/>
          <w:sz w:val="24"/>
          <w:szCs w:val="24"/>
        </w:rPr>
        <w:t>пунктами следующего содержания</w:t>
      </w:r>
      <w:r w:rsidR="00833A26" w:rsidRPr="005C119D">
        <w:rPr>
          <w:bCs/>
          <w:sz w:val="24"/>
          <w:szCs w:val="24"/>
        </w:rPr>
        <w:t>:</w:t>
      </w:r>
    </w:p>
    <w:p w:rsidR="00934E1C" w:rsidRPr="005C119D" w:rsidRDefault="00D2063D" w:rsidP="00833A26">
      <w:pPr>
        <w:rPr>
          <w:sz w:val="24"/>
          <w:szCs w:val="24"/>
        </w:rPr>
      </w:pPr>
      <w:proofErr w:type="gramStart"/>
      <w:r w:rsidRPr="005C119D">
        <w:rPr>
          <w:sz w:val="24"/>
          <w:szCs w:val="24"/>
        </w:rPr>
        <w:t>«- размер земельного участка устанавливается в соответствии с проектом планировки и действующими градостроительными нормативами;</w:t>
      </w:r>
      <w:r w:rsidR="00934E1C" w:rsidRPr="005C119D">
        <w:rPr>
          <w:sz w:val="24"/>
          <w:szCs w:val="24"/>
        </w:rPr>
        <w:br/>
      </w:r>
      <w:r w:rsidRPr="005C119D">
        <w:rPr>
          <w:sz w:val="24"/>
          <w:szCs w:val="24"/>
        </w:rPr>
        <w:t>-</w:t>
      </w:r>
      <w:r w:rsidR="00833A26" w:rsidRPr="005C119D">
        <w:rPr>
          <w:sz w:val="24"/>
          <w:szCs w:val="24"/>
        </w:rPr>
        <w:t xml:space="preserve"> </w:t>
      </w:r>
      <w:r w:rsidRPr="005C119D">
        <w:rPr>
          <w:sz w:val="24"/>
          <w:szCs w:val="24"/>
        </w:rPr>
        <w:t>в</w:t>
      </w:r>
      <w:r w:rsidR="00934E1C" w:rsidRPr="005C119D">
        <w:rPr>
          <w:sz w:val="24"/>
          <w:szCs w:val="24"/>
        </w:rPr>
        <w:t>новь создаваемые места погребения должны размещаться на расстоянии не менее:</w:t>
      </w:r>
      <w:r w:rsidR="00934E1C" w:rsidRPr="005C119D">
        <w:rPr>
          <w:rStyle w:val="apple-converted-space"/>
          <w:sz w:val="24"/>
          <w:szCs w:val="24"/>
        </w:rPr>
        <w:t> </w:t>
      </w:r>
      <w:r w:rsidRPr="005C119D">
        <w:rPr>
          <w:sz w:val="24"/>
          <w:szCs w:val="24"/>
        </w:rPr>
        <w:br/>
        <w:t xml:space="preserve">1) </w:t>
      </w:r>
      <w:r w:rsidR="00934E1C" w:rsidRPr="005C119D">
        <w:rPr>
          <w:sz w:val="24"/>
          <w:szCs w:val="24"/>
        </w:rPr>
        <w:t>от границ селитебной территории не менее 300 м;</w:t>
      </w:r>
      <w:r w:rsidR="00934E1C" w:rsidRPr="005C119D">
        <w:rPr>
          <w:sz w:val="24"/>
          <w:szCs w:val="24"/>
        </w:rPr>
        <w:br/>
      </w:r>
      <w:r w:rsidRPr="005C119D">
        <w:rPr>
          <w:sz w:val="24"/>
          <w:szCs w:val="24"/>
        </w:rPr>
        <w:t xml:space="preserve">2) </w:t>
      </w:r>
      <w:r w:rsidR="00934E1C" w:rsidRPr="005C119D">
        <w:rPr>
          <w:sz w:val="24"/>
          <w:szCs w:val="24"/>
        </w:rPr>
        <w:t xml:space="preserve">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</w:t>
      </w:r>
      <w:proofErr w:type="spellStart"/>
      <w:r w:rsidR="00934E1C" w:rsidRPr="005C119D">
        <w:rPr>
          <w:sz w:val="24"/>
          <w:szCs w:val="24"/>
        </w:rPr>
        <w:t>водоисточника</w:t>
      </w:r>
      <w:proofErr w:type="spellEnd"/>
      <w:r w:rsidR="00934E1C" w:rsidRPr="005C119D">
        <w:rPr>
          <w:sz w:val="24"/>
          <w:szCs w:val="24"/>
        </w:rPr>
        <w:t xml:space="preserve"> и времени</w:t>
      </w:r>
      <w:r w:rsidR="00833A26" w:rsidRPr="005C119D">
        <w:rPr>
          <w:sz w:val="24"/>
          <w:szCs w:val="24"/>
        </w:rPr>
        <w:t xml:space="preserve"> </w:t>
      </w:r>
      <w:r w:rsidR="00934E1C" w:rsidRPr="005C119D">
        <w:rPr>
          <w:sz w:val="24"/>
          <w:szCs w:val="24"/>
        </w:rPr>
        <w:t xml:space="preserve"> фильтрации;</w:t>
      </w:r>
      <w:proofErr w:type="gramEnd"/>
      <w:r w:rsidR="00934E1C" w:rsidRPr="005C119D">
        <w:rPr>
          <w:sz w:val="24"/>
          <w:szCs w:val="24"/>
        </w:rPr>
        <w:br/>
      </w:r>
      <w:r w:rsidRPr="005C119D">
        <w:rPr>
          <w:sz w:val="24"/>
          <w:szCs w:val="24"/>
        </w:rPr>
        <w:t xml:space="preserve">3) </w:t>
      </w:r>
      <w:r w:rsidR="00934E1C" w:rsidRPr="005C119D">
        <w:rPr>
          <w:sz w:val="24"/>
          <w:szCs w:val="24"/>
        </w:rPr>
        <w:t xml:space="preserve">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</w:t>
      </w:r>
      <w:r w:rsidR="00D748F2" w:rsidRPr="005C119D">
        <w:rPr>
          <w:sz w:val="24"/>
          <w:szCs w:val="24"/>
        </w:rPr>
        <w:t>нными лабораторных исследований</w:t>
      </w:r>
      <w:r w:rsidR="00076726" w:rsidRPr="005C119D">
        <w:rPr>
          <w:sz w:val="24"/>
          <w:szCs w:val="24"/>
        </w:rPr>
        <w:t>»</w:t>
      </w:r>
      <w:r w:rsidR="00833A26" w:rsidRPr="005C119D">
        <w:rPr>
          <w:sz w:val="24"/>
          <w:szCs w:val="24"/>
        </w:rPr>
        <w:t>.</w:t>
      </w: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076726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ст.43.7 Градостроительные регламенты. Зоны сельскохозяйственного  использования. СХ-1. Зона  сельскохозяйственного использования  дополнить </w:t>
      </w:r>
      <w:r w:rsidRPr="005C119D">
        <w:rPr>
          <w:bCs/>
          <w:sz w:val="24"/>
          <w:szCs w:val="24"/>
        </w:rPr>
        <w:t>пунктом следующего содержания:</w:t>
      </w:r>
    </w:p>
    <w:p w:rsidR="00076726" w:rsidRPr="005C119D" w:rsidRDefault="00076726" w:rsidP="00934E1C">
      <w:pPr>
        <w:jc w:val="both"/>
        <w:rPr>
          <w:bCs/>
          <w:i/>
          <w:sz w:val="24"/>
          <w:szCs w:val="24"/>
        </w:rPr>
      </w:pPr>
    </w:p>
    <w:p w:rsidR="00934E1C" w:rsidRPr="005C119D" w:rsidRDefault="00B2407B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«</w:t>
      </w:r>
      <w:r w:rsidR="00076726" w:rsidRPr="005C119D">
        <w:rPr>
          <w:sz w:val="24"/>
          <w:szCs w:val="24"/>
        </w:rPr>
        <w:t>Предельные (минимальные и (или) максимальные) размеры земельных участков, их</w:t>
      </w:r>
      <w:r w:rsidR="00833A26" w:rsidRPr="005C119D">
        <w:rPr>
          <w:sz w:val="24"/>
          <w:szCs w:val="24"/>
        </w:rPr>
        <w:t xml:space="preserve"> </w:t>
      </w:r>
      <w:r w:rsidR="00076726" w:rsidRPr="005C119D">
        <w:rPr>
          <w:sz w:val="24"/>
          <w:szCs w:val="24"/>
        </w:rPr>
        <w:t>площади,  устанавливаются</w:t>
      </w:r>
      <w:r w:rsidRPr="005C119D">
        <w:rPr>
          <w:sz w:val="24"/>
          <w:szCs w:val="24"/>
        </w:rPr>
        <w:t xml:space="preserve"> законодательством</w:t>
      </w:r>
      <w:r w:rsidR="00833A26" w:rsidRPr="005C119D">
        <w:rPr>
          <w:sz w:val="24"/>
          <w:szCs w:val="24"/>
        </w:rPr>
        <w:t xml:space="preserve"> </w:t>
      </w:r>
      <w:r w:rsidR="000C2DD7" w:rsidRPr="005C119D">
        <w:rPr>
          <w:sz w:val="24"/>
          <w:szCs w:val="24"/>
        </w:rPr>
        <w:t xml:space="preserve"> РФ и</w:t>
      </w:r>
      <w:r w:rsidRPr="005C119D">
        <w:rPr>
          <w:sz w:val="24"/>
          <w:szCs w:val="24"/>
        </w:rPr>
        <w:t xml:space="preserve"> Ивановской области, а так же с</w:t>
      </w:r>
      <w:r w:rsidR="00934E1C" w:rsidRPr="005C119D">
        <w:rPr>
          <w:sz w:val="24"/>
          <w:szCs w:val="24"/>
        </w:rPr>
        <w:t>огласно проекту планировки и действующими градостроите</w:t>
      </w:r>
      <w:r w:rsidR="00B83163" w:rsidRPr="005C119D">
        <w:rPr>
          <w:sz w:val="24"/>
          <w:szCs w:val="24"/>
        </w:rPr>
        <w:t>льными нормативами</w:t>
      </w:r>
      <w:r w:rsidRPr="005C119D">
        <w:rPr>
          <w:sz w:val="24"/>
          <w:szCs w:val="24"/>
        </w:rPr>
        <w:t>»</w:t>
      </w:r>
      <w:r w:rsidR="00833A26" w:rsidRPr="005C119D">
        <w:rPr>
          <w:sz w:val="24"/>
          <w:szCs w:val="24"/>
        </w:rPr>
        <w:t>.</w:t>
      </w:r>
    </w:p>
    <w:p w:rsidR="00934E1C" w:rsidRPr="005C119D" w:rsidRDefault="00934E1C" w:rsidP="00934E1C">
      <w:pPr>
        <w:jc w:val="both"/>
        <w:rPr>
          <w:bCs/>
          <w:i/>
          <w:sz w:val="24"/>
          <w:szCs w:val="24"/>
        </w:rPr>
      </w:pP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934E1C" w:rsidP="00934E1C">
      <w:pPr>
        <w:rPr>
          <w:sz w:val="24"/>
          <w:szCs w:val="24"/>
        </w:rPr>
      </w:pPr>
    </w:p>
    <w:p w:rsidR="00076726" w:rsidRPr="005C119D" w:rsidRDefault="000767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934E1C" w:rsidRPr="005C119D" w:rsidRDefault="00D748F2" w:rsidP="00934E1C">
      <w:pPr>
        <w:jc w:val="right"/>
        <w:rPr>
          <w:sz w:val="24"/>
          <w:szCs w:val="24"/>
        </w:rPr>
      </w:pPr>
      <w:r w:rsidRPr="005C119D">
        <w:rPr>
          <w:sz w:val="24"/>
          <w:szCs w:val="24"/>
        </w:rPr>
        <w:lastRenderedPageBreak/>
        <w:t>П</w:t>
      </w:r>
      <w:r w:rsidR="00934E1C" w:rsidRPr="005C119D">
        <w:rPr>
          <w:sz w:val="24"/>
          <w:szCs w:val="24"/>
        </w:rPr>
        <w:t>риложение № 2</w:t>
      </w:r>
    </w:p>
    <w:p w:rsidR="00934E1C" w:rsidRPr="005C119D" w:rsidRDefault="00934E1C" w:rsidP="00934E1C">
      <w:pPr>
        <w:jc w:val="right"/>
        <w:rPr>
          <w:sz w:val="24"/>
          <w:szCs w:val="24"/>
        </w:rPr>
      </w:pPr>
      <w:r w:rsidRPr="005C119D">
        <w:rPr>
          <w:sz w:val="24"/>
          <w:szCs w:val="24"/>
        </w:rPr>
        <w:t xml:space="preserve"> к решению Совета </w:t>
      </w:r>
    </w:p>
    <w:p w:rsidR="00934E1C" w:rsidRPr="005C119D" w:rsidRDefault="00D748F2" w:rsidP="00934E1C">
      <w:pPr>
        <w:jc w:val="right"/>
        <w:rPr>
          <w:sz w:val="24"/>
          <w:szCs w:val="24"/>
        </w:rPr>
      </w:pPr>
      <w:r w:rsidRPr="005C119D">
        <w:rPr>
          <w:sz w:val="24"/>
          <w:szCs w:val="24"/>
        </w:rPr>
        <w:t>Илья-Высоковского</w:t>
      </w:r>
      <w:r w:rsidR="00934E1C" w:rsidRPr="005C119D">
        <w:rPr>
          <w:sz w:val="24"/>
          <w:szCs w:val="24"/>
        </w:rPr>
        <w:t xml:space="preserve"> сельского поселения </w:t>
      </w:r>
    </w:p>
    <w:p w:rsidR="00934E1C" w:rsidRPr="005C119D" w:rsidRDefault="00934E1C" w:rsidP="00934E1C">
      <w:pPr>
        <w:jc w:val="right"/>
        <w:rPr>
          <w:sz w:val="24"/>
          <w:szCs w:val="24"/>
        </w:rPr>
      </w:pPr>
      <w:r w:rsidRPr="005C119D">
        <w:rPr>
          <w:sz w:val="24"/>
          <w:szCs w:val="24"/>
        </w:rPr>
        <w:t xml:space="preserve">№ </w:t>
      </w:r>
      <w:r w:rsidR="00833A26" w:rsidRPr="005C119D">
        <w:rPr>
          <w:sz w:val="24"/>
          <w:szCs w:val="24"/>
        </w:rPr>
        <w:t>73</w:t>
      </w:r>
      <w:r w:rsidRPr="005C119D">
        <w:rPr>
          <w:sz w:val="24"/>
          <w:szCs w:val="24"/>
        </w:rPr>
        <w:t xml:space="preserve">  от 2</w:t>
      </w:r>
      <w:r w:rsidR="00833A26" w:rsidRPr="005C119D">
        <w:rPr>
          <w:sz w:val="24"/>
          <w:szCs w:val="24"/>
        </w:rPr>
        <w:t>2</w:t>
      </w:r>
      <w:r w:rsidRPr="005C119D">
        <w:rPr>
          <w:sz w:val="24"/>
          <w:szCs w:val="24"/>
        </w:rPr>
        <w:t>.12.2016</w:t>
      </w:r>
      <w:r w:rsidR="00833A26" w:rsidRPr="005C119D">
        <w:rPr>
          <w:sz w:val="24"/>
          <w:szCs w:val="24"/>
        </w:rPr>
        <w:t xml:space="preserve"> </w:t>
      </w:r>
      <w:r w:rsidRPr="005C119D">
        <w:rPr>
          <w:sz w:val="24"/>
          <w:szCs w:val="24"/>
        </w:rPr>
        <w:t>г.</w:t>
      </w: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934E1C" w:rsidP="00934E1C">
      <w:pPr>
        <w:jc w:val="center"/>
        <w:rPr>
          <w:b/>
          <w:sz w:val="24"/>
          <w:szCs w:val="24"/>
        </w:rPr>
      </w:pPr>
    </w:p>
    <w:p w:rsidR="00934E1C" w:rsidRPr="005C119D" w:rsidRDefault="00934E1C" w:rsidP="00934E1C">
      <w:pPr>
        <w:tabs>
          <w:tab w:val="left" w:pos="3120"/>
        </w:tabs>
        <w:jc w:val="center"/>
        <w:rPr>
          <w:b/>
          <w:sz w:val="24"/>
          <w:szCs w:val="24"/>
        </w:rPr>
      </w:pPr>
      <w:r w:rsidRPr="005C119D">
        <w:rPr>
          <w:b/>
          <w:sz w:val="24"/>
          <w:szCs w:val="24"/>
        </w:rPr>
        <w:t>Порядок учёта предложений по проекту</w:t>
      </w:r>
    </w:p>
    <w:p w:rsidR="00934E1C" w:rsidRPr="005C119D" w:rsidRDefault="00934E1C" w:rsidP="00934E1C">
      <w:pPr>
        <w:tabs>
          <w:tab w:val="left" w:pos="3120"/>
        </w:tabs>
        <w:jc w:val="center"/>
        <w:rPr>
          <w:b/>
          <w:sz w:val="24"/>
          <w:szCs w:val="24"/>
        </w:rPr>
      </w:pPr>
      <w:r w:rsidRPr="005C119D">
        <w:rPr>
          <w:b/>
          <w:sz w:val="24"/>
          <w:szCs w:val="24"/>
        </w:rPr>
        <w:t xml:space="preserve">муниципального правового акта о внесении </w:t>
      </w:r>
      <w:r w:rsidR="00B1422F" w:rsidRPr="005C119D">
        <w:rPr>
          <w:b/>
          <w:sz w:val="24"/>
          <w:szCs w:val="24"/>
        </w:rPr>
        <w:t xml:space="preserve">изменений и </w:t>
      </w:r>
      <w:r w:rsidRPr="005C119D">
        <w:rPr>
          <w:b/>
          <w:sz w:val="24"/>
          <w:szCs w:val="24"/>
        </w:rPr>
        <w:t xml:space="preserve">дополнений </w:t>
      </w:r>
      <w:proofErr w:type="gramStart"/>
      <w:r w:rsidRPr="005C119D">
        <w:rPr>
          <w:b/>
          <w:sz w:val="24"/>
          <w:szCs w:val="24"/>
        </w:rPr>
        <w:t>в</w:t>
      </w:r>
      <w:proofErr w:type="gramEnd"/>
    </w:p>
    <w:p w:rsidR="00934E1C" w:rsidRPr="005C119D" w:rsidRDefault="00934E1C" w:rsidP="00934E1C">
      <w:pPr>
        <w:tabs>
          <w:tab w:val="left" w:pos="3120"/>
        </w:tabs>
        <w:jc w:val="center"/>
        <w:rPr>
          <w:b/>
          <w:sz w:val="24"/>
          <w:szCs w:val="24"/>
        </w:rPr>
      </w:pPr>
      <w:r w:rsidRPr="005C119D">
        <w:rPr>
          <w:b/>
          <w:sz w:val="24"/>
          <w:szCs w:val="24"/>
        </w:rPr>
        <w:t xml:space="preserve">Правила землепользования и застройки </w:t>
      </w:r>
      <w:r w:rsidR="00D7358B" w:rsidRPr="005C119D">
        <w:rPr>
          <w:b/>
          <w:sz w:val="24"/>
          <w:szCs w:val="24"/>
        </w:rPr>
        <w:t xml:space="preserve">Илья-Высоковского </w:t>
      </w:r>
      <w:r w:rsidRPr="005C119D">
        <w:rPr>
          <w:b/>
          <w:sz w:val="24"/>
          <w:szCs w:val="24"/>
        </w:rPr>
        <w:t xml:space="preserve"> сельского поселения Пучежского муниципального района Ивановской области</w:t>
      </w: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934E1C" w:rsidP="00934E1C">
      <w:pPr>
        <w:ind w:firstLine="720"/>
        <w:jc w:val="both"/>
        <w:rPr>
          <w:sz w:val="24"/>
          <w:szCs w:val="24"/>
        </w:rPr>
      </w:pPr>
    </w:p>
    <w:p w:rsidR="00934E1C" w:rsidRPr="005C119D" w:rsidRDefault="00934E1C" w:rsidP="00934E1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1. Настоящий порядок разработан в соответствии с пунктом 4 </w:t>
      </w:r>
      <w:r w:rsidR="005C119D" w:rsidRPr="005C119D">
        <w:rPr>
          <w:sz w:val="24"/>
          <w:szCs w:val="24"/>
        </w:rPr>
        <w:t>статьи 44 Федерального закона «</w:t>
      </w:r>
      <w:r w:rsidRPr="005C119D">
        <w:rPr>
          <w:sz w:val="24"/>
          <w:szCs w:val="24"/>
        </w:rPr>
        <w:t>Об общих принципах организации местного самоуправления в Российской Федерации» № 131-ФЗ от 06.10.2006 года.</w:t>
      </w:r>
    </w:p>
    <w:p w:rsidR="00934E1C" w:rsidRPr="005C119D" w:rsidRDefault="00934E1C" w:rsidP="00934E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           2. С предложениями по проекту муниципального правового акта о внесении изменений и дополнений в Правила землепользования и застройки </w:t>
      </w:r>
      <w:r w:rsidR="00D7358B" w:rsidRPr="005C119D">
        <w:rPr>
          <w:sz w:val="24"/>
          <w:szCs w:val="24"/>
        </w:rPr>
        <w:t>Илья-Высоковског</w:t>
      </w:r>
      <w:r w:rsidRPr="005C119D">
        <w:rPr>
          <w:sz w:val="24"/>
          <w:szCs w:val="24"/>
        </w:rPr>
        <w:t>о сельского поселения Пучежского муниципального района Ивановской области могут выступать органы местного самоуправления, граждане, общественные организации, юридические лица.</w:t>
      </w:r>
    </w:p>
    <w:p w:rsidR="00934E1C" w:rsidRPr="005C119D" w:rsidRDefault="00934E1C" w:rsidP="00934E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           3. Предложения подаются:</w:t>
      </w:r>
    </w:p>
    <w:p w:rsidR="00934E1C" w:rsidRPr="005C119D" w:rsidRDefault="00934E1C" w:rsidP="00934E1C">
      <w:pPr>
        <w:rPr>
          <w:sz w:val="24"/>
          <w:szCs w:val="24"/>
        </w:rPr>
      </w:pPr>
      <w:r w:rsidRPr="005C119D">
        <w:rPr>
          <w:sz w:val="24"/>
          <w:szCs w:val="24"/>
        </w:rPr>
        <w:t xml:space="preserve">В  </w:t>
      </w:r>
      <w:proofErr w:type="spellStart"/>
      <w:r w:rsidR="005C119D" w:rsidRPr="005C119D">
        <w:rPr>
          <w:sz w:val="24"/>
          <w:szCs w:val="24"/>
        </w:rPr>
        <w:t>Илья-Высоковскую</w:t>
      </w:r>
      <w:proofErr w:type="spellEnd"/>
      <w:r w:rsidRPr="005C119D">
        <w:rPr>
          <w:sz w:val="24"/>
          <w:szCs w:val="24"/>
        </w:rPr>
        <w:t xml:space="preserve"> сельск</w:t>
      </w:r>
      <w:r w:rsidR="005C119D" w:rsidRPr="005C119D">
        <w:rPr>
          <w:sz w:val="24"/>
          <w:szCs w:val="24"/>
        </w:rPr>
        <w:t xml:space="preserve">ую библиотеку, </w:t>
      </w:r>
      <w:r w:rsidRPr="005C119D">
        <w:rPr>
          <w:sz w:val="24"/>
          <w:szCs w:val="24"/>
        </w:rPr>
        <w:t xml:space="preserve"> ответственная за прием и регистрацию предложений </w:t>
      </w:r>
      <w:r w:rsidR="005C119D" w:rsidRPr="005C119D">
        <w:rPr>
          <w:sz w:val="24"/>
          <w:szCs w:val="24"/>
        </w:rPr>
        <w:t>Муравьева  Тамара Александровна</w:t>
      </w:r>
      <w:r w:rsidRPr="005C119D">
        <w:rPr>
          <w:sz w:val="24"/>
          <w:szCs w:val="24"/>
        </w:rPr>
        <w:t>;</w:t>
      </w:r>
    </w:p>
    <w:p w:rsidR="00934E1C" w:rsidRPr="005C119D" w:rsidRDefault="00934E1C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В </w:t>
      </w:r>
      <w:proofErr w:type="spellStart"/>
      <w:r w:rsidR="005C119D" w:rsidRPr="005C119D">
        <w:rPr>
          <w:sz w:val="24"/>
          <w:szCs w:val="24"/>
        </w:rPr>
        <w:t>Дубновскую</w:t>
      </w:r>
      <w:proofErr w:type="spellEnd"/>
      <w:r w:rsidR="005C119D" w:rsidRPr="005C119D">
        <w:rPr>
          <w:sz w:val="24"/>
          <w:szCs w:val="24"/>
        </w:rPr>
        <w:t xml:space="preserve"> сельскую библиотеку</w:t>
      </w:r>
      <w:r w:rsidRPr="005C119D">
        <w:rPr>
          <w:sz w:val="24"/>
          <w:szCs w:val="24"/>
        </w:rPr>
        <w:t>, ответственная за прием и регистрацию  предложений</w:t>
      </w:r>
      <w:r w:rsidR="00291490">
        <w:rPr>
          <w:sz w:val="24"/>
          <w:szCs w:val="24"/>
        </w:rPr>
        <w:t xml:space="preserve"> Агапова Татьяна Александровна</w:t>
      </w:r>
      <w:r w:rsidRPr="005C119D">
        <w:rPr>
          <w:sz w:val="24"/>
          <w:szCs w:val="24"/>
        </w:rPr>
        <w:t>;</w:t>
      </w:r>
    </w:p>
    <w:p w:rsidR="00934E1C" w:rsidRPr="005C119D" w:rsidRDefault="00934E1C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В </w:t>
      </w:r>
      <w:proofErr w:type="spellStart"/>
      <w:r w:rsidR="005C119D" w:rsidRPr="005C119D">
        <w:rPr>
          <w:sz w:val="24"/>
          <w:szCs w:val="24"/>
        </w:rPr>
        <w:t>Кораблевскую</w:t>
      </w:r>
      <w:proofErr w:type="spellEnd"/>
      <w:r w:rsidR="005C119D" w:rsidRPr="005C119D">
        <w:rPr>
          <w:sz w:val="24"/>
          <w:szCs w:val="24"/>
        </w:rPr>
        <w:t xml:space="preserve"> сельскую библиотеку</w:t>
      </w:r>
      <w:r w:rsidRPr="005C119D">
        <w:rPr>
          <w:sz w:val="24"/>
          <w:szCs w:val="24"/>
        </w:rPr>
        <w:t xml:space="preserve">, ответственная за прием   и   регистрацию предложений </w:t>
      </w:r>
      <w:r w:rsidR="005C119D" w:rsidRPr="005C119D">
        <w:rPr>
          <w:sz w:val="24"/>
          <w:szCs w:val="24"/>
        </w:rPr>
        <w:t>Воронова Елена Николаевна.</w:t>
      </w:r>
    </w:p>
    <w:p w:rsidR="00934E1C" w:rsidRPr="005C119D" w:rsidRDefault="00934E1C" w:rsidP="00934E1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4. Предложения по проекту муниципального правового акта о внесении изменений и   дополнений в </w:t>
      </w:r>
      <w:r w:rsidR="00B1422F" w:rsidRPr="005C119D">
        <w:rPr>
          <w:sz w:val="24"/>
          <w:szCs w:val="24"/>
        </w:rPr>
        <w:t>Правила землепользования и застройки</w:t>
      </w:r>
      <w:r w:rsidR="005C119D" w:rsidRPr="005C119D">
        <w:rPr>
          <w:sz w:val="24"/>
          <w:szCs w:val="24"/>
        </w:rPr>
        <w:t xml:space="preserve"> </w:t>
      </w:r>
      <w:r w:rsidR="00D7358B" w:rsidRPr="005C119D">
        <w:rPr>
          <w:sz w:val="24"/>
          <w:szCs w:val="24"/>
        </w:rPr>
        <w:t>Илья-Высоковс</w:t>
      </w:r>
      <w:r w:rsidR="00291490">
        <w:rPr>
          <w:sz w:val="24"/>
          <w:szCs w:val="24"/>
        </w:rPr>
        <w:t>ко</w:t>
      </w:r>
      <w:r w:rsidR="00D7358B" w:rsidRPr="005C119D">
        <w:rPr>
          <w:sz w:val="24"/>
          <w:szCs w:val="24"/>
        </w:rPr>
        <w:t>г</w:t>
      </w:r>
      <w:r w:rsidRPr="005C119D">
        <w:rPr>
          <w:sz w:val="24"/>
          <w:szCs w:val="24"/>
        </w:rPr>
        <w:t>о сельского поселения должны быть подписаны с указанием фамилии, имен</w:t>
      </w:r>
      <w:r w:rsidR="005C119D" w:rsidRPr="005C119D">
        <w:rPr>
          <w:sz w:val="24"/>
          <w:szCs w:val="24"/>
        </w:rPr>
        <w:t>и, отчества, места жительства (</w:t>
      </w:r>
      <w:r w:rsidRPr="005C119D">
        <w:rPr>
          <w:sz w:val="24"/>
          <w:szCs w:val="24"/>
        </w:rPr>
        <w:t xml:space="preserve">для граждан), юридического адреса, подписи и расшифровки подписи руководителя,  заверенных  печатью </w:t>
      </w:r>
      <w:r w:rsidR="005C119D" w:rsidRPr="005C119D">
        <w:rPr>
          <w:sz w:val="24"/>
          <w:szCs w:val="24"/>
        </w:rPr>
        <w:t>(</w:t>
      </w:r>
      <w:r w:rsidRPr="005C119D">
        <w:rPr>
          <w:sz w:val="24"/>
          <w:szCs w:val="24"/>
        </w:rPr>
        <w:t>для юридических лиц, общественных организаций, объединений</w:t>
      </w:r>
      <w:r w:rsidR="005C119D" w:rsidRPr="005C119D">
        <w:rPr>
          <w:sz w:val="24"/>
          <w:szCs w:val="24"/>
        </w:rPr>
        <w:t>)</w:t>
      </w:r>
      <w:r w:rsidRPr="005C119D">
        <w:rPr>
          <w:sz w:val="24"/>
          <w:szCs w:val="24"/>
        </w:rPr>
        <w:t>.</w:t>
      </w:r>
    </w:p>
    <w:p w:rsidR="00934E1C" w:rsidRPr="005C119D" w:rsidRDefault="00934E1C" w:rsidP="00934E1C">
      <w:pPr>
        <w:ind w:firstLine="720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5. Предложения по проекту муниципального правового акта о внесении       изменений и дополнений в Правила Землепользования и застройки </w:t>
      </w:r>
      <w:r w:rsidR="00D7358B" w:rsidRPr="005C119D">
        <w:rPr>
          <w:sz w:val="24"/>
          <w:szCs w:val="24"/>
        </w:rPr>
        <w:t>Илья-Высоковского</w:t>
      </w:r>
      <w:r w:rsidRPr="005C119D">
        <w:rPr>
          <w:sz w:val="24"/>
          <w:szCs w:val="24"/>
        </w:rPr>
        <w:t xml:space="preserve"> сельского поселения обобщаются и предоставляются на рассмотрение для принятия решения Совета </w:t>
      </w:r>
      <w:r w:rsidR="00D7358B" w:rsidRPr="005C119D">
        <w:rPr>
          <w:sz w:val="24"/>
          <w:szCs w:val="24"/>
        </w:rPr>
        <w:t xml:space="preserve">Илья-Высоковского </w:t>
      </w:r>
      <w:r w:rsidRPr="005C119D">
        <w:rPr>
          <w:sz w:val="24"/>
          <w:szCs w:val="24"/>
        </w:rPr>
        <w:t xml:space="preserve">сельского  поселения.  </w:t>
      </w:r>
    </w:p>
    <w:p w:rsidR="00934E1C" w:rsidRPr="005C119D" w:rsidRDefault="00934E1C" w:rsidP="00934E1C">
      <w:pPr>
        <w:ind w:firstLine="720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6. Граждане, проживающие на территории </w:t>
      </w:r>
      <w:r w:rsidR="00D7358B" w:rsidRPr="005C119D">
        <w:rPr>
          <w:sz w:val="24"/>
          <w:szCs w:val="24"/>
        </w:rPr>
        <w:t xml:space="preserve"> Илья-Высоковского </w:t>
      </w:r>
      <w:r w:rsidRPr="005C119D">
        <w:rPr>
          <w:sz w:val="24"/>
          <w:szCs w:val="24"/>
        </w:rPr>
        <w:t xml:space="preserve">сельского поселения, могут принять участие    в публичных слушаниях, которые состоятся: </w:t>
      </w:r>
    </w:p>
    <w:p w:rsidR="00934E1C" w:rsidRPr="005C119D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rPr>
          <w:sz w:val="24"/>
          <w:szCs w:val="24"/>
        </w:rPr>
      </w:pPr>
    </w:p>
    <w:p w:rsidR="00934E1C" w:rsidRPr="005C119D" w:rsidRDefault="005C119D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rPr>
          <w:sz w:val="24"/>
          <w:szCs w:val="24"/>
        </w:rPr>
      </w:pPr>
      <w:r w:rsidRPr="005C119D">
        <w:rPr>
          <w:spacing w:val="-3"/>
          <w:sz w:val="24"/>
          <w:szCs w:val="24"/>
        </w:rPr>
        <w:t>6</w:t>
      </w:r>
      <w:r w:rsidR="00934E1C" w:rsidRPr="005C119D">
        <w:rPr>
          <w:spacing w:val="-3"/>
          <w:sz w:val="24"/>
          <w:szCs w:val="24"/>
        </w:rPr>
        <w:t xml:space="preserve"> </w:t>
      </w:r>
      <w:r w:rsidR="00D60919">
        <w:rPr>
          <w:spacing w:val="-3"/>
          <w:sz w:val="24"/>
          <w:szCs w:val="24"/>
        </w:rPr>
        <w:t>февраля</w:t>
      </w:r>
      <w:r w:rsidRPr="005C119D">
        <w:rPr>
          <w:spacing w:val="-3"/>
          <w:sz w:val="24"/>
          <w:szCs w:val="24"/>
        </w:rPr>
        <w:t xml:space="preserve"> </w:t>
      </w:r>
      <w:r w:rsidR="00934E1C" w:rsidRPr="005C119D">
        <w:rPr>
          <w:spacing w:val="-7"/>
          <w:sz w:val="24"/>
          <w:szCs w:val="24"/>
        </w:rPr>
        <w:t>2017</w:t>
      </w:r>
      <w:r w:rsidR="00934E1C" w:rsidRPr="005C119D">
        <w:rPr>
          <w:sz w:val="24"/>
          <w:szCs w:val="24"/>
        </w:rPr>
        <w:t xml:space="preserve"> года   </w:t>
      </w:r>
      <w:r w:rsidR="00934E1C" w:rsidRPr="005C119D">
        <w:rPr>
          <w:spacing w:val="-1"/>
          <w:sz w:val="24"/>
          <w:szCs w:val="24"/>
        </w:rPr>
        <w:t xml:space="preserve">в 14 часов в здании администрации </w:t>
      </w:r>
      <w:r w:rsidRPr="005C119D">
        <w:rPr>
          <w:spacing w:val="-1"/>
          <w:sz w:val="24"/>
          <w:szCs w:val="24"/>
        </w:rPr>
        <w:t>Илья-Высоковского</w:t>
      </w:r>
      <w:r w:rsidR="00934E1C" w:rsidRPr="005C119D">
        <w:rPr>
          <w:spacing w:val="-1"/>
          <w:sz w:val="24"/>
          <w:szCs w:val="24"/>
        </w:rPr>
        <w:t xml:space="preserve"> сельского поселения</w:t>
      </w:r>
    </w:p>
    <w:p w:rsidR="00934E1C" w:rsidRPr="005C119D" w:rsidRDefault="00934E1C" w:rsidP="006D4EDF">
      <w:pPr>
        <w:pStyle w:val="a3"/>
        <w:ind w:firstLine="360"/>
        <w:jc w:val="center"/>
        <w:rPr>
          <w:b/>
          <w:color w:val="FF0000"/>
          <w:sz w:val="24"/>
          <w:szCs w:val="24"/>
        </w:rPr>
      </w:pPr>
    </w:p>
    <w:sectPr w:rsidR="00934E1C" w:rsidRPr="005C119D" w:rsidSect="00B33777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D917392"/>
    <w:multiLevelType w:val="multilevel"/>
    <w:tmpl w:val="E148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D06BD7"/>
    <w:multiLevelType w:val="hybridMultilevel"/>
    <w:tmpl w:val="D65296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861E45"/>
    <w:multiLevelType w:val="multilevel"/>
    <w:tmpl w:val="CE0E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4EDF"/>
    <w:rsid w:val="00027DEA"/>
    <w:rsid w:val="00053EE2"/>
    <w:rsid w:val="00076726"/>
    <w:rsid w:val="000A2447"/>
    <w:rsid w:val="000C2DD7"/>
    <w:rsid w:val="000E53A6"/>
    <w:rsid w:val="001508AC"/>
    <w:rsid w:val="001D33A3"/>
    <w:rsid w:val="001D6D7B"/>
    <w:rsid w:val="00215DD9"/>
    <w:rsid w:val="0023346F"/>
    <w:rsid w:val="00291490"/>
    <w:rsid w:val="002A6388"/>
    <w:rsid w:val="002B1785"/>
    <w:rsid w:val="00303BDC"/>
    <w:rsid w:val="00341DBE"/>
    <w:rsid w:val="003945B8"/>
    <w:rsid w:val="0039528D"/>
    <w:rsid w:val="00402F44"/>
    <w:rsid w:val="00440397"/>
    <w:rsid w:val="004B39EC"/>
    <w:rsid w:val="004D2AE3"/>
    <w:rsid w:val="004E39CC"/>
    <w:rsid w:val="0057085D"/>
    <w:rsid w:val="005C119D"/>
    <w:rsid w:val="005D7A16"/>
    <w:rsid w:val="00606BA4"/>
    <w:rsid w:val="0062005C"/>
    <w:rsid w:val="006376C9"/>
    <w:rsid w:val="006D40FE"/>
    <w:rsid w:val="006D4EDF"/>
    <w:rsid w:val="00727DF2"/>
    <w:rsid w:val="00754BD8"/>
    <w:rsid w:val="00793FF5"/>
    <w:rsid w:val="007F456C"/>
    <w:rsid w:val="00822C1F"/>
    <w:rsid w:val="00833A26"/>
    <w:rsid w:val="00836428"/>
    <w:rsid w:val="008B63D0"/>
    <w:rsid w:val="008B6993"/>
    <w:rsid w:val="00914B5C"/>
    <w:rsid w:val="009152BC"/>
    <w:rsid w:val="00916962"/>
    <w:rsid w:val="00934E1C"/>
    <w:rsid w:val="00954602"/>
    <w:rsid w:val="009600A7"/>
    <w:rsid w:val="00973B16"/>
    <w:rsid w:val="009E7C3E"/>
    <w:rsid w:val="00A6732F"/>
    <w:rsid w:val="00A94C83"/>
    <w:rsid w:val="00AC23B6"/>
    <w:rsid w:val="00AE0348"/>
    <w:rsid w:val="00B1422F"/>
    <w:rsid w:val="00B15E54"/>
    <w:rsid w:val="00B2407B"/>
    <w:rsid w:val="00B33777"/>
    <w:rsid w:val="00B42D93"/>
    <w:rsid w:val="00B55C11"/>
    <w:rsid w:val="00B75D7F"/>
    <w:rsid w:val="00B83163"/>
    <w:rsid w:val="00B90DA7"/>
    <w:rsid w:val="00BC1084"/>
    <w:rsid w:val="00BC51AF"/>
    <w:rsid w:val="00C2557F"/>
    <w:rsid w:val="00C71C82"/>
    <w:rsid w:val="00D2063D"/>
    <w:rsid w:val="00D60919"/>
    <w:rsid w:val="00D7358B"/>
    <w:rsid w:val="00D748F2"/>
    <w:rsid w:val="00D86311"/>
    <w:rsid w:val="00D86E3C"/>
    <w:rsid w:val="00D9603D"/>
    <w:rsid w:val="00DA585C"/>
    <w:rsid w:val="00DB5AB3"/>
    <w:rsid w:val="00E63A41"/>
    <w:rsid w:val="00EC1805"/>
    <w:rsid w:val="00EE56EE"/>
    <w:rsid w:val="00F23A58"/>
    <w:rsid w:val="00F366B1"/>
    <w:rsid w:val="00F61ACB"/>
    <w:rsid w:val="00F76525"/>
    <w:rsid w:val="00F81056"/>
    <w:rsid w:val="00FB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4EDF"/>
    <w:pPr>
      <w:widowControl/>
      <w:suppressAutoHyphens/>
      <w:autoSpaceDN/>
      <w:adjustRightInd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D4EDF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D4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D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Îñíîâíîé òåêñò 2"/>
    <w:basedOn w:val="a"/>
    <w:rsid w:val="00934E1C"/>
    <w:pPr>
      <w:suppressAutoHyphens/>
      <w:autoSpaceDE/>
      <w:autoSpaceDN/>
      <w:adjustRightInd/>
      <w:ind w:firstLine="720"/>
      <w:jc w:val="both"/>
    </w:pPr>
    <w:rPr>
      <w:rFonts w:cs="Calibri"/>
      <w:b/>
      <w:color w:val="000000"/>
      <w:sz w:val="24"/>
      <w:lang w:val="en-US" w:eastAsia="ar-SA"/>
    </w:rPr>
  </w:style>
  <w:style w:type="paragraph" w:styleId="a5">
    <w:name w:val="List Paragraph"/>
    <w:basedOn w:val="a"/>
    <w:uiPriority w:val="34"/>
    <w:qFormat/>
    <w:rsid w:val="00934E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4E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3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90490-17AC-4ADD-861C-31A2D908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bux24</cp:lastModifiedBy>
  <cp:revision>26</cp:revision>
  <cp:lastPrinted>2017-01-18T12:12:00Z</cp:lastPrinted>
  <dcterms:created xsi:type="dcterms:W3CDTF">2015-08-04T10:25:00Z</dcterms:created>
  <dcterms:modified xsi:type="dcterms:W3CDTF">2017-01-18T12:13:00Z</dcterms:modified>
</cp:coreProperties>
</file>