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8A6" w:rsidRPr="00484F8D" w:rsidRDefault="000958A6" w:rsidP="00484F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F8D">
        <w:rPr>
          <w:rFonts w:ascii="Times New Roman" w:hAnsi="Times New Roman" w:cs="Times New Roman"/>
          <w:b/>
          <w:sz w:val="28"/>
          <w:szCs w:val="28"/>
        </w:rPr>
        <w:t>Администрация Илья-Высоковского сельского поселения</w:t>
      </w:r>
    </w:p>
    <w:p w:rsidR="000958A6" w:rsidRPr="00484F8D" w:rsidRDefault="000958A6" w:rsidP="00484F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F8D">
        <w:rPr>
          <w:rFonts w:ascii="Times New Roman" w:hAnsi="Times New Roman" w:cs="Times New Roman"/>
          <w:b/>
          <w:sz w:val="28"/>
          <w:szCs w:val="28"/>
        </w:rPr>
        <w:t>Пучежского муниципального района Ивановской области</w:t>
      </w:r>
    </w:p>
    <w:p w:rsidR="000958A6" w:rsidRPr="00484F8D" w:rsidRDefault="000958A6" w:rsidP="00484F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8A6" w:rsidRPr="00484F8D" w:rsidRDefault="000958A6" w:rsidP="00484F8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4F8D">
        <w:rPr>
          <w:rFonts w:ascii="Times New Roman" w:hAnsi="Times New Roman" w:cs="Times New Roman"/>
          <w:b/>
          <w:sz w:val="32"/>
          <w:szCs w:val="32"/>
        </w:rPr>
        <w:t xml:space="preserve">ПОСТАНОВЛЕНИЕ    </w:t>
      </w:r>
    </w:p>
    <w:p w:rsidR="00484F8D" w:rsidRDefault="000958A6" w:rsidP="00484F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4F8D">
        <w:rPr>
          <w:rFonts w:ascii="Times New Roman" w:hAnsi="Times New Roman" w:cs="Times New Roman"/>
          <w:b/>
          <w:sz w:val="28"/>
          <w:szCs w:val="28"/>
        </w:rPr>
        <w:tab/>
        <w:t>30.08.2017 г.                                                                                     № 86-п</w:t>
      </w:r>
    </w:p>
    <w:p w:rsidR="000958A6" w:rsidRDefault="000958A6" w:rsidP="00484F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F8D">
        <w:rPr>
          <w:rFonts w:ascii="Times New Roman" w:hAnsi="Times New Roman" w:cs="Times New Roman"/>
          <w:b/>
          <w:sz w:val="28"/>
          <w:szCs w:val="28"/>
        </w:rPr>
        <w:t>с. Илья-Высоково</w:t>
      </w:r>
    </w:p>
    <w:p w:rsidR="00484F8D" w:rsidRPr="00484F8D" w:rsidRDefault="00484F8D" w:rsidP="00484F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F8D" w:rsidRPr="00484F8D" w:rsidRDefault="00484F8D" w:rsidP="00484F8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484F8D">
        <w:rPr>
          <w:rFonts w:ascii="Times New Roman" w:hAnsi="Times New Roman" w:cs="Times New Roman"/>
          <w:b/>
          <w:sz w:val="28"/>
          <w:szCs w:val="28"/>
        </w:rPr>
        <w:t>О Порядке 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</w:t>
      </w:r>
    </w:p>
    <w:p w:rsidR="00A27F8E" w:rsidRPr="00484F8D" w:rsidRDefault="00A27F8E" w:rsidP="00484F8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0958A6" w:rsidRPr="00484F8D" w:rsidRDefault="000958A6" w:rsidP="00A27F8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84F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</w:t>
      </w:r>
      <w:r w:rsidR="00484F8D" w:rsidRPr="00484F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Pr="00484F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27F8E" w:rsidRPr="00484F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соответствии со статьей 8 Федерального закона от 21.12.1998 N 28-ФЗ "О гражданской обороне", статьями 3, 19 </w:t>
      </w:r>
      <w:hyperlink r:id="rId4" w:history="1">
        <w:r w:rsidR="00A27F8E" w:rsidRPr="00484F8D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Федерального закона от 21.12.1994 N 69-ФЗ "О пожарной безопасности"</w:t>
        </w:r>
      </w:hyperlink>
      <w:r w:rsidR="00A27F8E" w:rsidRPr="00484F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статьей 11 </w:t>
      </w:r>
      <w:hyperlink r:id="rId5" w:history="1">
        <w:r w:rsidR="00A27F8E" w:rsidRPr="00484F8D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Федерального закона от 21.12.1994 N 68-ФЗ "О защите населения и территорий от чрезвычайных ситуаций природного и техногенного </w:t>
        </w:r>
        <w:r w:rsidR="00484F8D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характера</w:t>
        </w:r>
        <w:r w:rsidR="00A27F8E" w:rsidRPr="00484F8D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"</w:t>
        </w:r>
      </w:hyperlink>
      <w:r w:rsidR="00A27F8E" w:rsidRPr="00484F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6" w:history="1">
        <w:r w:rsidR="00A27F8E" w:rsidRPr="00484F8D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Постановлением Правительства РФ от 04.09.2003 N 547 "О подготовке населения в области защиты от чрезвычайных ситуаций природного и техногенного характера"</w:t>
        </w:r>
      </w:hyperlink>
      <w:r w:rsidR="00A27F8E" w:rsidRPr="00484F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и в целях совершенствования порядка 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</w:t>
      </w:r>
      <w:r w:rsidR="00361FDB" w:rsidRPr="00484F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вычайных ситуациях </w:t>
      </w:r>
      <w:r w:rsidRPr="00484F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администрация Илья-Высоковского сельского поселения </w:t>
      </w:r>
    </w:p>
    <w:p w:rsidR="000958A6" w:rsidRPr="00484F8D" w:rsidRDefault="000958A6" w:rsidP="00A27F8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958A6" w:rsidRPr="00484F8D" w:rsidRDefault="000958A6" w:rsidP="00A27F8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84F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ПОСТАНОВЛЯЕТ</w:t>
      </w:r>
      <w:r w:rsidR="00361FDB" w:rsidRPr="00484F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A27F8E" w:rsidRPr="00484F8D" w:rsidRDefault="00A27F8E" w:rsidP="00A27F8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84F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1. Утвердить Порядок 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</w:t>
      </w:r>
      <w:r w:rsidR="00361FDB" w:rsidRPr="00484F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ных ситуациях (приложение).</w:t>
      </w:r>
      <w:r w:rsidRPr="00484F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2. Установить, что подготовка и обучение организуется в рамках единой системы подготовки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и осуществляется по соответствующим группам в организациях (в том числе образовательных учреждениях</w:t>
      </w:r>
      <w:r w:rsidR="00361FDB" w:rsidRPr="00484F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), а также по месту жительства.</w:t>
      </w:r>
      <w:r w:rsidRPr="00484F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0958A6" w:rsidRPr="00484F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Pr="00484F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Настоящее Постановление вступает в силу со дня </w:t>
      </w:r>
      <w:r w:rsidR="00361FDB" w:rsidRPr="00484F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его официального опубликования.</w:t>
      </w:r>
      <w:r w:rsidRPr="00484F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0958A6" w:rsidRPr="00484F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Pr="00484F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Контроль за выполнением настоящего </w:t>
      </w:r>
      <w:r w:rsidR="00484F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Pr="00484F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остановления оставляю за собой.</w:t>
      </w:r>
    </w:p>
    <w:p w:rsidR="000958A6" w:rsidRPr="00484F8D" w:rsidRDefault="000958A6" w:rsidP="000958A6">
      <w:pPr>
        <w:shd w:val="clear" w:color="auto" w:fill="FFFFFF"/>
        <w:spacing w:before="375" w:after="225" w:line="240" w:lineRule="auto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84F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Глава Илья-Высоковского сельского поселен</w:t>
      </w:r>
      <w:r w:rsidR="00484F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ия                       </w:t>
      </w:r>
      <w:r w:rsidRPr="00484F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Н.В.Землянов</w:t>
      </w:r>
    </w:p>
    <w:p w:rsidR="00484F8D" w:rsidRDefault="00484F8D" w:rsidP="00484F8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A27F8E" w:rsidRPr="00484F8D" w:rsidRDefault="00A27F8E" w:rsidP="000958A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84F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Приложение</w:t>
      </w:r>
      <w:r w:rsidRPr="00484F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к </w:t>
      </w:r>
      <w:r w:rsidR="00484F8D" w:rsidRPr="00484F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</w:t>
      </w:r>
      <w:r w:rsidRPr="00484F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остановлению администрации</w:t>
      </w:r>
      <w:r w:rsidRPr="00484F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0958A6" w:rsidRPr="00484F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Илья-Высоковского сельского поселения</w:t>
      </w:r>
      <w:r w:rsidRPr="00484F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от </w:t>
      </w:r>
      <w:r w:rsidR="000958A6" w:rsidRPr="00484F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30.08.</w:t>
      </w:r>
      <w:r w:rsidRPr="00484F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201</w:t>
      </w:r>
      <w:r w:rsidR="000958A6" w:rsidRPr="00484F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</w:t>
      </w:r>
      <w:r w:rsidRPr="00484F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</w:t>
      </w:r>
      <w:r w:rsidR="000958A6" w:rsidRPr="00484F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484F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N </w:t>
      </w:r>
      <w:r w:rsidR="000958A6" w:rsidRPr="00484F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Pr="00484F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 w:rsidR="00484F8D" w:rsidRPr="00484F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-п</w:t>
      </w:r>
    </w:p>
    <w:p w:rsidR="000958A6" w:rsidRDefault="000958A6" w:rsidP="00A27F8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0958A6" w:rsidRPr="000958A6" w:rsidRDefault="000958A6" w:rsidP="000958A6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  <w:r w:rsidRPr="000958A6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Порядок 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</w:t>
      </w:r>
    </w:p>
    <w:p w:rsidR="000958A6" w:rsidRPr="00361FDB" w:rsidRDefault="000958A6" w:rsidP="00484F8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A27F8E" w:rsidRPr="00484F8D" w:rsidRDefault="00A27F8E" w:rsidP="00A27F8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484F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 Настоящее Положение определяет группы, задачи и формы обучения населения, проходящих подготовку и обучение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природного и техногенного характера (</w:t>
      </w:r>
      <w:r w:rsidR="00361FDB" w:rsidRPr="00484F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далее - чрезвычайные ситуации).</w:t>
      </w:r>
      <w:r w:rsidRPr="00484F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2. Подготовку и обучение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</w:t>
      </w:r>
      <w:r w:rsidR="00361FDB" w:rsidRPr="00484F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резвычайных ситуациях проходят:</w:t>
      </w:r>
      <w:r w:rsidRPr="00484F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а) лица, занятые в сфере производства и обслуживания, не включенные в состав органов управления </w:t>
      </w:r>
      <w:r w:rsidR="000958A6" w:rsidRPr="00484F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Пучежского</w:t>
      </w:r>
      <w:r w:rsidRPr="00484F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городского звена территориальной подсистемы единой государственной системы предупреждения и ликвидации чрезвычайных ситуаций </w:t>
      </w:r>
      <w:r w:rsidR="00361FDB" w:rsidRPr="00484F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(далее - работающее население);</w:t>
      </w:r>
      <w:r w:rsidRPr="00484F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б) лица, не занятые в сфере производства и обслуживания (д</w:t>
      </w:r>
      <w:r w:rsidR="00361FDB" w:rsidRPr="00484F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алее - неработающее население);</w:t>
      </w:r>
      <w:r w:rsidRPr="00484F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в) лица, обучающиеся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 (кроме программ подготовки научно-педагогических кадров в аспирантуре (адъюнктуре), программ ординатуры, программ </w:t>
      </w:r>
      <w:proofErr w:type="spellStart"/>
      <w:r w:rsidRPr="00484F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ассистентуры-ста</w:t>
      </w:r>
      <w:r w:rsidR="00361FDB" w:rsidRPr="00484F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жировки</w:t>
      </w:r>
      <w:proofErr w:type="spellEnd"/>
      <w:r w:rsidR="00361FDB" w:rsidRPr="00484F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 (далее - обучающиеся);</w:t>
      </w:r>
      <w:r w:rsidRPr="00484F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г) работники органов местного самоуправления и организаций, специально уполномоченные решать задачи по предупреждению и ликвидации чрезвычайных ситуаций и включенные в состав органов управления </w:t>
      </w:r>
      <w:r w:rsidR="000958A6" w:rsidRPr="00484F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Пучежского</w:t>
      </w:r>
      <w:r w:rsidRPr="00484F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городского звена территориальной подсистемы единой государственной системы предупреждения и ликвидации чрезвычайных ситуаций (дал</w:t>
      </w:r>
      <w:r w:rsidR="00361FDB" w:rsidRPr="00484F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ее - уполномоченные работники);</w:t>
      </w:r>
      <w:r w:rsidRPr="00484F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д) председатели комиссий по предупреждению и ликвидации чрезвычайных ситуаций и обеспечению пожарной безопасности администрации</w:t>
      </w:r>
      <w:r w:rsidR="00361FDB" w:rsidRPr="00484F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958A6" w:rsidRPr="00484F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поселения</w:t>
      </w:r>
      <w:r w:rsidR="00361FDB" w:rsidRPr="00484F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Pr="00484F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3. Основными задачами при подготовке населения и обучении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</w:t>
      </w:r>
      <w:r w:rsidR="00361FDB" w:rsidRPr="00484F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резвычайных ситуациях являются:</w:t>
      </w:r>
      <w:r w:rsidRPr="00484F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а) обучение населения правилам и приемам оказания первой медицинской помощи пострадавшим, правилам пользования средствами индивидуальной и коллективной </w:t>
      </w:r>
      <w:r w:rsidR="00361FDB" w:rsidRPr="00484F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защиты;</w:t>
      </w:r>
      <w:r w:rsidRPr="00484F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б) выработка у руководителей администрации и организаций навыков управления </w:t>
      </w:r>
      <w:r w:rsidRPr="00484F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силами и средствами, входящими в состав </w:t>
      </w:r>
      <w:r w:rsidR="000958A6" w:rsidRPr="00484F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Пучежского</w:t>
      </w:r>
      <w:r w:rsidRPr="00484F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городского звена территориальной подсистемы единой государственной системы предупреждения и ли</w:t>
      </w:r>
      <w:r w:rsidR="00361FDB" w:rsidRPr="00484F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квидации чрезвычайных ситуаций;</w:t>
      </w:r>
      <w:r w:rsidRPr="00484F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в) совершенствование практических навыков руководителей администрации и организаций, а также председателей комиссий по предупреждению и ликвидации чрезвычайных ситуаций и обеспечению пожарной безопасности в организации и проведении мероприятий по предупреждению чрезвычайных ситуац</w:t>
      </w:r>
      <w:r w:rsidR="00361FDB" w:rsidRPr="00484F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ий и ликвидации их последствий;</w:t>
      </w:r>
      <w:r w:rsidRPr="00484F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г) практическое усвоение уполномоченными работниками в ходе учений и тренировок порядка действий при различных режимах функционирования </w:t>
      </w:r>
      <w:r w:rsidR="000958A6" w:rsidRPr="00484F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Пучежского</w:t>
      </w:r>
      <w:r w:rsidRPr="00484F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городского звена территориальной подсистемы единой государственной системы предупреждения и ликвидации чрезвычайных ситуаций, а также при проведении аварийно-спасател</w:t>
      </w:r>
      <w:r w:rsidR="00361FDB" w:rsidRPr="00484F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ьных и других неотложных работ.</w:t>
      </w:r>
      <w:r w:rsidRPr="00484F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4. Подготовка и обучение населения мерам пожарной безопасности, способам защиты от опасностей, возникающих при ведении военных действий или вследствие </w:t>
      </w:r>
      <w:r w:rsidR="00361FDB" w:rsidRPr="00484F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этих действий, предусматривают:</w:t>
      </w:r>
      <w:r w:rsidRPr="00484F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а) для работающего населения - проведение занятий по месту работы согласно рекомендуемым программам и самостоятельное изучение порядка действий при чрезвычайных ситуациях с последующим закреплением полученных знаний и на</w:t>
      </w:r>
      <w:r w:rsidR="00361FDB" w:rsidRPr="00484F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выков на учениях и тренировках;</w:t>
      </w:r>
      <w:r w:rsidRPr="00484F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б) для неработающего населения - проведение бесед, лекций, вечеров вопросов и ответов, консультаций, показ учебных кино- и видеофильмов, в том числе на учебно-консультационных пунктах, а также самостоятельное изучение памяток, листовок, пособий, прослушивание радиопередач и просмотр телепрограмм по тематике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 защиты при чрезвычайных ситуациях;</w:t>
      </w:r>
      <w:r w:rsidRPr="00484F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в) для обучающихся - проведение занятий в учебное время по соответствующим программам в рамках курса "Основы безопасности жизнедеятельности" и дисциплины "</w:t>
      </w:r>
      <w:r w:rsidR="00361FDB" w:rsidRPr="00484F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Безопасность жизнедеятельности;</w:t>
      </w:r>
      <w:r w:rsidRPr="00484F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г) для уполномоченных работников и председателей комиссий по предупреждению и ликвидации чрезвычайных ситуаций и обеспечению пожарной безопасности, организаций, уполномоченных работников - получение дополнительного профессионального образования или курсового обучения в области защиты от чрезвычайных ситуаций не реже одного раза в 5 лет, проведение самостоятельной работы, а также участие в</w:t>
      </w:r>
      <w:r w:rsidR="00361FDB" w:rsidRPr="00484F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сборах, учениях и тренировках.</w:t>
      </w:r>
      <w:r w:rsidRPr="00484F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5. Для лиц, впервые назначенных на должность, связанную с выполнением обязанностей в области пожарной безопасности, способов защиты от опасностей, возникающих при ведении военных действий или вследствие этих действий, способов защиты при чрезвычайных ситуациях в области гражданской обороны и защиты при чрезвычайных ситуациях, курсовое обучение в области защиты от чрезвычайных ситуаций или получение дополнительного профессионального образования в области защиты от чрезвычайных ситуаций в течение первого год</w:t>
      </w:r>
      <w:r w:rsidR="00361FDB" w:rsidRPr="00484F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 работы является обязательным.</w:t>
      </w:r>
      <w:r w:rsidRPr="00484F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6. Дополнительное профессиональное образование по программам повышения квалификации или курсовое обучение в области пожарной безопасности, способов защиты от опасностей, возникающих при ведении военных действий или вследствие </w:t>
      </w:r>
      <w:r w:rsidRPr="00484F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этих действий, способов защиты при чрезвычайных ситуациях области гражданской обороны и защиты при ч</w:t>
      </w:r>
      <w:r w:rsidR="00361FDB" w:rsidRPr="00484F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резвычайных ситуациях проходят:</w:t>
      </w:r>
      <w:r w:rsidRPr="00484F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а) уполномоченные работники и председатели комиссий по предупреждению и ликвидации чрезвычайных ситуаций и обеспечению пожарной безопасности - в учебно-методическом центре по гражданской обороне и чрезвычайным ситуациям </w:t>
      </w:r>
      <w:r w:rsidR="000958A6" w:rsidRPr="00484F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Ивановской</w:t>
      </w:r>
      <w:r w:rsidRPr="00484F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области (ГБОУ ДПО "УМЦ ГОЧС </w:t>
      </w:r>
      <w:r w:rsidR="000958A6" w:rsidRPr="00484F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Ивановской </w:t>
      </w:r>
      <w:r w:rsidR="00361FDB" w:rsidRPr="00484F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области");</w:t>
      </w:r>
      <w:r w:rsidRPr="00484F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б) уполномоченные работники -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в том числе в учебно-методических центрах по гражданской обороне и чрезвычайным ситуациям </w:t>
      </w:r>
      <w:r w:rsidR="000958A6" w:rsidRPr="00484F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Ивановской </w:t>
      </w:r>
      <w:r w:rsidRPr="00484F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области, а также на курсах гражданской обороны муниципальных образ</w:t>
      </w:r>
      <w:r w:rsidR="00361FDB" w:rsidRPr="00484F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ований и в других организациях.</w:t>
      </w:r>
      <w:r w:rsidRPr="00484F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Получение дополнительного профессионального образования по программам повышения квалификации педагогическими работниками - преподавателями дисциплины "Безопасность жизнедеятельности" и курса "Основы безопасности жизнедеятельности" по вопросам защиты в чрезвычайных ситуациях осуществляется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Министерства образования и науки Российской Федерации,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в том числе в учебно-методических центрах по гражданской обороне и чрезвычай</w:t>
      </w:r>
      <w:r w:rsidR="00361FDB" w:rsidRPr="00484F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ным ситуациям </w:t>
      </w:r>
      <w:r w:rsidR="000958A6" w:rsidRPr="00484F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Ивановской</w:t>
      </w:r>
      <w:r w:rsidR="00361FDB" w:rsidRPr="00484F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области.</w:t>
      </w:r>
      <w:r w:rsidRPr="00484F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7. Совершенствование знаний, умений и навыков в области пожарной безопасности, способов защиты от опасностей, возникающих при ведении военных действий или вследствие этих действий, осуществляется в ходе проведения комплексных, командно-штабных учений и трениров</w:t>
      </w:r>
      <w:r w:rsidR="00361FDB" w:rsidRPr="00484F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ок, тактико-специальных учений.</w:t>
      </w:r>
      <w:r w:rsidRPr="00484F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8. К проведению командно-штабных учений в администрации </w:t>
      </w:r>
      <w:r w:rsidR="000958A6" w:rsidRPr="00484F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поселения</w:t>
      </w:r>
      <w:r w:rsidRPr="00484F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могут в установленном порядке привлекаться оперативные группы соединений и воинских частей Вооруженных Сил Российской Федерации, внутренних войск Министерства внутренних дел Российской Федерации и органов внутренних дел Российской Федерации, а также по согласованию с органами исполнительной государственной власти </w:t>
      </w:r>
      <w:r w:rsidR="000958A6" w:rsidRPr="00484F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Ивановской</w:t>
      </w:r>
      <w:r w:rsidRPr="00484F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области и органами местного самоуправления - силы и средства </w:t>
      </w:r>
      <w:proofErr w:type="spellStart"/>
      <w:r w:rsidR="000958A6" w:rsidRPr="00484F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Пучежской</w:t>
      </w:r>
      <w:proofErr w:type="spellEnd"/>
      <w:r w:rsidRPr="00484F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территориальной подсистемы единой государственной системы предупреждения и ли</w:t>
      </w:r>
      <w:r w:rsidR="00793A08" w:rsidRPr="00484F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квидации чрезвычайных ситуаций.</w:t>
      </w:r>
      <w:bookmarkStart w:id="0" w:name="_GoBack"/>
      <w:bookmarkEnd w:id="0"/>
      <w:r w:rsidRPr="00484F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9. Тактико-специальные учения продолжительностью до 8 часов проводятся с участием аварийно-спасательных служб и нештатных аварийно-спасательных формирований (далее - формирования) организаций 1 раз в 3 года, а с участием формирований посто</w:t>
      </w:r>
      <w:r w:rsidR="00361FDB" w:rsidRPr="00484F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янной готовности - 1 раз в год.</w:t>
      </w:r>
      <w:r w:rsidRPr="00484F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10. Комплексные учения продолжительностью до 2 суток проводятся 1 раз в 3 года в </w:t>
      </w:r>
      <w:r w:rsidRPr="00484F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муниципальных образованиях и организациях, имеющих опасные производственные объекты, а также в лечебно-профилактических учреждениях, имеющих более 600 коек. В других организациях 1 раз в 3 года проводятся тренировки</w:t>
      </w:r>
      <w:r w:rsidR="00361FDB" w:rsidRPr="00484F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продолжительностью до 8 часов.</w:t>
      </w:r>
      <w:r w:rsidRPr="00484F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11. Тренировки в организациях, осуществляющих образовательную дея</w:t>
      </w:r>
      <w:r w:rsidR="00361FDB" w:rsidRPr="00484F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тельность, проводятся ежегодно.</w:t>
      </w:r>
      <w:r w:rsidRPr="00484F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12. Лица, привлекаемые на учения и тренировки по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ситуациях, должны быть проинформированы о возможном риске при их проведении.</w:t>
      </w:r>
    </w:p>
    <w:p w:rsidR="00E12142" w:rsidRPr="00484F8D" w:rsidRDefault="00E12142"/>
    <w:sectPr w:rsidR="00E12142" w:rsidRPr="00484F8D" w:rsidSect="00562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208A4"/>
    <w:rsid w:val="000958A6"/>
    <w:rsid w:val="00361FDB"/>
    <w:rsid w:val="00484F8D"/>
    <w:rsid w:val="00562EBD"/>
    <w:rsid w:val="006208A4"/>
    <w:rsid w:val="0069606D"/>
    <w:rsid w:val="00793A08"/>
    <w:rsid w:val="00900A68"/>
    <w:rsid w:val="00A27F8E"/>
    <w:rsid w:val="00D73CBA"/>
    <w:rsid w:val="00E12142"/>
    <w:rsid w:val="00F67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EBD"/>
  </w:style>
  <w:style w:type="paragraph" w:styleId="2">
    <w:name w:val="heading 2"/>
    <w:basedOn w:val="a"/>
    <w:link w:val="20"/>
    <w:uiPriority w:val="9"/>
    <w:qFormat/>
    <w:rsid w:val="00A27F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7F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A27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27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7F8E"/>
  </w:style>
  <w:style w:type="character" w:styleId="a3">
    <w:name w:val="Hyperlink"/>
    <w:basedOn w:val="a0"/>
    <w:uiPriority w:val="99"/>
    <w:semiHidden/>
    <w:unhideWhenUsed/>
    <w:rsid w:val="00A27F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27F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7F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A27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27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7F8E"/>
  </w:style>
  <w:style w:type="character" w:styleId="a3">
    <w:name w:val="Hyperlink"/>
    <w:basedOn w:val="a0"/>
    <w:uiPriority w:val="99"/>
    <w:semiHidden/>
    <w:unhideWhenUsed/>
    <w:rsid w:val="00A27F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7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73584" TargetMode="External"/><Relationship Id="rId5" Type="http://schemas.openxmlformats.org/officeDocument/2006/relationships/hyperlink" Target="http://docs.cntd.ru/document/9009935" TargetMode="External"/><Relationship Id="rId4" Type="http://schemas.openxmlformats.org/officeDocument/2006/relationships/hyperlink" Target="http://docs.cntd.ru/document/90287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1809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bux24</cp:lastModifiedBy>
  <cp:revision>6</cp:revision>
  <cp:lastPrinted>2017-09-04T06:13:00Z</cp:lastPrinted>
  <dcterms:created xsi:type="dcterms:W3CDTF">2017-08-31T07:04:00Z</dcterms:created>
  <dcterms:modified xsi:type="dcterms:W3CDTF">2017-09-04T06:14:00Z</dcterms:modified>
</cp:coreProperties>
</file>