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F4" w:rsidRDefault="00BC3BF4" w:rsidP="00BC3BF4">
      <w:pPr>
        <w:spacing w:after="0" w:line="240" w:lineRule="auto"/>
        <w:jc w:val="center"/>
        <w:rPr>
          <w:rFonts w:ascii="Times New Roman" w:hAnsi="Times New Roman" w:cs="Times New Roman"/>
          <w:b/>
          <w:sz w:val="28"/>
          <w:szCs w:val="28"/>
        </w:rPr>
      </w:pPr>
    </w:p>
    <w:p w:rsidR="00BC3BF4" w:rsidRPr="00BC3BF4" w:rsidRDefault="00BC3BF4" w:rsidP="00BC3BF4">
      <w:pPr>
        <w:spacing w:after="0" w:line="240" w:lineRule="auto"/>
        <w:jc w:val="center"/>
        <w:rPr>
          <w:rFonts w:ascii="Times New Roman" w:hAnsi="Times New Roman" w:cs="Times New Roman"/>
          <w:b/>
          <w:sz w:val="28"/>
          <w:szCs w:val="28"/>
        </w:rPr>
      </w:pPr>
      <w:r w:rsidRPr="00BC3BF4">
        <w:rPr>
          <w:rFonts w:ascii="Times New Roman" w:hAnsi="Times New Roman" w:cs="Times New Roman"/>
          <w:b/>
          <w:sz w:val="28"/>
          <w:szCs w:val="28"/>
        </w:rPr>
        <w:t>Администрация Илья-Высоковского сельского поселения</w:t>
      </w:r>
    </w:p>
    <w:p w:rsidR="00BC3BF4" w:rsidRPr="00BC3BF4" w:rsidRDefault="00BC3BF4" w:rsidP="00BC3BF4">
      <w:pPr>
        <w:spacing w:after="0" w:line="240" w:lineRule="auto"/>
        <w:jc w:val="center"/>
        <w:rPr>
          <w:rFonts w:ascii="Times New Roman" w:hAnsi="Times New Roman" w:cs="Times New Roman"/>
          <w:b/>
          <w:sz w:val="28"/>
          <w:szCs w:val="28"/>
        </w:rPr>
      </w:pPr>
      <w:r w:rsidRPr="00BC3BF4">
        <w:rPr>
          <w:rFonts w:ascii="Times New Roman" w:hAnsi="Times New Roman" w:cs="Times New Roman"/>
          <w:b/>
          <w:sz w:val="28"/>
          <w:szCs w:val="28"/>
        </w:rPr>
        <w:t>Пучежского муниципального района Ивановской области</w:t>
      </w:r>
    </w:p>
    <w:p w:rsidR="00BC3BF4" w:rsidRPr="00BC3BF4" w:rsidRDefault="00BC3BF4" w:rsidP="00BC3BF4">
      <w:pPr>
        <w:spacing w:after="0" w:line="240" w:lineRule="auto"/>
        <w:jc w:val="center"/>
        <w:rPr>
          <w:rFonts w:ascii="Times New Roman" w:hAnsi="Times New Roman" w:cs="Times New Roman"/>
          <w:b/>
          <w:sz w:val="28"/>
          <w:szCs w:val="28"/>
        </w:rPr>
      </w:pPr>
    </w:p>
    <w:p w:rsidR="00BC3BF4" w:rsidRPr="00BC3BF4" w:rsidRDefault="00BC3BF4" w:rsidP="00BC3BF4">
      <w:pPr>
        <w:spacing w:after="0" w:line="240" w:lineRule="auto"/>
        <w:jc w:val="center"/>
        <w:rPr>
          <w:rFonts w:ascii="Times New Roman" w:hAnsi="Times New Roman" w:cs="Times New Roman"/>
          <w:b/>
          <w:sz w:val="28"/>
          <w:szCs w:val="28"/>
        </w:rPr>
      </w:pPr>
    </w:p>
    <w:p w:rsidR="00BC3BF4" w:rsidRPr="00BC3BF4" w:rsidRDefault="00BC3BF4" w:rsidP="00BC3BF4">
      <w:pPr>
        <w:spacing w:after="0" w:line="240" w:lineRule="auto"/>
        <w:jc w:val="center"/>
        <w:rPr>
          <w:rFonts w:ascii="Times New Roman" w:hAnsi="Times New Roman" w:cs="Times New Roman"/>
          <w:b/>
          <w:sz w:val="32"/>
          <w:szCs w:val="32"/>
        </w:rPr>
      </w:pPr>
      <w:r w:rsidRPr="00BC3BF4">
        <w:rPr>
          <w:rFonts w:ascii="Times New Roman" w:hAnsi="Times New Roman" w:cs="Times New Roman"/>
          <w:b/>
          <w:sz w:val="32"/>
          <w:szCs w:val="32"/>
        </w:rPr>
        <w:t>ПОСТАНОВЛЕНИЕ</w:t>
      </w:r>
    </w:p>
    <w:p w:rsidR="00BC3BF4" w:rsidRPr="00BC3BF4" w:rsidRDefault="00BC3BF4" w:rsidP="00BC3BF4">
      <w:pPr>
        <w:spacing w:after="0" w:line="240" w:lineRule="auto"/>
        <w:jc w:val="center"/>
        <w:rPr>
          <w:rFonts w:ascii="Times New Roman" w:hAnsi="Times New Roman" w:cs="Times New Roman"/>
          <w:b/>
          <w:sz w:val="28"/>
          <w:szCs w:val="28"/>
        </w:rPr>
      </w:pPr>
    </w:p>
    <w:p w:rsidR="00BC3BF4" w:rsidRPr="00BC3BF4" w:rsidRDefault="00364977" w:rsidP="00BC3BF4">
      <w:pPr>
        <w:spacing w:after="0" w:line="240" w:lineRule="auto"/>
        <w:rPr>
          <w:rFonts w:ascii="Times New Roman" w:hAnsi="Times New Roman" w:cs="Times New Roman"/>
          <w:b/>
          <w:sz w:val="28"/>
          <w:szCs w:val="28"/>
        </w:rPr>
      </w:pPr>
      <w:r>
        <w:rPr>
          <w:rFonts w:ascii="Times New Roman" w:hAnsi="Times New Roman" w:cs="Times New Roman"/>
          <w:b/>
          <w:sz w:val="28"/>
          <w:szCs w:val="28"/>
        </w:rPr>
        <w:t>23</w:t>
      </w:r>
      <w:r w:rsidR="00BC3BF4" w:rsidRPr="00BC3BF4">
        <w:rPr>
          <w:rFonts w:ascii="Times New Roman" w:hAnsi="Times New Roman" w:cs="Times New Roman"/>
          <w:b/>
          <w:sz w:val="28"/>
          <w:szCs w:val="28"/>
        </w:rPr>
        <w:t xml:space="preserve">.11.2016 г.                                                       </w:t>
      </w:r>
      <w:r>
        <w:rPr>
          <w:rFonts w:ascii="Times New Roman" w:hAnsi="Times New Roman" w:cs="Times New Roman"/>
          <w:b/>
          <w:sz w:val="28"/>
          <w:szCs w:val="28"/>
        </w:rPr>
        <w:t xml:space="preserve">                       </w:t>
      </w:r>
      <w:r w:rsidR="00BC3BF4" w:rsidRPr="00BC3BF4">
        <w:rPr>
          <w:rFonts w:ascii="Times New Roman" w:hAnsi="Times New Roman" w:cs="Times New Roman"/>
          <w:b/>
          <w:sz w:val="28"/>
          <w:szCs w:val="28"/>
        </w:rPr>
        <w:t xml:space="preserve"> № </w:t>
      </w:r>
      <w:r>
        <w:rPr>
          <w:rFonts w:ascii="Times New Roman" w:hAnsi="Times New Roman" w:cs="Times New Roman"/>
          <w:b/>
          <w:sz w:val="28"/>
          <w:szCs w:val="28"/>
        </w:rPr>
        <w:t>227</w:t>
      </w:r>
      <w:r w:rsidR="00BC3BF4" w:rsidRPr="00BC3BF4">
        <w:rPr>
          <w:rFonts w:ascii="Times New Roman" w:hAnsi="Times New Roman" w:cs="Times New Roman"/>
          <w:b/>
          <w:sz w:val="28"/>
          <w:szCs w:val="28"/>
        </w:rPr>
        <w:t>-п</w:t>
      </w:r>
    </w:p>
    <w:p w:rsidR="00BC3BF4" w:rsidRPr="00BC3BF4" w:rsidRDefault="00BC3BF4" w:rsidP="00BC3BF4">
      <w:pPr>
        <w:spacing w:after="0" w:line="240" w:lineRule="auto"/>
        <w:rPr>
          <w:rFonts w:ascii="Times New Roman" w:hAnsi="Times New Roman" w:cs="Times New Roman"/>
          <w:b/>
          <w:sz w:val="28"/>
          <w:szCs w:val="28"/>
        </w:rPr>
      </w:pPr>
    </w:p>
    <w:p w:rsidR="00BC3BF4" w:rsidRPr="00BC3BF4" w:rsidRDefault="00BC3BF4" w:rsidP="00BC3BF4">
      <w:pPr>
        <w:spacing w:after="0" w:line="240" w:lineRule="auto"/>
        <w:jc w:val="center"/>
        <w:rPr>
          <w:rFonts w:ascii="Times New Roman" w:hAnsi="Times New Roman" w:cs="Times New Roman"/>
          <w:b/>
          <w:sz w:val="28"/>
          <w:szCs w:val="28"/>
        </w:rPr>
      </w:pPr>
      <w:proofErr w:type="gramStart"/>
      <w:r w:rsidRPr="00BC3BF4">
        <w:rPr>
          <w:rFonts w:ascii="Times New Roman" w:hAnsi="Times New Roman" w:cs="Times New Roman"/>
          <w:b/>
          <w:sz w:val="28"/>
          <w:szCs w:val="28"/>
        </w:rPr>
        <w:t>с</w:t>
      </w:r>
      <w:proofErr w:type="gramEnd"/>
      <w:r w:rsidRPr="00BC3BF4">
        <w:rPr>
          <w:rFonts w:ascii="Times New Roman" w:hAnsi="Times New Roman" w:cs="Times New Roman"/>
          <w:b/>
          <w:sz w:val="28"/>
          <w:szCs w:val="28"/>
        </w:rPr>
        <w:t>. Илья-Высоково</w:t>
      </w:r>
    </w:p>
    <w:p w:rsidR="00BC3BF4" w:rsidRDefault="00BC3BF4" w:rsidP="00EF7C8C">
      <w:pPr>
        <w:pStyle w:val="afa"/>
        <w:rPr>
          <w:rFonts w:ascii="Times New Roman" w:hAnsi="Times New Roman" w:cs="Times New Roman"/>
          <w:sz w:val="24"/>
          <w:szCs w:val="24"/>
        </w:rPr>
      </w:pPr>
    </w:p>
    <w:p w:rsidR="00433C19" w:rsidRPr="00EF7C8C" w:rsidRDefault="00433C19" w:rsidP="00EF7C8C">
      <w:pPr>
        <w:pStyle w:val="afa"/>
        <w:rPr>
          <w:rFonts w:ascii="Times New Roman" w:hAnsi="Times New Roman" w:cs="Times New Roman"/>
          <w:sz w:val="24"/>
          <w:szCs w:val="24"/>
        </w:rPr>
      </w:pPr>
    </w:p>
    <w:p w:rsidR="00A124BC" w:rsidRPr="00433C19" w:rsidRDefault="00A124BC" w:rsidP="007A7E16">
      <w:pPr>
        <w:pStyle w:val="afa"/>
        <w:jc w:val="center"/>
        <w:rPr>
          <w:rFonts w:ascii="Times New Roman" w:hAnsi="Times New Roman" w:cs="Times New Roman"/>
          <w:b/>
          <w:bCs/>
          <w:sz w:val="28"/>
          <w:szCs w:val="28"/>
        </w:rPr>
      </w:pPr>
      <w:r w:rsidRPr="00433C19">
        <w:rPr>
          <w:rFonts w:ascii="Times New Roman" w:hAnsi="Times New Roman" w:cs="Times New Roman"/>
          <w:b/>
          <w:bCs/>
          <w:sz w:val="28"/>
          <w:szCs w:val="28"/>
        </w:rPr>
        <w:t xml:space="preserve">Об утверждении </w:t>
      </w:r>
      <w:r w:rsidR="00A72D15">
        <w:rPr>
          <w:rFonts w:ascii="Times New Roman" w:hAnsi="Times New Roman" w:cs="Times New Roman"/>
          <w:b/>
          <w:bCs/>
          <w:sz w:val="28"/>
          <w:szCs w:val="28"/>
        </w:rPr>
        <w:t>муниципальной</w:t>
      </w:r>
      <w:r w:rsidRPr="00433C19">
        <w:rPr>
          <w:rFonts w:ascii="Times New Roman" w:hAnsi="Times New Roman" w:cs="Times New Roman"/>
          <w:b/>
          <w:bCs/>
          <w:sz w:val="28"/>
          <w:szCs w:val="28"/>
        </w:rPr>
        <w:t xml:space="preserve"> </w:t>
      </w:r>
      <w:r w:rsidR="00A72D15">
        <w:rPr>
          <w:rFonts w:ascii="Times New Roman" w:hAnsi="Times New Roman" w:cs="Times New Roman"/>
          <w:b/>
          <w:bCs/>
          <w:sz w:val="28"/>
          <w:szCs w:val="28"/>
        </w:rPr>
        <w:t>п</w:t>
      </w:r>
      <w:r w:rsidRPr="00433C19">
        <w:rPr>
          <w:rFonts w:ascii="Times New Roman" w:hAnsi="Times New Roman" w:cs="Times New Roman"/>
          <w:b/>
          <w:bCs/>
          <w:sz w:val="28"/>
          <w:szCs w:val="28"/>
        </w:rPr>
        <w:t>рограммы комплексного развития</w:t>
      </w:r>
      <w:r w:rsidR="007A7E16">
        <w:rPr>
          <w:rFonts w:ascii="Times New Roman" w:hAnsi="Times New Roman" w:cs="Times New Roman"/>
          <w:b/>
          <w:bCs/>
          <w:sz w:val="28"/>
          <w:szCs w:val="28"/>
        </w:rPr>
        <w:t xml:space="preserve"> </w:t>
      </w:r>
      <w:r w:rsidRPr="00433C19">
        <w:rPr>
          <w:rFonts w:ascii="Times New Roman" w:hAnsi="Times New Roman" w:cs="Times New Roman"/>
          <w:b/>
          <w:bCs/>
          <w:sz w:val="28"/>
          <w:szCs w:val="28"/>
        </w:rPr>
        <w:t xml:space="preserve">социальной  инфраструктуры  </w:t>
      </w:r>
      <w:r w:rsidR="00BC3BF4" w:rsidRPr="00433C19">
        <w:rPr>
          <w:rFonts w:ascii="Times New Roman" w:hAnsi="Times New Roman" w:cs="Times New Roman"/>
          <w:b/>
          <w:bCs/>
          <w:sz w:val="28"/>
          <w:szCs w:val="28"/>
        </w:rPr>
        <w:t>Илья-Высоковского</w:t>
      </w:r>
      <w:r w:rsidRPr="00433C19">
        <w:rPr>
          <w:rFonts w:ascii="Times New Roman" w:hAnsi="Times New Roman" w:cs="Times New Roman"/>
          <w:b/>
          <w:bCs/>
          <w:sz w:val="28"/>
          <w:szCs w:val="28"/>
        </w:rPr>
        <w:t xml:space="preserve"> сельского</w:t>
      </w:r>
      <w:r w:rsidR="007A7E16">
        <w:rPr>
          <w:rFonts w:ascii="Times New Roman" w:hAnsi="Times New Roman" w:cs="Times New Roman"/>
          <w:b/>
          <w:bCs/>
          <w:sz w:val="28"/>
          <w:szCs w:val="28"/>
        </w:rPr>
        <w:t xml:space="preserve"> </w:t>
      </w:r>
      <w:r w:rsidRPr="00433C19">
        <w:rPr>
          <w:rFonts w:ascii="Times New Roman" w:hAnsi="Times New Roman" w:cs="Times New Roman"/>
          <w:b/>
          <w:bCs/>
          <w:sz w:val="28"/>
          <w:szCs w:val="28"/>
        </w:rPr>
        <w:t xml:space="preserve">поселения </w:t>
      </w:r>
      <w:r w:rsidR="00BC3BF4" w:rsidRPr="00433C19">
        <w:rPr>
          <w:rFonts w:ascii="Times New Roman" w:hAnsi="Times New Roman" w:cs="Times New Roman"/>
          <w:b/>
          <w:bCs/>
          <w:sz w:val="28"/>
          <w:szCs w:val="28"/>
        </w:rPr>
        <w:t>Пучежского</w:t>
      </w:r>
      <w:r w:rsidRPr="00433C19">
        <w:rPr>
          <w:rFonts w:ascii="Times New Roman" w:hAnsi="Times New Roman" w:cs="Times New Roman"/>
          <w:b/>
          <w:bCs/>
          <w:sz w:val="28"/>
          <w:szCs w:val="28"/>
        </w:rPr>
        <w:t xml:space="preserve"> муниципального района</w:t>
      </w:r>
    </w:p>
    <w:p w:rsidR="00A124BC" w:rsidRPr="00433C19" w:rsidRDefault="00BC3BF4" w:rsidP="00433C19">
      <w:pPr>
        <w:pStyle w:val="afa"/>
        <w:jc w:val="center"/>
        <w:rPr>
          <w:rFonts w:ascii="Times New Roman" w:hAnsi="Times New Roman" w:cs="Times New Roman"/>
          <w:b/>
          <w:bCs/>
          <w:sz w:val="28"/>
          <w:szCs w:val="28"/>
        </w:rPr>
      </w:pPr>
      <w:r w:rsidRPr="00433C19">
        <w:rPr>
          <w:rFonts w:ascii="Times New Roman" w:hAnsi="Times New Roman" w:cs="Times New Roman"/>
          <w:b/>
          <w:bCs/>
          <w:sz w:val="28"/>
          <w:szCs w:val="28"/>
        </w:rPr>
        <w:t>Ивановской</w:t>
      </w:r>
      <w:r w:rsidR="007A7E16">
        <w:rPr>
          <w:rFonts w:ascii="Times New Roman" w:hAnsi="Times New Roman" w:cs="Times New Roman"/>
          <w:b/>
          <w:bCs/>
          <w:sz w:val="28"/>
          <w:szCs w:val="28"/>
        </w:rPr>
        <w:t xml:space="preserve"> </w:t>
      </w:r>
      <w:r w:rsidR="009216BC">
        <w:rPr>
          <w:rFonts w:ascii="Times New Roman" w:hAnsi="Times New Roman" w:cs="Times New Roman"/>
          <w:b/>
          <w:bCs/>
          <w:sz w:val="28"/>
          <w:szCs w:val="28"/>
        </w:rPr>
        <w:t xml:space="preserve"> области на 2016-2026 г</w:t>
      </w:r>
      <w:r w:rsidR="00A72D15">
        <w:rPr>
          <w:rFonts w:ascii="Times New Roman" w:hAnsi="Times New Roman" w:cs="Times New Roman"/>
          <w:b/>
          <w:bCs/>
          <w:sz w:val="28"/>
          <w:szCs w:val="28"/>
        </w:rPr>
        <w:t>оды</w:t>
      </w:r>
      <w:r w:rsidR="009216BC">
        <w:rPr>
          <w:rFonts w:ascii="Times New Roman" w:hAnsi="Times New Roman" w:cs="Times New Roman"/>
          <w:b/>
          <w:bCs/>
          <w:sz w:val="28"/>
          <w:szCs w:val="28"/>
        </w:rPr>
        <w:t>.</w:t>
      </w:r>
    </w:p>
    <w:p w:rsidR="00A124BC" w:rsidRPr="00EF7C8C" w:rsidRDefault="00A124BC" w:rsidP="00EF7C8C">
      <w:pPr>
        <w:pStyle w:val="afa"/>
        <w:rPr>
          <w:rFonts w:ascii="Times New Roman" w:hAnsi="Times New Roman" w:cs="Times New Roman"/>
          <w:b/>
          <w:bCs/>
          <w:sz w:val="24"/>
          <w:szCs w:val="24"/>
        </w:rPr>
      </w:pPr>
    </w:p>
    <w:p w:rsidR="00A124BC" w:rsidRPr="009216BC" w:rsidRDefault="00A124BC" w:rsidP="00EC2851">
      <w:pPr>
        <w:pStyle w:val="afa"/>
        <w:ind w:firstLine="709"/>
        <w:rPr>
          <w:rFonts w:ascii="Times New Roman" w:hAnsi="Times New Roman" w:cs="Times New Roman"/>
          <w:sz w:val="28"/>
          <w:szCs w:val="28"/>
        </w:rPr>
      </w:pPr>
      <w:proofErr w:type="gramStart"/>
      <w:r w:rsidRPr="009216BC">
        <w:rPr>
          <w:rFonts w:ascii="Times New Roman" w:hAnsi="Times New Roman" w:cs="Times New Roman"/>
          <w:sz w:val="28"/>
          <w:szCs w:val="28"/>
        </w:rPr>
        <w:t>В целях повышения</w:t>
      </w:r>
      <w:r w:rsidRPr="009216BC">
        <w:rPr>
          <w:rFonts w:ascii="Times New Roman" w:hAnsi="Times New Roman" w:cs="Times New Roman"/>
          <w:color w:val="FF0000"/>
          <w:sz w:val="28"/>
          <w:szCs w:val="28"/>
        </w:rPr>
        <w:t xml:space="preserve"> </w:t>
      </w:r>
      <w:r w:rsidRPr="009216BC">
        <w:rPr>
          <w:rFonts w:ascii="Times New Roman" w:hAnsi="Times New Roman" w:cs="Times New Roman"/>
          <w:sz w:val="28"/>
          <w:szCs w:val="28"/>
        </w:rPr>
        <w:t>качества</w:t>
      </w:r>
      <w:r w:rsidR="009216BC">
        <w:rPr>
          <w:rFonts w:ascii="Times New Roman" w:hAnsi="Times New Roman" w:cs="Times New Roman"/>
          <w:sz w:val="28"/>
          <w:szCs w:val="28"/>
        </w:rPr>
        <w:t xml:space="preserve"> жизни населения, его занятости</w:t>
      </w:r>
      <w:r w:rsidRPr="009216BC">
        <w:rPr>
          <w:rFonts w:ascii="Times New Roman" w:hAnsi="Times New Roman" w:cs="Times New Roman"/>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0C3910" w:rsidRPr="009216BC">
        <w:rPr>
          <w:rFonts w:ascii="Times New Roman" w:hAnsi="Times New Roman" w:cs="Times New Roman"/>
          <w:sz w:val="28"/>
          <w:szCs w:val="28"/>
        </w:rPr>
        <w:t>Илья-Высоковского</w:t>
      </w:r>
      <w:r w:rsidRPr="009216BC">
        <w:rPr>
          <w:rFonts w:ascii="Times New Roman" w:hAnsi="Times New Roman" w:cs="Times New Roman"/>
          <w:sz w:val="28"/>
          <w:szCs w:val="28"/>
        </w:rPr>
        <w:t xml:space="preserve"> сельского поселения, руководствуясь  </w:t>
      </w:r>
      <w:r w:rsidR="000C3910" w:rsidRPr="009216BC">
        <w:rPr>
          <w:rFonts w:ascii="Times New Roman" w:hAnsi="Times New Roman" w:cs="Times New Roman"/>
          <w:sz w:val="28"/>
          <w:szCs w:val="28"/>
        </w:rPr>
        <w:t xml:space="preserve">постановлением Правительства РФ от 01.10.2015 № 1050 «Об утверждении требований к программам комплексного развития социальной инфраструктуры поселений, городских округов», </w:t>
      </w:r>
      <w:r w:rsidRPr="009216BC">
        <w:rPr>
          <w:rFonts w:ascii="Times New Roman" w:hAnsi="Times New Roman" w:cs="Times New Roman"/>
          <w:sz w:val="28"/>
          <w:szCs w:val="28"/>
        </w:rPr>
        <w:t xml:space="preserve">Уставом </w:t>
      </w:r>
      <w:r w:rsidR="000C3910" w:rsidRPr="009216BC">
        <w:rPr>
          <w:rFonts w:ascii="Times New Roman" w:hAnsi="Times New Roman" w:cs="Times New Roman"/>
          <w:sz w:val="28"/>
          <w:szCs w:val="28"/>
        </w:rPr>
        <w:t xml:space="preserve">Илья-Высоковского сельского </w:t>
      </w:r>
      <w:r w:rsidRPr="009216BC">
        <w:rPr>
          <w:rFonts w:ascii="Times New Roman" w:hAnsi="Times New Roman" w:cs="Times New Roman"/>
          <w:sz w:val="28"/>
          <w:szCs w:val="28"/>
        </w:rPr>
        <w:t>поселения,  администрация</w:t>
      </w:r>
      <w:r w:rsidR="00062962" w:rsidRPr="009216BC">
        <w:rPr>
          <w:rFonts w:ascii="Times New Roman" w:hAnsi="Times New Roman" w:cs="Times New Roman"/>
          <w:sz w:val="28"/>
          <w:szCs w:val="28"/>
        </w:rPr>
        <w:t xml:space="preserve"> Илья-Высоковского сельского поселения</w:t>
      </w:r>
      <w:proofErr w:type="gramEnd"/>
    </w:p>
    <w:p w:rsidR="00A124BC" w:rsidRPr="009216BC" w:rsidRDefault="00A124BC" w:rsidP="00EF7C8C">
      <w:pPr>
        <w:pStyle w:val="afa"/>
        <w:rPr>
          <w:rFonts w:ascii="Times New Roman" w:hAnsi="Times New Roman" w:cs="Times New Roman"/>
          <w:sz w:val="28"/>
          <w:szCs w:val="28"/>
        </w:rPr>
      </w:pPr>
    </w:p>
    <w:p w:rsidR="00A124BC" w:rsidRPr="009216BC" w:rsidRDefault="00A124BC" w:rsidP="00EF7C8C">
      <w:pPr>
        <w:pStyle w:val="afa"/>
        <w:rPr>
          <w:rFonts w:ascii="Times New Roman" w:hAnsi="Times New Roman" w:cs="Times New Roman"/>
          <w:bCs/>
          <w:sz w:val="28"/>
          <w:szCs w:val="28"/>
        </w:rPr>
      </w:pPr>
      <w:r w:rsidRPr="009216BC">
        <w:rPr>
          <w:rFonts w:ascii="Times New Roman" w:hAnsi="Times New Roman" w:cs="Times New Roman"/>
          <w:bCs/>
          <w:sz w:val="28"/>
          <w:szCs w:val="28"/>
        </w:rPr>
        <w:t xml:space="preserve">      </w:t>
      </w:r>
      <w:r w:rsidR="009216BC" w:rsidRPr="009216BC">
        <w:rPr>
          <w:rFonts w:ascii="Times New Roman" w:hAnsi="Times New Roman" w:cs="Times New Roman"/>
          <w:bCs/>
          <w:sz w:val="28"/>
          <w:szCs w:val="28"/>
        </w:rPr>
        <w:t xml:space="preserve">     </w:t>
      </w:r>
      <w:r w:rsidRPr="009216BC">
        <w:rPr>
          <w:rFonts w:ascii="Times New Roman" w:hAnsi="Times New Roman" w:cs="Times New Roman"/>
          <w:bCs/>
          <w:sz w:val="28"/>
          <w:szCs w:val="28"/>
        </w:rPr>
        <w:t>ПОСТАНОВЛЯЕТ:</w:t>
      </w:r>
    </w:p>
    <w:p w:rsidR="00A124BC" w:rsidRPr="009216BC" w:rsidRDefault="00A124BC" w:rsidP="00EF7C8C">
      <w:pPr>
        <w:pStyle w:val="afa"/>
        <w:rPr>
          <w:rFonts w:ascii="Times New Roman" w:hAnsi="Times New Roman" w:cs="Times New Roman"/>
          <w:b/>
          <w:bCs/>
          <w:sz w:val="28"/>
          <w:szCs w:val="28"/>
        </w:rPr>
      </w:pPr>
    </w:p>
    <w:p w:rsidR="00A124BC" w:rsidRPr="009216BC" w:rsidRDefault="00A124BC" w:rsidP="00EC2851">
      <w:pPr>
        <w:pStyle w:val="afa"/>
        <w:ind w:firstLine="709"/>
        <w:rPr>
          <w:rFonts w:ascii="Times New Roman" w:hAnsi="Times New Roman" w:cs="Times New Roman"/>
          <w:sz w:val="28"/>
          <w:szCs w:val="28"/>
        </w:rPr>
      </w:pPr>
      <w:r w:rsidRPr="009216BC">
        <w:rPr>
          <w:rFonts w:ascii="Times New Roman" w:hAnsi="Times New Roman" w:cs="Times New Roman"/>
          <w:sz w:val="28"/>
          <w:szCs w:val="28"/>
        </w:rPr>
        <w:t xml:space="preserve"> </w:t>
      </w:r>
      <w:r w:rsidR="009216BC" w:rsidRPr="009216BC">
        <w:rPr>
          <w:rFonts w:ascii="Times New Roman" w:hAnsi="Times New Roman" w:cs="Times New Roman"/>
          <w:sz w:val="28"/>
          <w:szCs w:val="28"/>
        </w:rPr>
        <w:t xml:space="preserve">1. </w:t>
      </w:r>
      <w:r w:rsidRPr="009216BC">
        <w:rPr>
          <w:rFonts w:ascii="Times New Roman" w:hAnsi="Times New Roman" w:cs="Times New Roman"/>
          <w:sz w:val="28"/>
          <w:szCs w:val="28"/>
        </w:rPr>
        <w:t xml:space="preserve">Утвердить </w:t>
      </w:r>
      <w:r w:rsidR="00A72D15">
        <w:rPr>
          <w:rFonts w:ascii="Times New Roman" w:hAnsi="Times New Roman" w:cs="Times New Roman"/>
          <w:sz w:val="28"/>
          <w:szCs w:val="28"/>
        </w:rPr>
        <w:t>муниципальную п</w:t>
      </w:r>
      <w:r w:rsidRPr="009216BC">
        <w:rPr>
          <w:rFonts w:ascii="Times New Roman" w:hAnsi="Times New Roman" w:cs="Times New Roman"/>
          <w:sz w:val="28"/>
          <w:szCs w:val="28"/>
        </w:rPr>
        <w:t xml:space="preserve">рограмму комплексного развития  социальной  инфраструктуры  </w:t>
      </w:r>
      <w:r w:rsidR="009216BC" w:rsidRPr="009216BC">
        <w:rPr>
          <w:rFonts w:ascii="Times New Roman" w:hAnsi="Times New Roman" w:cs="Times New Roman"/>
          <w:sz w:val="28"/>
          <w:szCs w:val="28"/>
        </w:rPr>
        <w:t>Илья-Высоковского</w:t>
      </w:r>
      <w:r w:rsidRPr="009216BC">
        <w:rPr>
          <w:rFonts w:ascii="Times New Roman" w:hAnsi="Times New Roman" w:cs="Times New Roman"/>
          <w:sz w:val="28"/>
          <w:szCs w:val="28"/>
        </w:rPr>
        <w:t xml:space="preserve"> сельского поселения </w:t>
      </w:r>
      <w:r w:rsidR="009216BC" w:rsidRPr="009216BC">
        <w:rPr>
          <w:rFonts w:ascii="Times New Roman" w:hAnsi="Times New Roman" w:cs="Times New Roman"/>
          <w:sz w:val="28"/>
          <w:szCs w:val="28"/>
        </w:rPr>
        <w:t>Пучежского</w:t>
      </w:r>
      <w:r w:rsidRPr="009216BC">
        <w:rPr>
          <w:rFonts w:ascii="Times New Roman" w:hAnsi="Times New Roman" w:cs="Times New Roman"/>
          <w:sz w:val="28"/>
          <w:szCs w:val="28"/>
        </w:rPr>
        <w:t xml:space="preserve"> муниципального  района   </w:t>
      </w:r>
      <w:r w:rsidR="009216BC" w:rsidRPr="009216BC">
        <w:rPr>
          <w:rFonts w:ascii="Times New Roman" w:hAnsi="Times New Roman" w:cs="Times New Roman"/>
          <w:sz w:val="28"/>
          <w:szCs w:val="28"/>
        </w:rPr>
        <w:t>Ивановской</w:t>
      </w:r>
      <w:r w:rsidRPr="009216BC">
        <w:rPr>
          <w:rFonts w:ascii="Times New Roman" w:hAnsi="Times New Roman" w:cs="Times New Roman"/>
          <w:sz w:val="28"/>
          <w:szCs w:val="28"/>
        </w:rPr>
        <w:t xml:space="preserve">   области на 2016-2026 г</w:t>
      </w:r>
      <w:r w:rsidR="00A72D15">
        <w:rPr>
          <w:rFonts w:ascii="Times New Roman" w:hAnsi="Times New Roman" w:cs="Times New Roman"/>
          <w:sz w:val="28"/>
          <w:szCs w:val="28"/>
        </w:rPr>
        <w:t>оды</w:t>
      </w:r>
      <w:r w:rsidRPr="009216BC">
        <w:rPr>
          <w:rFonts w:ascii="Times New Roman" w:hAnsi="Times New Roman" w:cs="Times New Roman"/>
          <w:sz w:val="28"/>
          <w:szCs w:val="28"/>
        </w:rPr>
        <w:t>.</w:t>
      </w:r>
    </w:p>
    <w:p w:rsidR="00A124BC" w:rsidRPr="009216BC" w:rsidRDefault="009216BC" w:rsidP="00EC2851">
      <w:pPr>
        <w:pStyle w:val="afa"/>
        <w:ind w:firstLine="709"/>
        <w:rPr>
          <w:rFonts w:ascii="Times New Roman" w:hAnsi="Times New Roman" w:cs="Times New Roman"/>
          <w:sz w:val="28"/>
          <w:szCs w:val="28"/>
        </w:rPr>
      </w:pPr>
      <w:r w:rsidRPr="009216BC">
        <w:rPr>
          <w:rFonts w:ascii="Times New Roman" w:hAnsi="Times New Roman" w:cs="Times New Roman"/>
          <w:sz w:val="28"/>
          <w:szCs w:val="28"/>
        </w:rPr>
        <w:t xml:space="preserve">2. </w:t>
      </w:r>
      <w:proofErr w:type="gramStart"/>
      <w:r w:rsidR="00A124BC" w:rsidRPr="009216BC">
        <w:rPr>
          <w:rFonts w:ascii="Times New Roman" w:hAnsi="Times New Roman" w:cs="Times New Roman"/>
          <w:sz w:val="28"/>
          <w:szCs w:val="28"/>
        </w:rPr>
        <w:t>Контроль за</w:t>
      </w:r>
      <w:proofErr w:type="gramEnd"/>
      <w:r w:rsidR="00A124BC" w:rsidRPr="009216BC">
        <w:rPr>
          <w:rFonts w:ascii="Times New Roman" w:hAnsi="Times New Roman" w:cs="Times New Roman"/>
          <w:sz w:val="28"/>
          <w:szCs w:val="28"/>
        </w:rPr>
        <w:t xml:space="preserve"> исполнением настоящего постановления оставляю  за  собой.</w:t>
      </w:r>
    </w:p>
    <w:p w:rsidR="00A124BC" w:rsidRPr="009216BC" w:rsidRDefault="009216BC" w:rsidP="00EC2851">
      <w:pPr>
        <w:pStyle w:val="afa"/>
        <w:ind w:firstLine="709"/>
        <w:rPr>
          <w:rFonts w:ascii="Times New Roman" w:hAnsi="Times New Roman" w:cs="Times New Roman"/>
          <w:sz w:val="28"/>
          <w:szCs w:val="28"/>
        </w:rPr>
      </w:pPr>
      <w:r w:rsidRPr="009216BC">
        <w:rPr>
          <w:rFonts w:ascii="Times New Roman" w:hAnsi="Times New Roman" w:cs="Times New Roman"/>
          <w:sz w:val="28"/>
          <w:szCs w:val="28"/>
        </w:rPr>
        <w:t xml:space="preserve">3. </w:t>
      </w:r>
      <w:r w:rsidR="00A124BC" w:rsidRPr="009216BC">
        <w:rPr>
          <w:rFonts w:ascii="Times New Roman" w:hAnsi="Times New Roman" w:cs="Times New Roman"/>
          <w:sz w:val="28"/>
          <w:szCs w:val="28"/>
        </w:rPr>
        <w:t xml:space="preserve">Опубликовать настоящее постановление на  сайте </w:t>
      </w:r>
      <w:r w:rsidRPr="009216BC">
        <w:rPr>
          <w:rFonts w:ascii="Times New Roman" w:hAnsi="Times New Roman" w:cs="Times New Roman"/>
          <w:sz w:val="28"/>
          <w:szCs w:val="28"/>
        </w:rPr>
        <w:t xml:space="preserve">администрации </w:t>
      </w:r>
      <w:r w:rsidR="00A124BC" w:rsidRPr="009216BC">
        <w:rPr>
          <w:rFonts w:ascii="Times New Roman" w:hAnsi="Times New Roman" w:cs="Times New Roman"/>
          <w:sz w:val="28"/>
          <w:szCs w:val="28"/>
        </w:rPr>
        <w:t xml:space="preserve">поселения и в </w:t>
      </w:r>
      <w:r w:rsidRPr="009216BC">
        <w:rPr>
          <w:rFonts w:ascii="Times New Roman" w:hAnsi="Times New Roman" w:cs="Times New Roman"/>
          <w:sz w:val="28"/>
          <w:szCs w:val="28"/>
        </w:rPr>
        <w:t>Правовом вестнике Пучежского муниципального района</w:t>
      </w:r>
      <w:r w:rsidR="00A124BC" w:rsidRPr="009216BC">
        <w:rPr>
          <w:rFonts w:ascii="Times New Roman" w:hAnsi="Times New Roman" w:cs="Times New Roman"/>
          <w:sz w:val="28"/>
          <w:szCs w:val="28"/>
        </w:rPr>
        <w:t xml:space="preserve">.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9216BC" w:rsidRPr="009216BC" w:rsidRDefault="009216BC" w:rsidP="009216BC">
      <w:pPr>
        <w:spacing w:after="0" w:line="240" w:lineRule="auto"/>
        <w:rPr>
          <w:rFonts w:ascii="Times New Roman" w:hAnsi="Times New Roman" w:cs="Times New Roman"/>
          <w:sz w:val="28"/>
          <w:szCs w:val="28"/>
        </w:rPr>
      </w:pPr>
      <w:r w:rsidRPr="009216BC">
        <w:rPr>
          <w:rFonts w:ascii="Times New Roman" w:hAnsi="Times New Roman" w:cs="Times New Roman"/>
          <w:sz w:val="28"/>
          <w:szCs w:val="28"/>
        </w:rPr>
        <w:t>Глава Илья-Высоковского                                                Н.В.Землянов</w:t>
      </w:r>
    </w:p>
    <w:p w:rsidR="009216BC" w:rsidRPr="009216BC" w:rsidRDefault="009216BC" w:rsidP="009216BC">
      <w:pPr>
        <w:spacing w:after="0" w:line="240" w:lineRule="auto"/>
        <w:rPr>
          <w:rFonts w:ascii="Times New Roman" w:hAnsi="Times New Roman" w:cs="Times New Roman"/>
          <w:sz w:val="28"/>
          <w:szCs w:val="28"/>
        </w:rPr>
      </w:pPr>
      <w:r w:rsidRPr="009216BC">
        <w:rPr>
          <w:rFonts w:ascii="Times New Roman" w:hAnsi="Times New Roman" w:cs="Times New Roman"/>
          <w:sz w:val="28"/>
          <w:szCs w:val="28"/>
        </w:rPr>
        <w:t>сельского поселения</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color w:val="339966"/>
          <w:sz w:val="24"/>
          <w:szCs w:val="24"/>
        </w:rPr>
      </w:pPr>
    </w:p>
    <w:p w:rsidR="00A72D15" w:rsidRDefault="00A72D15" w:rsidP="00A72D15">
      <w:pPr>
        <w:pStyle w:val="afa"/>
        <w:jc w:val="right"/>
        <w:rPr>
          <w:rFonts w:ascii="Times New Roman" w:hAnsi="Times New Roman" w:cs="Times New Roman"/>
          <w:bCs/>
          <w:sz w:val="24"/>
          <w:szCs w:val="24"/>
        </w:rPr>
      </w:pPr>
      <w:r w:rsidRPr="00A72D15">
        <w:rPr>
          <w:rFonts w:ascii="Times New Roman" w:hAnsi="Times New Roman" w:cs="Times New Roman"/>
          <w:bCs/>
          <w:sz w:val="24"/>
          <w:szCs w:val="24"/>
        </w:rPr>
        <w:lastRenderedPageBreak/>
        <w:t>Приложение</w:t>
      </w:r>
    </w:p>
    <w:p w:rsidR="00A72D15" w:rsidRDefault="00A72D15" w:rsidP="00A72D15">
      <w:pPr>
        <w:pStyle w:val="afa"/>
        <w:jc w:val="right"/>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w:t>
      </w:r>
    </w:p>
    <w:p w:rsidR="00A72D15" w:rsidRDefault="00A72D15" w:rsidP="00A72D15">
      <w:pPr>
        <w:pStyle w:val="afa"/>
        <w:jc w:val="right"/>
        <w:rPr>
          <w:rFonts w:ascii="Times New Roman" w:hAnsi="Times New Roman" w:cs="Times New Roman"/>
          <w:bCs/>
          <w:sz w:val="24"/>
          <w:szCs w:val="24"/>
        </w:rPr>
      </w:pPr>
      <w:r>
        <w:rPr>
          <w:rFonts w:ascii="Times New Roman" w:hAnsi="Times New Roman" w:cs="Times New Roman"/>
          <w:bCs/>
          <w:sz w:val="24"/>
          <w:szCs w:val="24"/>
        </w:rPr>
        <w:t>Илья-Высоковского</w:t>
      </w:r>
    </w:p>
    <w:p w:rsidR="00A72D15" w:rsidRDefault="00A72D15" w:rsidP="00A72D15">
      <w:pPr>
        <w:pStyle w:val="afa"/>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w:t>
      </w:r>
    </w:p>
    <w:p w:rsidR="00A72D15" w:rsidRPr="00A72D15" w:rsidRDefault="00A72D15" w:rsidP="00A72D15">
      <w:pPr>
        <w:pStyle w:val="afa"/>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364977">
        <w:rPr>
          <w:rFonts w:ascii="Times New Roman" w:hAnsi="Times New Roman" w:cs="Times New Roman"/>
          <w:bCs/>
          <w:sz w:val="24"/>
          <w:szCs w:val="24"/>
        </w:rPr>
        <w:t>23.</w:t>
      </w:r>
      <w:r>
        <w:rPr>
          <w:rFonts w:ascii="Times New Roman" w:hAnsi="Times New Roman" w:cs="Times New Roman"/>
          <w:bCs/>
          <w:sz w:val="24"/>
          <w:szCs w:val="24"/>
        </w:rPr>
        <w:t xml:space="preserve">11.2016 г. № </w:t>
      </w:r>
      <w:r w:rsidR="00364977">
        <w:rPr>
          <w:rFonts w:ascii="Times New Roman" w:hAnsi="Times New Roman" w:cs="Times New Roman"/>
          <w:bCs/>
          <w:sz w:val="24"/>
          <w:szCs w:val="24"/>
        </w:rPr>
        <w:t>227</w:t>
      </w:r>
      <w:r>
        <w:rPr>
          <w:rFonts w:ascii="Times New Roman" w:hAnsi="Times New Roman" w:cs="Times New Roman"/>
          <w:bCs/>
          <w:sz w:val="24"/>
          <w:szCs w:val="24"/>
        </w:rPr>
        <w:t>-п</w:t>
      </w:r>
    </w:p>
    <w:p w:rsidR="00A72D15" w:rsidRDefault="00A72D15" w:rsidP="00EF7C8C">
      <w:pPr>
        <w:pStyle w:val="afa"/>
        <w:rPr>
          <w:rFonts w:ascii="Times New Roman" w:hAnsi="Times New Roman" w:cs="Times New Roman"/>
          <w:b/>
          <w:bCs/>
          <w:sz w:val="24"/>
          <w:szCs w:val="24"/>
        </w:rPr>
      </w:pPr>
    </w:p>
    <w:p w:rsidR="00A72D15" w:rsidRPr="00433C19" w:rsidRDefault="00A72D15" w:rsidP="00A72D15">
      <w:pPr>
        <w:pStyle w:val="afa"/>
        <w:jc w:val="center"/>
        <w:rPr>
          <w:rFonts w:ascii="Times New Roman" w:hAnsi="Times New Roman" w:cs="Times New Roman"/>
          <w:b/>
          <w:bCs/>
          <w:sz w:val="28"/>
          <w:szCs w:val="28"/>
        </w:rPr>
      </w:pPr>
      <w:r>
        <w:rPr>
          <w:rFonts w:ascii="Times New Roman" w:hAnsi="Times New Roman" w:cs="Times New Roman"/>
          <w:b/>
          <w:bCs/>
          <w:sz w:val="28"/>
          <w:szCs w:val="28"/>
        </w:rPr>
        <w:t>Муниципальная</w:t>
      </w:r>
      <w:r w:rsidRPr="00433C19">
        <w:rPr>
          <w:rFonts w:ascii="Times New Roman" w:hAnsi="Times New Roman" w:cs="Times New Roman"/>
          <w:b/>
          <w:bCs/>
          <w:sz w:val="28"/>
          <w:szCs w:val="28"/>
        </w:rPr>
        <w:t xml:space="preserve"> </w:t>
      </w:r>
      <w:r>
        <w:rPr>
          <w:rFonts w:ascii="Times New Roman" w:hAnsi="Times New Roman" w:cs="Times New Roman"/>
          <w:b/>
          <w:bCs/>
          <w:sz w:val="28"/>
          <w:szCs w:val="28"/>
        </w:rPr>
        <w:t>программа</w:t>
      </w:r>
      <w:r w:rsidRPr="00433C19">
        <w:rPr>
          <w:rFonts w:ascii="Times New Roman" w:hAnsi="Times New Roman" w:cs="Times New Roman"/>
          <w:b/>
          <w:bCs/>
          <w:sz w:val="28"/>
          <w:szCs w:val="28"/>
        </w:rPr>
        <w:t xml:space="preserve"> комплексного развития</w:t>
      </w:r>
    </w:p>
    <w:p w:rsidR="00A72D15" w:rsidRPr="00433C19" w:rsidRDefault="00A72D15" w:rsidP="00A72D15">
      <w:pPr>
        <w:pStyle w:val="afa"/>
        <w:jc w:val="center"/>
        <w:rPr>
          <w:rFonts w:ascii="Times New Roman" w:hAnsi="Times New Roman" w:cs="Times New Roman"/>
          <w:b/>
          <w:bCs/>
          <w:sz w:val="28"/>
          <w:szCs w:val="28"/>
        </w:rPr>
      </w:pPr>
      <w:r w:rsidRPr="00433C19">
        <w:rPr>
          <w:rFonts w:ascii="Times New Roman" w:hAnsi="Times New Roman" w:cs="Times New Roman"/>
          <w:b/>
          <w:bCs/>
          <w:sz w:val="28"/>
          <w:szCs w:val="28"/>
        </w:rPr>
        <w:t xml:space="preserve">социальной  инфраструктуры  Илья-Высоковского </w:t>
      </w:r>
      <w:proofErr w:type="gramStart"/>
      <w:r w:rsidRPr="00433C19">
        <w:rPr>
          <w:rFonts w:ascii="Times New Roman" w:hAnsi="Times New Roman" w:cs="Times New Roman"/>
          <w:b/>
          <w:bCs/>
          <w:sz w:val="28"/>
          <w:szCs w:val="28"/>
        </w:rPr>
        <w:t>сельского</w:t>
      </w:r>
      <w:proofErr w:type="gramEnd"/>
    </w:p>
    <w:p w:rsidR="00A72D15" w:rsidRPr="00433C19" w:rsidRDefault="00A72D15" w:rsidP="00A72D15">
      <w:pPr>
        <w:pStyle w:val="afa"/>
        <w:jc w:val="center"/>
        <w:rPr>
          <w:rFonts w:ascii="Times New Roman" w:hAnsi="Times New Roman" w:cs="Times New Roman"/>
          <w:b/>
          <w:bCs/>
          <w:sz w:val="28"/>
          <w:szCs w:val="28"/>
        </w:rPr>
      </w:pPr>
      <w:r w:rsidRPr="00433C19">
        <w:rPr>
          <w:rFonts w:ascii="Times New Roman" w:hAnsi="Times New Roman" w:cs="Times New Roman"/>
          <w:b/>
          <w:bCs/>
          <w:sz w:val="28"/>
          <w:szCs w:val="28"/>
        </w:rPr>
        <w:t>поселения Пучежского муниципального района</w:t>
      </w:r>
    </w:p>
    <w:p w:rsidR="00A72D15" w:rsidRPr="00433C19" w:rsidRDefault="00A72D15" w:rsidP="00A72D15">
      <w:pPr>
        <w:pStyle w:val="afa"/>
        <w:jc w:val="center"/>
        <w:rPr>
          <w:rFonts w:ascii="Times New Roman" w:hAnsi="Times New Roman" w:cs="Times New Roman"/>
          <w:b/>
          <w:bCs/>
          <w:sz w:val="28"/>
          <w:szCs w:val="28"/>
        </w:rPr>
      </w:pPr>
      <w:r w:rsidRPr="00433C19">
        <w:rPr>
          <w:rFonts w:ascii="Times New Roman" w:hAnsi="Times New Roman" w:cs="Times New Roman"/>
          <w:b/>
          <w:bCs/>
          <w:sz w:val="28"/>
          <w:szCs w:val="28"/>
        </w:rPr>
        <w:t>Ивановской</w:t>
      </w:r>
      <w:r>
        <w:rPr>
          <w:rFonts w:ascii="Times New Roman" w:hAnsi="Times New Roman" w:cs="Times New Roman"/>
          <w:b/>
          <w:bCs/>
          <w:sz w:val="28"/>
          <w:szCs w:val="28"/>
        </w:rPr>
        <w:t xml:space="preserve">    области на 2016-2026 годы.</w:t>
      </w:r>
    </w:p>
    <w:p w:rsidR="00A124BC" w:rsidRPr="00EF7C8C" w:rsidRDefault="00A124BC" w:rsidP="00EF7C8C">
      <w:pPr>
        <w:pStyle w:val="afa"/>
        <w:rPr>
          <w:rFonts w:ascii="Times New Roman" w:hAnsi="Times New Roman" w:cs="Times New Roman"/>
          <w:b/>
          <w:bCs/>
          <w:sz w:val="24"/>
          <w:szCs w:val="24"/>
        </w:rPr>
      </w:pPr>
    </w:p>
    <w:p w:rsidR="00A124BC" w:rsidRDefault="00A72D15" w:rsidP="00EF7C8C">
      <w:pPr>
        <w:pStyle w:val="afa"/>
        <w:rPr>
          <w:rFonts w:ascii="Times New Roman" w:hAnsi="Times New Roman" w:cs="Times New Roman"/>
          <w:b/>
          <w:bCs/>
          <w:sz w:val="24"/>
          <w:szCs w:val="24"/>
        </w:rPr>
      </w:pPr>
      <w:r>
        <w:rPr>
          <w:rFonts w:ascii="Times New Roman" w:hAnsi="Times New Roman" w:cs="Times New Roman"/>
          <w:b/>
          <w:bCs/>
          <w:sz w:val="24"/>
          <w:szCs w:val="24"/>
        </w:rPr>
        <w:t xml:space="preserve">                                                       </w:t>
      </w:r>
      <w:r w:rsidR="003357EC">
        <w:rPr>
          <w:rFonts w:ascii="Times New Roman" w:hAnsi="Times New Roman" w:cs="Times New Roman"/>
          <w:b/>
          <w:bCs/>
          <w:sz w:val="24"/>
          <w:szCs w:val="24"/>
        </w:rPr>
        <w:t xml:space="preserve">1. </w:t>
      </w:r>
      <w:r>
        <w:rPr>
          <w:rFonts w:ascii="Times New Roman" w:hAnsi="Times New Roman" w:cs="Times New Roman"/>
          <w:b/>
          <w:bCs/>
          <w:sz w:val="24"/>
          <w:szCs w:val="24"/>
        </w:rPr>
        <w:t xml:space="preserve"> </w:t>
      </w:r>
      <w:r w:rsidR="00A124BC" w:rsidRPr="00EF7C8C">
        <w:rPr>
          <w:rFonts w:ascii="Times New Roman" w:hAnsi="Times New Roman" w:cs="Times New Roman"/>
          <w:b/>
          <w:bCs/>
          <w:sz w:val="24"/>
          <w:szCs w:val="24"/>
        </w:rPr>
        <w:t xml:space="preserve">Паспорт программы  </w:t>
      </w:r>
    </w:p>
    <w:p w:rsidR="00A72D15" w:rsidRPr="00EF7C8C" w:rsidRDefault="00A72D15" w:rsidP="00EF7C8C">
      <w:pPr>
        <w:pStyle w:val="afa"/>
        <w:rPr>
          <w:rFonts w:ascii="Times New Roman" w:hAnsi="Times New Roman" w:cs="Times New Roman"/>
          <w:b/>
          <w:bCs/>
          <w:sz w:val="24"/>
          <w:szCs w:val="24"/>
        </w:rPr>
      </w:pPr>
    </w:p>
    <w:tbl>
      <w:tblPr>
        <w:tblW w:w="0" w:type="auto"/>
        <w:tblInd w:w="2" w:type="dxa"/>
        <w:tblLayout w:type="fixed"/>
        <w:tblCellMar>
          <w:left w:w="0" w:type="dxa"/>
          <w:right w:w="0" w:type="dxa"/>
        </w:tblCellMar>
        <w:tblLook w:val="000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A72D15">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00A72D15" w:rsidRPr="00A72D15">
              <w:rPr>
                <w:rFonts w:ascii="Times New Roman" w:hAnsi="Times New Roman" w:cs="Times New Roman"/>
                <w:bCs/>
                <w:sz w:val="24"/>
                <w:szCs w:val="24"/>
              </w:rPr>
              <w:t>Муниципальная</w:t>
            </w:r>
            <w:r w:rsidR="00A72D15">
              <w:rPr>
                <w:rFonts w:ascii="Times New Roman" w:hAnsi="Times New Roman" w:cs="Times New Roman"/>
                <w:sz w:val="24"/>
                <w:szCs w:val="24"/>
              </w:rPr>
              <w:t xml:space="preserve"> п</w:t>
            </w:r>
            <w:r w:rsidRPr="001423AF">
              <w:rPr>
                <w:rFonts w:ascii="Times New Roman" w:hAnsi="Times New Roman" w:cs="Times New Roman"/>
                <w:sz w:val="24"/>
                <w:szCs w:val="24"/>
              </w:rPr>
              <w:t>рограмма  «Комплексного развития  с</w:t>
            </w:r>
            <w:r>
              <w:rPr>
                <w:rFonts w:ascii="Times New Roman" w:hAnsi="Times New Roman" w:cs="Times New Roman"/>
                <w:sz w:val="24"/>
                <w:szCs w:val="24"/>
              </w:rPr>
              <w:t>оциальной  инфраструкту</w:t>
            </w:r>
            <w:r w:rsidR="00A72D15">
              <w:rPr>
                <w:rFonts w:ascii="Times New Roman" w:hAnsi="Times New Roman" w:cs="Times New Roman"/>
                <w:sz w:val="24"/>
                <w:szCs w:val="24"/>
              </w:rPr>
              <w:t>ры Илья-Высоковского</w:t>
            </w:r>
            <w:r>
              <w:rPr>
                <w:rFonts w:ascii="Times New Roman" w:hAnsi="Times New Roman" w:cs="Times New Roman"/>
                <w:sz w:val="24"/>
                <w:szCs w:val="24"/>
              </w:rPr>
              <w:t xml:space="preserve">  сельского  поселения </w:t>
            </w:r>
            <w:r w:rsidR="00A72D15">
              <w:rPr>
                <w:rFonts w:ascii="Times New Roman" w:hAnsi="Times New Roman" w:cs="Times New Roman"/>
                <w:sz w:val="24"/>
                <w:szCs w:val="24"/>
              </w:rPr>
              <w:t>Пучежского</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A72D15">
              <w:rPr>
                <w:rFonts w:ascii="Times New Roman" w:hAnsi="Times New Roman" w:cs="Times New Roman"/>
                <w:sz w:val="24"/>
                <w:szCs w:val="24"/>
              </w:rPr>
              <w:t>Ивановской</w:t>
            </w:r>
            <w:r w:rsidRPr="001423AF">
              <w:rPr>
                <w:rFonts w:ascii="Times New Roman" w:hAnsi="Times New Roman" w:cs="Times New Roman"/>
                <w:sz w:val="24"/>
                <w:szCs w:val="24"/>
              </w:rPr>
              <w:t xml:space="preserve"> области  </w:t>
            </w:r>
            <w:r w:rsidR="00A72D15">
              <w:rPr>
                <w:rFonts w:ascii="Times New Roman" w:hAnsi="Times New Roman" w:cs="Times New Roman"/>
                <w:sz w:val="24"/>
                <w:szCs w:val="24"/>
              </w:rPr>
              <w:t xml:space="preserve">на </w:t>
            </w:r>
            <w:r w:rsidRPr="001423AF">
              <w:rPr>
                <w:rFonts w:ascii="Times New Roman" w:hAnsi="Times New Roman" w:cs="Times New Roman"/>
                <w:sz w:val="24"/>
                <w:szCs w:val="24"/>
              </w:rPr>
              <w:t xml:space="preserve"> 2016-2026 годы»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A72D15"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r w:rsidR="00A72D15">
              <w:rPr>
                <w:rFonts w:ascii="Times New Roman" w:hAnsi="Times New Roman" w:cs="Times New Roman"/>
                <w:sz w:val="24"/>
                <w:szCs w:val="24"/>
              </w:rPr>
              <w:t>,</w:t>
            </w:r>
            <w:r w:rsidR="00A72D15" w:rsidRPr="009216BC">
              <w:rPr>
                <w:rFonts w:ascii="Times New Roman" w:hAnsi="Times New Roman" w:cs="Times New Roman"/>
                <w:sz w:val="28"/>
                <w:szCs w:val="28"/>
              </w:rPr>
              <w:t xml:space="preserve"> </w:t>
            </w:r>
            <w:r w:rsidR="00A72D15" w:rsidRPr="00A72D15">
              <w:rPr>
                <w:rFonts w:ascii="Times New Roman" w:hAnsi="Times New Roman" w:cs="Times New Roman"/>
                <w:sz w:val="24"/>
                <w:szCs w:val="24"/>
              </w:rPr>
              <w:t>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A72D15" w:rsidRPr="001423AF" w:rsidRDefault="00A72D15" w:rsidP="00EF7C8C">
            <w:pPr>
              <w:pStyle w:val="afa"/>
              <w:rPr>
                <w:rFonts w:ascii="Times New Roman" w:hAnsi="Times New Roman" w:cs="Times New Roman"/>
                <w:sz w:val="24"/>
                <w:szCs w:val="24"/>
              </w:rPr>
            </w:pP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2D7E3D">
              <w:rPr>
                <w:rFonts w:ascii="Times New Roman" w:hAnsi="Times New Roman" w:cs="Times New Roman"/>
                <w:sz w:val="24"/>
                <w:szCs w:val="24"/>
              </w:rPr>
              <w:t>Илья-Высоковского</w:t>
            </w:r>
            <w:r w:rsidR="00DE2F5C">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w:t>
            </w:r>
            <w:r w:rsidR="002D7E3D">
              <w:rPr>
                <w:rFonts w:ascii="Times New Roman" w:hAnsi="Times New Roman" w:cs="Times New Roman"/>
                <w:sz w:val="24"/>
                <w:szCs w:val="24"/>
              </w:rPr>
              <w:t>Пучежского</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2D7E3D">
              <w:rPr>
                <w:rFonts w:ascii="Times New Roman" w:hAnsi="Times New Roman" w:cs="Times New Roman"/>
                <w:sz w:val="24"/>
                <w:szCs w:val="24"/>
              </w:rPr>
              <w:t xml:space="preserve">Ивановской </w:t>
            </w:r>
            <w:r w:rsidRPr="001423AF">
              <w:rPr>
                <w:rFonts w:ascii="Times New Roman" w:hAnsi="Times New Roman" w:cs="Times New Roman"/>
                <w:sz w:val="24"/>
                <w:szCs w:val="24"/>
              </w:rPr>
              <w:t xml:space="preserve"> области</w:t>
            </w:r>
          </w:p>
          <w:p w:rsidR="00A124BC" w:rsidRPr="001423AF" w:rsidRDefault="00A124BC" w:rsidP="002D7E3D">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2D7E3D">
              <w:rPr>
                <w:rFonts w:ascii="Times New Roman" w:hAnsi="Times New Roman" w:cs="Times New Roman"/>
                <w:sz w:val="24"/>
                <w:szCs w:val="24"/>
              </w:rPr>
              <w:t xml:space="preserve">Илья-Высоковского  </w:t>
            </w:r>
            <w:r>
              <w:rPr>
                <w:rFonts w:ascii="Times New Roman" w:hAnsi="Times New Roman" w:cs="Times New Roman"/>
                <w:sz w:val="24"/>
                <w:szCs w:val="24"/>
              </w:rPr>
              <w:t xml:space="preserve">сельского  поселения  </w:t>
            </w:r>
            <w:r w:rsidR="002D7E3D">
              <w:rPr>
                <w:rFonts w:ascii="Times New Roman" w:hAnsi="Times New Roman" w:cs="Times New Roman"/>
                <w:sz w:val="24"/>
                <w:szCs w:val="24"/>
              </w:rPr>
              <w:t>Пучежского</w:t>
            </w:r>
            <w:r w:rsidR="002D7E3D" w:rsidRPr="001423AF">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2D7E3D">
              <w:rPr>
                <w:rFonts w:ascii="Times New Roman" w:hAnsi="Times New Roman" w:cs="Times New Roman"/>
                <w:sz w:val="24"/>
                <w:szCs w:val="24"/>
              </w:rPr>
              <w:t>Ивановской</w:t>
            </w:r>
            <w:r w:rsidRPr="001423AF">
              <w:rPr>
                <w:rFonts w:ascii="Times New Roman" w:hAnsi="Times New Roman" w:cs="Times New Roman"/>
                <w:sz w:val="24"/>
                <w:szCs w:val="24"/>
              </w:rPr>
              <w:t xml:space="preserve">  области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2D7E3D">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ж</w:t>
            </w:r>
            <w:r w:rsidR="002D7E3D">
              <w:rPr>
                <w:rFonts w:ascii="Times New Roman" w:hAnsi="Times New Roman" w:cs="Times New Roman"/>
                <w:sz w:val="24"/>
                <w:szCs w:val="24"/>
              </w:rPr>
              <w:t>изни населения, его занятости</w:t>
            </w:r>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устойчивому </w:t>
            </w:r>
            <w:r w:rsidR="002D7E3D">
              <w:rPr>
                <w:rFonts w:ascii="Times New Roman" w:hAnsi="Times New Roman" w:cs="Times New Roman"/>
                <w:sz w:val="24"/>
                <w:szCs w:val="24"/>
              </w:rPr>
              <w:t xml:space="preserve">развитию </w:t>
            </w:r>
            <w:r w:rsidRPr="001423AF">
              <w:rPr>
                <w:rFonts w:ascii="Times New Roman" w:hAnsi="Times New Roman" w:cs="Times New Roman"/>
                <w:sz w:val="24"/>
                <w:szCs w:val="24"/>
              </w:rPr>
              <w:t>социальной  инфраструктуры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10. Содействие в привлечении молодых специалистов в поселение </w:t>
            </w:r>
            <w:r w:rsidRPr="001423AF">
              <w:rPr>
                <w:rFonts w:ascii="Times New Roman" w:hAnsi="Times New Roman" w:cs="Times New Roman"/>
                <w:sz w:val="24"/>
                <w:szCs w:val="24"/>
              </w:rPr>
              <w:lastRenderedPageBreak/>
              <w:t>(врачей, учителей, работников культуры, муниципальных служащих);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11. Содействие в обеспечении социальной поддержки </w:t>
            </w:r>
            <w:proofErr w:type="spellStart"/>
            <w:r w:rsidRPr="001423AF">
              <w:rPr>
                <w:rFonts w:ascii="Times New Roman" w:hAnsi="Times New Roman" w:cs="Times New Roman"/>
                <w:sz w:val="24"/>
                <w:szCs w:val="24"/>
              </w:rPr>
              <w:t>слабозащищенным</w:t>
            </w:r>
            <w:proofErr w:type="spellEnd"/>
            <w:r w:rsidRPr="001423AF">
              <w:rPr>
                <w:rFonts w:ascii="Times New Roman" w:hAnsi="Times New Roman" w:cs="Times New Roman"/>
                <w:sz w:val="24"/>
                <w:szCs w:val="24"/>
              </w:rPr>
              <w:t xml:space="preserve">   слоям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sidRPr="001423AF">
              <w:rPr>
                <w:rFonts w:ascii="Times New Roman" w:hAnsi="Times New Roman" w:cs="Times New Roman"/>
                <w:sz w:val="24"/>
                <w:szCs w:val="24"/>
              </w:rPr>
              <w:t>внутри-поселковых</w:t>
            </w:r>
            <w:proofErr w:type="spellEnd"/>
            <w:r w:rsidRPr="001423AF">
              <w:rPr>
                <w:rFonts w:ascii="Times New Roman" w:hAnsi="Times New Roman" w:cs="Times New Roman"/>
                <w:sz w:val="24"/>
                <w:szCs w:val="24"/>
              </w:rPr>
              <w:t xml:space="preserve">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2016 - 2026 год</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Администрация  </w:t>
            </w:r>
            <w:r w:rsidR="00AD0259">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сельского  поселения </w:t>
            </w:r>
            <w:r w:rsidR="00AD0259">
              <w:rPr>
                <w:rFonts w:ascii="Times New Roman" w:hAnsi="Times New Roman" w:cs="Times New Roman"/>
                <w:sz w:val="24"/>
                <w:szCs w:val="24"/>
              </w:rPr>
              <w:t xml:space="preserve">Пучежского </w:t>
            </w:r>
            <w:r w:rsidRPr="001423AF">
              <w:rPr>
                <w:rFonts w:ascii="Times New Roman" w:hAnsi="Times New Roman" w:cs="Times New Roman"/>
                <w:sz w:val="24"/>
                <w:szCs w:val="24"/>
              </w:rPr>
              <w:t xml:space="preserve">муниципального района   </w:t>
            </w:r>
            <w:r w:rsidR="00AD0259">
              <w:rPr>
                <w:rFonts w:ascii="Times New Roman" w:hAnsi="Times New Roman" w:cs="Times New Roman"/>
                <w:sz w:val="24"/>
                <w:szCs w:val="24"/>
              </w:rPr>
              <w:t>Ивановской</w:t>
            </w:r>
            <w:r w:rsidRPr="001423AF">
              <w:rPr>
                <w:rFonts w:ascii="Times New Roman" w:hAnsi="Times New Roman" w:cs="Times New Roman"/>
                <w:sz w:val="24"/>
                <w:szCs w:val="24"/>
              </w:rPr>
              <w:t xml:space="preserve">   области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sidR="00AD0259" w:rsidRPr="00AD0259">
              <w:rPr>
                <w:rFonts w:ascii="Times New Roman" w:hAnsi="Times New Roman" w:cs="Times New Roman"/>
                <w:bCs/>
                <w:sz w:val="24"/>
                <w:szCs w:val="24"/>
              </w:rPr>
              <w:t>Илья-Высоковского</w:t>
            </w:r>
            <w:r w:rsidR="00AD0259">
              <w:rPr>
                <w:rFonts w:ascii="Times New Roman" w:hAnsi="Times New Roman" w:cs="Times New Roman"/>
                <w:b/>
                <w:bCs/>
                <w:sz w:val="24"/>
                <w:szCs w:val="24"/>
              </w:rPr>
              <w:t xml:space="preserve"> </w:t>
            </w:r>
            <w:r>
              <w:rPr>
                <w:rFonts w:ascii="Times New Roman" w:hAnsi="Times New Roman" w:cs="Times New Roman"/>
                <w:sz w:val="24"/>
                <w:szCs w:val="24"/>
              </w:rPr>
              <w:t xml:space="preserve">сельского  поселения </w:t>
            </w:r>
          </w:p>
          <w:p w:rsidR="00A124BC" w:rsidRPr="001423AF" w:rsidRDefault="00A124BC" w:rsidP="00AD0259">
            <w:pPr>
              <w:pStyle w:val="afa"/>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r w:rsidR="00AD0259">
              <w:rPr>
                <w:rFonts w:ascii="Times New Roman" w:hAnsi="Times New Roman" w:cs="Times New Roman"/>
                <w:sz w:val="24"/>
                <w:szCs w:val="24"/>
              </w:rPr>
              <w:t xml:space="preserve">Илья-Высоковского </w:t>
            </w:r>
            <w:r w:rsidR="00DE2F5C">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AD0259">
            <w:pPr>
              <w:pStyle w:val="afa"/>
              <w:rPr>
                <w:rFonts w:ascii="Times New Roman" w:hAnsi="Times New Roman" w:cs="Times New Roman"/>
                <w:sz w:val="24"/>
                <w:szCs w:val="24"/>
              </w:rPr>
            </w:pPr>
            <w:r w:rsidRPr="001423AF">
              <w:rPr>
                <w:rFonts w:ascii="Times New Roman" w:hAnsi="Times New Roman" w:cs="Times New Roman"/>
                <w:sz w:val="24"/>
                <w:szCs w:val="24"/>
              </w:rPr>
              <w:t>Со</w:t>
            </w:r>
            <w:r w:rsidR="00AD0259">
              <w:rPr>
                <w:rFonts w:ascii="Times New Roman" w:hAnsi="Times New Roman" w:cs="Times New Roman"/>
                <w:sz w:val="24"/>
                <w:szCs w:val="24"/>
              </w:rPr>
              <w:t>вет Илья-Высоковского</w:t>
            </w:r>
            <w:r>
              <w:rPr>
                <w:rFonts w:ascii="Times New Roman" w:hAnsi="Times New Roman" w:cs="Times New Roman"/>
                <w:sz w:val="24"/>
                <w:szCs w:val="24"/>
              </w:rPr>
              <w:t xml:space="preserve"> сельского  поселения </w:t>
            </w:r>
            <w:r w:rsidRPr="001423AF">
              <w:rPr>
                <w:rFonts w:ascii="Times New Roman" w:hAnsi="Times New Roman" w:cs="Times New Roman"/>
                <w:sz w:val="24"/>
                <w:szCs w:val="24"/>
              </w:rPr>
              <w:t>области</w:t>
            </w:r>
            <w:r w:rsidR="00AD0259">
              <w:rPr>
                <w:rFonts w:ascii="Times New Roman" w:hAnsi="Times New Roman" w:cs="Times New Roman"/>
                <w:sz w:val="24"/>
                <w:szCs w:val="24"/>
              </w:rPr>
              <w:t xml:space="preserve"> Пучежского </w:t>
            </w:r>
            <w:r w:rsidR="00AD0259" w:rsidRPr="001423AF">
              <w:rPr>
                <w:rFonts w:ascii="Times New Roman" w:hAnsi="Times New Roman" w:cs="Times New Roman"/>
                <w:sz w:val="24"/>
                <w:szCs w:val="24"/>
              </w:rPr>
              <w:t xml:space="preserve">муниципального района   </w:t>
            </w:r>
            <w:r w:rsidR="00AD0259">
              <w:rPr>
                <w:rFonts w:ascii="Times New Roman" w:hAnsi="Times New Roman" w:cs="Times New Roman"/>
                <w:sz w:val="24"/>
                <w:szCs w:val="24"/>
              </w:rPr>
              <w:t>Ивановской</w:t>
            </w:r>
            <w:r w:rsidR="00AD0259" w:rsidRPr="001423AF">
              <w:rPr>
                <w:rFonts w:ascii="Times New Roman" w:hAnsi="Times New Roman" w:cs="Times New Roman"/>
                <w:sz w:val="24"/>
                <w:szCs w:val="24"/>
              </w:rPr>
              <w:t xml:space="preserve">   области</w:t>
            </w:r>
          </w:p>
        </w:tc>
      </w:tr>
    </w:tbl>
    <w:p w:rsidR="00AD0259" w:rsidRDefault="00AD0259"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 xml:space="preserve"> Введение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cs="Times New Roman"/>
          <w:sz w:val="24"/>
          <w:szCs w:val="24"/>
        </w:rPr>
        <w:t>социокультурному</w:t>
      </w:r>
      <w:proofErr w:type="spellEnd"/>
      <w:r w:rsidRPr="00EF7C8C">
        <w:rPr>
          <w:rFonts w:ascii="Times New Roman" w:hAnsi="Times New Roman" w:cs="Times New Roman"/>
          <w:sz w:val="24"/>
          <w:szCs w:val="24"/>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lastRenderedPageBreak/>
        <w:t>Главной целью Программы является повышение качества</w:t>
      </w:r>
      <w:r w:rsidR="00AD0259">
        <w:rPr>
          <w:rFonts w:ascii="Times New Roman" w:hAnsi="Times New Roman" w:cs="Times New Roman"/>
          <w:sz w:val="24"/>
          <w:szCs w:val="24"/>
        </w:rPr>
        <w:t xml:space="preserve"> жизни населения, его занятости,</w:t>
      </w:r>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AD0259">
        <w:rPr>
          <w:rFonts w:ascii="Times New Roman" w:hAnsi="Times New Roman" w:cs="Times New Roman"/>
          <w:sz w:val="24"/>
          <w:szCs w:val="24"/>
        </w:rPr>
        <w:t>,</w:t>
      </w:r>
      <w:r w:rsidRPr="00EF7C8C">
        <w:rPr>
          <w:rFonts w:ascii="Times New Roman" w:hAnsi="Times New Roman" w:cs="Times New Roman"/>
          <w:sz w:val="24"/>
          <w:szCs w:val="24"/>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A124BC" w:rsidRPr="007A7E16" w:rsidRDefault="00A124BC" w:rsidP="00EF7C8C">
      <w:pPr>
        <w:pStyle w:val="afa"/>
        <w:rPr>
          <w:rFonts w:ascii="Times New Roman" w:hAnsi="Times New Roman" w:cs="Times New Roman"/>
          <w:b/>
          <w:sz w:val="24"/>
          <w:szCs w:val="24"/>
        </w:rPr>
      </w:pPr>
      <w:r w:rsidRPr="007A7E16">
        <w:rPr>
          <w:rFonts w:ascii="Times New Roman" w:hAnsi="Times New Roman" w:cs="Times New Roman"/>
          <w:b/>
          <w:sz w:val="24"/>
          <w:szCs w:val="24"/>
        </w:rPr>
        <w:t xml:space="preserve">2. Социальная  инфраструктура  и потенциал развития </w:t>
      </w:r>
      <w:r w:rsidR="00AD0259" w:rsidRPr="007A7E16">
        <w:rPr>
          <w:rFonts w:ascii="Times New Roman" w:hAnsi="Times New Roman" w:cs="Times New Roman"/>
          <w:b/>
          <w:sz w:val="24"/>
          <w:szCs w:val="24"/>
        </w:rPr>
        <w:t>Илья-Высоковского</w:t>
      </w:r>
      <w:r w:rsidRPr="007A7E16">
        <w:rPr>
          <w:rFonts w:ascii="Times New Roman" w:hAnsi="Times New Roman" w:cs="Times New Roman"/>
          <w:b/>
          <w:sz w:val="24"/>
          <w:szCs w:val="24"/>
        </w:rPr>
        <w:t xml:space="preserve"> сельского  поселения </w:t>
      </w:r>
      <w:r w:rsidR="00AD0259" w:rsidRPr="007A7E16">
        <w:rPr>
          <w:rFonts w:ascii="Times New Roman" w:hAnsi="Times New Roman" w:cs="Times New Roman"/>
          <w:b/>
          <w:sz w:val="24"/>
          <w:szCs w:val="24"/>
        </w:rPr>
        <w:t>Пучежского</w:t>
      </w:r>
      <w:r w:rsidRPr="007A7E16">
        <w:rPr>
          <w:rFonts w:ascii="Times New Roman" w:hAnsi="Times New Roman" w:cs="Times New Roman"/>
          <w:b/>
          <w:sz w:val="24"/>
          <w:szCs w:val="24"/>
        </w:rPr>
        <w:t xml:space="preserve"> муниципального района </w:t>
      </w:r>
      <w:r w:rsidR="00AD0259" w:rsidRPr="007A7E16">
        <w:rPr>
          <w:rFonts w:ascii="Times New Roman" w:hAnsi="Times New Roman" w:cs="Times New Roman"/>
          <w:b/>
          <w:sz w:val="24"/>
          <w:szCs w:val="24"/>
        </w:rPr>
        <w:t>Ивановской</w:t>
      </w:r>
      <w:r w:rsidRPr="007A7E16">
        <w:rPr>
          <w:rFonts w:ascii="Times New Roman" w:hAnsi="Times New Roman" w:cs="Times New Roman"/>
          <w:b/>
          <w:sz w:val="24"/>
          <w:szCs w:val="24"/>
        </w:rPr>
        <w:t xml:space="preserve">  области</w:t>
      </w:r>
    </w:p>
    <w:p w:rsidR="00A124BC" w:rsidRPr="00EF7C8C" w:rsidRDefault="00A124BC" w:rsidP="00EF7C8C">
      <w:pPr>
        <w:pStyle w:val="afa"/>
        <w:rPr>
          <w:rFonts w:ascii="Times New Roman" w:hAnsi="Times New Roman" w:cs="Times New Roman"/>
          <w:sz w:val="24"/>
          <w:szCs w:val="24"/>
        </w:rPr>
      </w:pPr>
    </w:p>
    <w:p w:rsidR="00A124BC" w:rsidRPr="007A7E16" w:rsidRDefault="00A124BC" w:rsidP="00EF7C8C">
      <w:pPr>
        <w:pStyle w:val="afa"/>
        <w:rPr>
          <w:rFonts w:ascii="Times New Roman" w:hAnsi="Times New Roman" w:cs="Times New Roman"/>
          <w:b/>
          <w:sz w:val="24"/>
          <w:szCs w:val="24"/>
        </w:rPr>
      </w:pPr>
      <w:r w:rsidRPr="007A7E16">
        <w:rPr>
          <w:rFonts w:ascii="Times New Roman" w:hAnsi="Times New Roman" w:cs="Times New Roman"/>
          <w:b/>
          <w:sz w:val="24"/>
          <w:szCs w:val="24"/>
        </w:rPr>
        <w:t>2.1. Анализ социальной  инфраструктуры  сельского  поселения</w:t>
      </w:r>
    </w:p>
    <w:p w:rsidR="00A124BC" w:rsidRPr="00EF7C8C" w:rsidRDefault="00A124BC" w:rsidP="00EF7C8C">
      <w:pPr>
        <w:pStyle w:val="afa"/>
        <w:rPr>
          <w:rFonts w:ascii="Times New Roman" w:hAnsi="Times New Roman" w:cs="Times New Roman"/>
          <w:sz w:val="24"/>
          <w:szCs w:val="24"/>
        </w:rPr>
      </w:pPr>
    </w:p>
    <w:p w:rsidR="00CC2BE7"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Общая площадь </w:t>
      </w:r>
      <w:r>
        <w:rPr>
          <w:rFonts w:ascii="Times New Roman" w:hAnsi="Times New Roman" w:cs="Times New Roman"/>
          <w:sz w:val="24"/>
          <w:szCs w:val="24"/>
        </w:rPr>
        <w:t>сельског</w:t>
      </w:r>
      <w:r w:rsidR="008C6639">
        <w:rPr>
          <w:rFonts w:ascii="Times New Roman" w:hAnsi="Times New Roman" w:cs="Times New Roman"/>
          <w:sz w:val="24"/>
          <w:szCs w:val="24"/>
        </w:rPr>
        <w:t xml:space="preserve">о  поселения   составляет  </w:t>
      </w:r>
      <w:r w:rsidR="00CC2BE7">
        <w:rPr>
          <w:rFonts w:ascii="Times New Roman" w:hAnsi="Times New Roman" w:cs="Times New Roman"/>
          <w:sz w:val="24"/>
          <w:szCs w:val="24"/>
        </w:rPr>
        <w:t>19853 га.</w:t>
      </w:r>
      <w:r w:rsidRPr="00EF7C8C">
        <w:rPr>
          <w:rFonts w:ascii="Times New Roman" w:hAnsi="Times New Roman" w:cs="Times New Roman"/>
          <w:sz w:val="24"/>
          <w:szCs w:val="24"/>
        </w:rPr>
        <w:t xml:space="preserve">  Численность населения по данным на 01.01.2016 года составила </w:t>
      </w:r>
      <w:r w:rsidR="00CC2BE7">
        <w:rPr>
          <w:rFonts w:ascii="Times New Roman" w:hAnsi="Times New Roman" w:cs="Times New Roman"/>
          <w:sz w:val="24"/>
          <w:szCs w:val="24"/>
        </w:rPr>
        <w:t>2018</w:t>
      </w:r>
      <w:r w:rsidR="00AD0259">
        <w:rPr>
          <w:rFonts w:ascii="Times New Roman" w:hAnsi="Times New Roman" w:cs="Times New Roman"/>
          <w:sz w:val="24"/>
          <w:szCs w:val="24"/>
        </w:rPr>
        <w:t xml:space="preserve"> </w:t>
      </w:r>
      <w:r w:rsidRPr="00EF7C8C">
        <w:rPr>
          <w:rFonts w:ascii="Times New Roman" w:hAnsi="Times New Roman" w:cs="Times New Roman"/>
          <w:sz w:val="24"/>
          <w:szCs w:val="24"/>
        </w:rPr>
        <w:t xml:space="preserve">чел. В состав поселения входят </w:t>
      </w:r>
      <w:r w:rsidR="00CC2BE7">
        <w:rPr>
          <w:rFonts w:ascii="Times New Roman" w:hAnsi="Times New Roman" w:cs="Times New Roman"/>
          <w:sz w:val="24"/>
          <w:szCs w:val="24"/>
        </w:rPr>
        <w:t>63</w:t>
      </w:r>
      <w:r w:rsidRPr="00EF7C8C">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Фактически население </w:t>
      </w:r>
      <w:r w:rsidR="00D6093F">
        <w:rPr>
          <w:rFonts w:ascii="Times New Roman" w:hAnsi="Times New Roman" w:cs="Times New Roman"/>
          <w:sz w:val="24"/>
          <w:szCs w:val="24"/>
        </w:rPr>
        <w:t xml:space="preserve">проживает в  </w:t>
      </w:r>
      <w:r w:rsidR="00CC2BE7">
        <w:rPr>
          <w:rFonts w:ascii="Times New Roman" w:hAnsi="Times New Roman" w:cs="Times New Roman"/>
          <w:sz w:val="24"/>
          <w:szCs w:val="24"/>
        </w:rPr>
        <w:t xml:space="preserve">52 </w:t>
      </w:r>
      <w:r>
        <w:rPr>
          <w:rFonts w:ascii="Times New Roman" w:hAnsi="Times New Roman" w:cs="Times New Roman"/>
          <w:sz w:val="24"/>
          <w:szCs w:val="24"/>
        </w:rPr>
        <w:t xml:space="preserve"> населенных пункта</w:t>
      </w:r>
      <w:r w:rsidR="00D6093F">
        <w:rPr>
          <w:rFonts w:ascii="Times New Roman" w:hAnsi="Times New Roman" w:cs="Times New Roman"/>
          <w:sz w:val="24"/>
          <w:szCs w:val="24"/>
        </w:rPr>
        <w:t>х</w:t>
      </w:r>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Административный центр – </w:t>
      </w:r>
      <w:r w:rsidR="00DE2F5C">
        <w:rPr>
          <w:rFonts w:ascii="Times New Roman" w:hAnsi="Times New Roman" w:cs="Times New Roman"/>
          <w:sz w:val="24"/>
          <w:szCs w:val="24"/>
        </w:rPr>
        <w:t xml:space="preserve"> </w:t>
      </w:r>
      <w:proofErr w:type="gramStart"/>
      <w:r w:rsidR="00CC2BE7">
        <w:rPr>
          <w:rFonts w:ascii="Times New Roman" w:hAnsi="Times New Roman" w:cs="Times New Roman"/>
          <w:sz w:val="24"/>
          <w:szCs w:val="24"/>
        </w:rPr>
        <w:t>с</w:t>
      </w:r>
      <w:proofErr w:type="gramEnd"/>
      <w:r w:rsidR="00CC2BE7">
        <w:rPr>
          <w:rFonts w:ascii="Times New Roman" w:hAnsi="Times New Roman" w:cs="Times New Roman"/>
          <w:sz w:val="24"/>
          <w:szCs w:val="24"/>
        </w:rPr>
        <w:t>. Илья-Высоково</w:t>
      </w:r>
    </w:p>
    <w:p w:rsidR="00A124BC" w:rsidRPr="00EF7C8C" w:rsidRDefault="00A124BC" w:rsidP="00EF7C8C">
      <w:pPr>
        <w:pStyle w:val="afa"/>
        <w:rPr>
          <w:rFonts w:ascii="Times New Roman" w:hAnsi="Times New Roman" w:cs="Times New Roman"/>
          <w:sz w:val="24"/>
          <w:szCs w:val="24"/>
        </w:rPr>
      </w:pPr>
    </w:p>
    <w:p w:rsidR="00A124BC" w:rsidRPr="007A7E16" w:rsidRDefault="00A124BC" w:rsidP="00EF7C8C">
      <w:pPr>
        <w:pStyle w:val="afa"/>
        <w:rPr>
          <w:rFonts w:ascii="Times New Roman" w:hAnsi="Times New Roman" w:cs="Times New Roman"/>
          <w:bCs/>
          <w:sz w:val="24"/>
          <w:szCs w:val="24"/>
        </w:rPr>
      </w:pPr>
      <w:r w:rsidRPr="007A7E16">
        <w:rPr>
          <w:rFonts w:ascii="Times New Roman" w:hAnsi="Times New Roman" w:cs="Times New Roman"/>
          <w:bCs/>
          <w:sz w:val="24"/>
          <w:szCs w:val="24"/>
        </w:rPr>
        <w:t xml:space="preserve">Наличие земельных ресурсов </w:t>
      </w:r>
      <w:r w:rsidR="00CC2BE7" w:rsidRPr="007A7E16">
        <w:rPr>
          <w:rFonts w:ascii="Times New Roman" w:hAnsi="Times New Roman" w:cs="Times New Roman"/>
          <w:bCs/>
          <w:sz w:val="24"/>
          <w:szCs w:val="24"/>
        </w:rPr>
        <w:t>Илья-Высоковского</w:t>
      </w:r>
      <w:r w:rsidRPr="007A7E16">
        <w:rPr>
          <w:rFonts w:ascii="Times New Roman" w:hAnsi="Times New Roman" w:cs="Times New Roman"/>
          <w:bCs/>
          <w:sz w:val="24"/>
          <w:szCs w:val="24"/>
        </w:rPr>
        <w:t xml:space="preserve"> сельского поселения </w:t>
      </w:r>
      <w:r w:rsidR="007A7E16">
        <w:rPr>
          <w:rFonts w:ascii="Times New Roman" w:hAnsi="Times New Roman" w:cs="Times New Roman"/>
          <w:bCs/>
          <w:sz w:val="24"/>
          <w:szCs w:val="24"/>
        </w:rPr>
        <w:t>по</w:t>
      </w:r>
      <w:r w:rsidRPr="007A7E16">
        <w:rPr>
          <w:rFonts w:ascii="Times New Roman" w:hAnsi="Times New Roman" w:cs="Times New Roman"/>
          <w:bCs/>
          <w:sz w:val="24"/>
          <w:szCs w:val="24"/>
        </w:rPr>
        <w:t xml:space="preserve"> состоянию на 01.01.2016г.</w:t>
      </w:r>
    </w:p>
    <w:p w:rsidR="00A124BC" w:rsidRPr="00EF7C8C" w:rsidRDefault="00A124BC" w:rsidP="00EF7C8C">
      <w:pPr>
        <w:pStyle w:val="afa"/>
        <w:rPr>
          <w:rFonts w:ascii="Times New Roman" w:hAnsi="Times New Roman" w:cs="Times New Roman"/>
          <w:b/>
          <w:bCs/>
          <w:sz w:val="24"/>
          <w:szCs w:val="24"/>
        </w:rPr>
      </w:pPr>
    </w:p>
    <w:tbl>
      <w:tblPr>
        <w:tblW w:w="9216" w:type="dxa"/>
        <w:tblInd w:w="-106" w:type="dxa"/>
        <w:tblLayout w:type="fixed"/>
        <w:tblLook w:val="0000"/>
      </w:tblPr>
      <w:tblGrid>
        <w:gridCol w:w="5034"/>
        <w:gridCol w:w="1987"/>
        <w:gridCol w:w="2195"/>
      </w:tblGrid>
      <w:tr w:rsidR="003D075E" w:rsidRPr="001423AF" w:rsidTr="003D075E">
        <w:trPr>
          <w:trHeight w:val="1079"/>
        </w:trPr>
        <w:tc>
          <w:tcPr>
            <w:tcW w:w="5034" w:type="dxa"/>
            <w:tcBorders>
              <w:top w:val="single" w:sz="4" w:space="0" w:color="000000"/>
              <w:left w:val="single" w:sz="4" w:space="0" w:color="000000"/>
              <w:bottom w:val="single" w:sz="4" w:space="0" w:color="000000"/>
            </w:tcBorders>
            <w:vAlign w:val="center"/>
          </w:tcPr>
          <w:p w:rsidR="003D075E" w:rsidRPr="001423AF" w:rsidRDefault="003D075E" w:rsidP="00EF7C8C">
            <w:pPr>
              <w:pStyle w:val="afa"/>
              <w:rPr>
                <w:rFonts w:ascii="Times New Roman" w:hAnsi="Times New Roman" w:cs="Times New Roman"/>
                <w:sz w:val="24"/>
                <w:szCs w:val="24"/>
              </w:rPr>
            </w:pPr>
            <w:r w:rsidRPr="001423AF">
              <w:rPr>
                <w:rFonts w:ascii="Times New Roman" w:hAnsi="Times New Roman" w:cs="Times New Roman"/>
                <w:sz w:val="24"/>
                <w:szCs w:val="24"/>
              </w:rPr>
              <w:t>Показатели</w:t>
            </w:r>
          </w:p>
        </w:tc>
        <w:tc>
          <w:tcPr>
            <w:tcW w:w="1987" w:type="dxa"/>
            <w:tcBorders>
              <w:top w:val="single" w:sz="4" w:space="0" w:color="000000"/>
              <w:left w:val="single" w:sz="4" w:space="0" w:color="000000"/>
              <w:bottom w:val="single" w:sz="4" w:space="0" w:color="000000"/>
            </w:tcBorders>
            <w:vAlign w:val="center"/>
          </w:tcPr>
          <w:p w:rsidR="003D075E" w:rsidRPr="001423AF" w:rsidRDefault="003D075E" w:rsidP="00CC2BE7">
            <w:pPr>
              <w:pStyle w:val="afa"/>
              <w:rPr>
                <w:rFonts w:ascii="Times New Roman" w:hAnsi="Times New Roman" w:cs="Times New Roman"/>
                <w:sz w:val="24"/>
                <w:szCs w:val="24"/>
              </w:rPr>
            </w:pPr>
            <w:r w:rsidRPr="001423AF">
              <w:rPr>
                <w:rFonts w:ascii="Times New Roman" w:hAnsi="Times New Roman" w:cs="Times New Roman"/>
                <w:sz w:val="24"/>
                <w:szCs w:val="24"/>
              </w:rPr>
              <w:t>Единица  измерения</w:t>
            </w:r>
          </w:p>
        </w:tc>
        <w:tc>
          <w:tcPr>
            <w:tcW w:w="2195" w:type="dxa"/>
            <w:tcBorders>
              <w:top w:val="single" w:sz="4" w:space="0" w:color="000000"/>
              <w:left w:val="single" w:sz="4" w:space="0" w:color="000000"/>
              <w:bottom w:val="single" w:sz="4" w:space="0" w:color="000000"/>
            </w:tcBorders>
            <w:vAlign w:val="center"/>
          </w:tcPr>
          <w:p w:rsidR="003D075E" w:rsidRPr="001423AF" w:rsidRDefault="003D075E"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Современное  состояние</w:t>
            </w:r>
          </w:p>
        </w:tc>
      </w:tr>
      <w:tr w:rsidR="003D075E" w:rsidRPr="001423AF" w:rsidTr="003D075E">
        <w:trPr>
          <w:trHeight w:val="551"/>
        </w:trPr>
        <w:tc>
          <w:tcPr>
            <w:tcW w:w="5034" w:type="dxa"/>
            <w:tcBorders>
              <w:top w:val="single" w:sz="4" w:space="0" w:color="000000"/>
              <w:left w:val="single" w:sz="4" w:space="0" w:color="000000"/>
              <w:bottom w:val="single" w:sz="4" w:space="0" w:color="000000"/>
            </w:tcBorders>
          </w:tcPr>
          <w:p w:rsidR="003D075E" w:rsidRPr="001423AF" w:rsidRDefault="003D075E"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Общая площадь земель  поселения  в  установленных  границах</w:t>
            </w:r>
          </w:p>
        </w:tc>
        <w:tc>
          <w:tcPr>
            <w:tcW w:w="1987" w:type="dxa"/>
            <w:tcBorders>
              <w:top w:val="single" w:sz="4" w:space="0" w:color="000000"/>
              <w:left w:val="single" w:sz="4" w:space="0" w:color="000000"/>
              <w:bottom w:val="single" w:sz="4" w:space="0" w:color="000000"/>
            </w:tcBorders>
          </w:tcPr>
          <w:p w:rsidR="003D075E" w:rsidRPr="001423AF" w:rsidRDefault="003D075E" w:rsidP="007A7E16">
            <w:pPr>
              <w:pStyle w:val="afa"/>
              <w:jc w:val="center"/>
              <w:rPr>
                <w:rFonts w:ascii="Times New Roman" w:hAnsi="Times New Roman" w:cs="Times New Roman"/>
                <w:sz w:val="24"/>
                <w:szCs w:val="24"/>
              </w:rPr>
            </w:pPr>
            <w:r>
              <w:rPr>
                <w:rFonts w:ascii="Times New Roman" w:hAnsi="Times New Roman" w:cs="Times New Roman"/>
                <w:sz w:val="24"/>
                <w:szCs w:val="24"/>
              </w:rPr>
              <w:t>га</w:t>
            </w:r>
          </w:p>
        </w:tc>
        <w:tc>
          <w:tcPr>
            <w:tcW w:w="2195" w:type="dxa"/>
            <w:tcBorders>
              <w:top w:val="single" w:sz="4" w:space="0" w:color="000000"/>
              <w:left w:val="single" w:sz="4" w:space="0" w:color="000000"/>
              <w:bottom w:val="single" w:sz="4" w:space="0" w:color="000000"/>
            </w:tcBorders>
          </w:tcPr>
          <w:p w:rsidR="003D075E" w:rsidRPr="001423AF" w:rsidRDefault="003D075E" w:rsidP="007A7E16">
            <w:pPr>
              <w:pStyle w:val="afa"/>
              <w:jc w:val="center"/>
              <w:rPr>
                <w:rFonts w:ascii="Times New Roman" w:hAnsi="Times New Roman" w:cs="Times New Roman"/>
                <w:sz w:val="24"/>
                <w:szCs w:val="24"/>
              </w:rPr>
            </w:pPr>
            <w:r>
              <w:rPr>
                <w:rFonts w:ascii="Times New Roman" w:hAnsi="Times New Roman" w:cs="Times New Roman"/>
                <w:sz w:val="24"/>
                <w:szCs w:val="24"/>
              </w:rPr>
              <w:t>19853</w:t>
            </w:r>
          </w:p>
        </w:tc>
      </w:tr>
      <w:tr w:rsidR="003D075E" w:rsidRPr="001423AF" w:rsidTr="003D075E">
        <w:trPr>
          <w:trHeight w:val="275"/>
        </w:trPr>
        <w:tc>
          <w:tcPr>
            <w:tcW w:w="5034" w:type="dxa"/>
            <w:tcBorders>
              <w:top w:val="single" w:sz="4" w:space="0" w:color="000000"/>
              <w:left w:val="single" w:sz="4" w:space="0" w:color="000000"/>
              <w:bottom w:val="single" w:sz="4" w:space="0" w:color="000000"/>
            </w:tcBorders>
          </w:tcPr>
          <w:p w:rsidR="003D075E" w:rsidRPr="001423AF" w:rsidRDefault="003D075E" w:rsidP="00EF7C8C">
            <w:pPr>
              <w:pStyle w:val="afa"/>
              <w:rPr>
                <w:rFonts w:ascii="Times New Roman" w:hAnsi="Times New Roman" w:cs="Times New Roman"/>
                <w:sz w:val="24"/>
                <w:szCs w:val="24"/>
              </w:rPr>
            </w:pPr>
            <w:r w:rsidRPr="001423AF">
              <w:rPr>
                <w:rFonts w:ascii="Times New Roman" w:hAnsi="Times New Roman" w:cs="Times New Roman"/>
                <w:sz w:val="24"/>
                <w:szCs w:val="24"/>
              </w:rPr>
              <w:t>В том  числе</w:t>
            </w:r>
            <w:r>
              <w:rPr>
                <w:rFonts w:ascii="Times New Roman" w:hAnsi="Times New Roman" w:cs="Times New Roman"/>
                <w:sz w:val="24"/>
                <w:szCs w:val="24"/>
              </w:rPr>
              <w:t>:</w:t>
            </w:r>
          </w:p>
        </w:tc>
        <w:tc>
          <w:tcPr>
            <w:tcW w:w="1987" w:type="dxa"/>
            <w:tcBorders>
              <w:top w:val="single" w:sz="4" w:space="0" w:color="000000"/>
              <w:left w:val="single" w:sz="4" w:space="0" w:color="000000"/>
              <w:bottom w:val="single" w:sz="4" w:space="0" w:color="000000"/>
            </w:tcBorders>
          </w:tcPr>
          <w:p w:rsidR="003D075E" w:rsidRPr="001423AF" w:rsidRDefault="003D075E" w:rsidP="007A7E16">
            <w:pPr>
              <w:pStyle w:val="afa"/>
              <w:jc w:val="center"/>
              <w:rPr>
                <w:rFonts w:ascii="Times New Roman" w:hAnsi="Times New Roman" w:cs="Times New Roman"/>
                <w:sz w:val="24"/>
                <w:szCs w:val="24"/>
              </w:rPr>
            </w:pPr>
          </w:p>
        </w:tc>
        <w:tc>
          <w:tcPr>
            <w:tcW w:w="2195" w:type="dxa"/>
            <w:tcBorders>
              <w:top w:val="single" w:sz="4" w:space="0" w:color="000000"/>
              <w:left w:val="single" w:sz="4" w:space="0" w:color="000000"/>
              <w:bottom w:val="single" w:sz="4" w:space="0" w:color="000000"/>
            </w:tcBorders>
          </w:tcPr>
          <w:p w:rsidR="003D075E" w:rsidRPr="00996401" w:rsidRDefault="003D075E" w:rsidP="007A7E16">
            <w:pPr>
              <w:pStyle w:val="afa"/>
              <w:jc w:val="center"/>
              <w:rPr>
                <w:rFonts w:ascii="Times New Roman" w:hAnsi="Times New Roman" w:cs="Times New Roman"/>
                <w:color w:val="FF0000"/>
                <w:sz w:val="24"/>
                <w:szCs w:val="24"/>
              </w:rPr>
            </w:pPr>
          </w:p>
        </w:tc>
      </w:tr>
      <w:tr w:rsidR="003D075E" w:rsidRPr="001423AF" w:rsidTr="003D075E">
        <w:trPr>
          <w:trHeight w:val="291"/>
        </w:trPr>
        <w:tc>
          <w:tcPr>
            <w:tcW w:w="5034" w:type="dxa"/>
            <w:tcBorders>
              <w:top w:val="single" w:sz="4" w:space="0" w:color="000000"/>
              <w:left w:val="single" w:sz="4" w:space="0" w:color="000000"/>
              <w:bottom w:val="single" w:sz="4" w:space="0" w:color="000000"/>
            </w:tcBorders>
          </w:tcPr>
          <w:p w:rsidR="003D075E" w:rsidRPr="001423AF" w:rsidRDefault="003D075E"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Земли  </w:t>
            </w:r>
            <w:proofErr w:type="spellStart"/>
            <w:r w:rsidRPr="001423AF">
              <w:rPr>
                <w:rFonts w:ascii="Times New Roman" w:hAnsi="Times New Roman" w:cs="Times New Roman"/>
                <w:sz w:val="24"/>
                <w:szCs w:val="24"/>
              </w:rPr>
              <w:t>сельхозназначения</w:t>
            </w:r>
            <w:proofErr w:type="spellEnd"/>
          </w:p>
        </w:tc>
        <w:tc>
          <w:tcPr>
            <w:tcW w:w="1987" w:type="dxa"/>
            <w:tcBorders>
              <w:top w:val="single" w:sz="4" w:space="0" w:color="000000"/>
              <w:left w:val="single" w:sz="4" w:space="0" w:color="000000"/>
              <w:bottom w:val="single" w:sz="4" w:space="0" w:color="000000"/>
            </w:tcBorders>
          </w:tcPr>
          <w:p w:rsidR="003D075E" w:rsidRPr="001423AF" w:rsidRDefault="003D075E" w:rsidP="007A7E16">
            <w:pPr>
              <w:pStyle w:val="afa"/>
              <w:jc w:val="center"/>
              <w:rPr>
                <w:rFonts w:ascii="Times New Roman" w:hAnsi="Times New Roman" w:cs="Times New Roman"/>
                <w:sz w:val="24"/>
                <w:szCs w:val="24"/>
              </w:rPr>
            </w:pPr>
            <w:r>
              <w:rPr>
                <w:rFonts w:ascii="Times New Roman" w:hAnsi="Times New Roman" w:cs="Times New Roman"/>
                <w:sz w:val="24"/>
                <w:szCs w:val="24"/>
              </w:rPr>
              <w:t>га</w:t>
            </w:r>
          </w:p>
        </w:tc>
        <w:tc>
          <w:tcPr>
            <w:tcW w:w="2195" w:type="dxa"/>
            <w:tcBorders>
              <w:top w:val="single" w:sz="4" w:space="0" w:color="000000"/>
              <w:left w:val="single" w:sz="4" w:space="0" w:color="000000"/>
              <w:bottom w:val="single" w:sz="4" w:space="0" w:color="000000"/>
            </w:tcBorders>
          </w:tcPr>
          <w:p w:rsidR="003D075E" w:rsidRPr="007A7E16" w:rsidRDefault="003D075E" w:rsidP="007A7E16">
            <w:pPr>
              <w:pStyle w:val="afa"/>
              <w:jc w:val="center"/>
              <w:rPr>
                <w:rFonts w:ascii="Times New Roman" w:hAnsi="Times New Roman" w:cs="Times New Roman"/>
                <w:sz w:val="24"/>
                <w:szCs w:val="24"/>
              </w:rPr>
            </w:pPr>
            <w:r w:rsidRPr="007A7E16">
              <w:rPr>
                <w:rFonts w:ascii="Times New Roman" w:hAnsi="Times New Roman" w:cs="Times New Roman"/>
                <w:sz w:val="24"/>
                <w:szCs w:val="24"/>
              </w:rPr>
              <w:t>9238</w:t>
            </w:r>
          </w:p>
        </w:tc>
      </w:tr>
      <w:tr w:rsidR="003D075E" w:rsidRPr="001423AF" w:rsidTr="003D075E">
        <w:trPr>
          <w:trHeight w:val="275"/>
        </w:trPr>
        <w:tc>
          <w:tcPr>
            <w:tcW w:w="5034" w:type="dxa"/>
            <w:tcBorders>
              <w:top w:val="single" w:sz="4" w:space="0" w:color="000000"/>
              <w:left w:val="single" w:sz="4" w:space="0" w:color="000000"/>
              <w:bottom w:val="single" w:sz="4" w:space="0" w:color="000000"/>
            </w:tcBorders>
          </w:tcPr>
          <w:p w:rsidR="003D075E" w:rsidRPr="001423AF" w:rsidRDefault="003D075E" w:rsidP="00EF7C8C">
            <w:pPr>
              <w:pStyle w:val="afa"/>
              <w:rPr>
                <w:rFonts w:ascii="Times New Roman" w:hAnsi="Times New Roman" w:cs="Times New Roman"/>
                <w:sz w:val="24"/>
                <w:szCs w:val="24"/>
              </w:rPr>
            </w:pPr>
            <w:r w:rsidRPr="001423AF">
              <w:rPr>
                <w:rFonts w:ascii="Times New Roman" w:hAnsi="Times New Roman" w:cs="Times New Roman"/>
                <w:sz w:val="24"/>
                <w:szCs w:val="24"/>
              </w:rPr>
              <w:t>Населенных  пунктов</w:t>
            </w:r>
          </w:p>
        </w:tc>
        <w:tc>
          <w:tcPr>
            <w:tcW w:w="1987" w:type="dxa"/>
            <w:tcBorders>
              <w:top w:val="single" w:sz="4" w:space="0" w:color="000000"/>
              <w:left w:val="single" w:sz="4" w:space="0" w:color="000000"/>
              <w:bottom w:val="single" w:sz="4" w:space="0" w:color="000000"/>
            </w:tcBorders>
          </w:tcPr>
          <w:p w:rsidR="003D075E" w:rsidRPr="001423AF" w:rsidRDefault="003D075E" w:rsidP="007A7E16">
            <w:pPr>
              <w:pStyle w:val="afa"/>
              <w:jc w:val="center"/>
              <w:rPr>
                <w:rFonts w:ascii="Times New Roman" w:hAnsi="Times New Roman" w:cs="Times New Roman"/>
                <w:sz w:val="24"/>
                <w:szCs w:val="24"/>
              </w:rPr>
            </w:pPr>
            <w:r>
              <w:rPr>
                <w:rFonts w:ascii="Times New Roman" w:hAnsi="Times New Roman" w:cs="Times New Roman"/>
                <w:sz w:val="24"/>
                <w:szCs w:val="24"/>
              </w:rPr>
              <w:t>га</w:t>
            </w:r>
          </w:p>
        </w:tc>
        <w:tc>
          <w:tcPr>
            <w:tcW w:w="2195" w:type="dxa"/>
            <w:tcBorders>
              <w:top w:val="single" w:sz="4" w:space="0" w:color="000000"/>
              <w:left w:val="single" w:sz="4" w:space="0" w:color="000000"/>
              <w:bottom w:val="single" w:sz="4" w:space="0" w:color="000000"/>
            </w:tcBorders>
          </w:tcPr>
          <w:p w:rsidR="003D075E" w:rsidRPr="007A7E16" w:rsidRDefault="007A7E16" w:rsidP="007A7E16">
            <w:pPr>
              <w:pStyle w:val="afa"/>
              <w:jc w:val="center"/>
              <w:rPr>
                <w:rFonts w:ascii="Times New Roman" w:hAnsi="Times New Roman" w:cs="Times New Roman"/>
                <w:sz w:val="24"/>
                <w:szCs w:val="24"/>
              </w:rPr>
            </w:pPr>
            <w:r w:rsidRPr="007A7E16">
              <w:rPr>
                <w:rFonts w:ascii="Times New Roman" w:hAnsi="Times New Roman" w:cs="Times New Roman"/>
                <w:sz w:val="24"/>
                <w:szCs w:val="24"/>
              </w:rPr>
              <w:t>1090</w:t>
            </w:r>
          </w:p>
        </w:tc>
      </w:tr>
      <w:tr w:rsidR="003D075E" w:rsidRPr="001423AF" w:rsidTr="003D075E">
        <w:trPr>
          <w:trHeight w:val="275"/>
        </w:trPr>
        <w:tc>
          <w:tcPr>
            <w:tcW w:w="5034" w:type="dxa"/>
            <w:tcBorders>
              <w:top w:val="single" w:sz="4" w:space="0" w:color="000000"/>
              <w:left w:val="single" w:sz="4" w:space="0" w:color="000000"/>
              <w:bottom w:val="single" w:sz="4" w:space="0" w:color="000000"/>
            </w:tcBorders>
          </w:tcPr>
          <w:p w:rsidR="003D075E" w:rsidRPr="001423AF" w:rsidRDefault="003D075E" w:rsidP="00EF7C8C">
            <w:pPr>
              <w:pStyle w:val="afa"/>
              <w:rPr>
                <w:rFonts w:ascii="Times New Roman" w:hAnsi="Times New Roman" w:cs="Times New Roman"/>
                <w:sz w:val="24"/>
                <w:szCs w:val="24"/>
              </w:rPr>
            </w:pPr>
            <w:r w:rsidRPr="001423AF">
              <w:rPr>
                <w:rFonts w:ascii="Times New Roman" w:hAnsi="Times New Roman" w:cs="Times New Roman"/>
                <w:sz w:val="24"/>
                <w:szCs w:val="24"/>
              </w:rPr>
              <w:t>Лесной  фонд</w:t>
            </w:r>
          </w:p>
        </w:tc>
        <w:tc>
          <w:tcPr>
            <w:tcW w:w="1987" w:type="dxa"/>
            <w:tcBorders>
              <w:top w:val="single" w:sz="4" w:space="0" w:color="000000"/>
              <w:left w:val="single" w:sz="4" w:space="0" w:color="000000"/>
              <w:bottom w:val="single" w:sz="4" w:space="0" w:color="000000"/>
            </w:tcBorders>
          </w:tcPr>
          <w:p w:rsidR="003D075E" w:rsidRPr="001423AF" w:rsidRDefault="003D075E" w:rsidP="007A7E16">
            <w:pPr>
              <w:pStyle w:val="afa"/>
              <w:jc w:val="center"/>
              <w:rPr>
                <w:rFonts w:ascii="Times New Roman" w:hAnsi="Times New Roman" w:cs="Times New Roman"/>
                <w:sz w:val="24"/>
                <w:szCs w:val="24"/>
              </w:rPr>
            </w:pPr>
            <w:r>
              <w:rPr>
                <w:rFonts w:ascii="Times New Roman" w:hAnsi="Times New Roman" w:cs="Times New Roman"/>
                <w:sz w:val="24"/>
                <w:szCs w:val="24"/>
              </w:rPr>
              <w:t>га</w:t>
            </w:r>
          </w:p>
        </w:tc>
        <w:tc>
          <w:tcPr>
            <w:tcW w:w="2195" w:type="dxa"/>
            <w:tcBorders>
              <w:top w:val="single" w:sz="4" w:space="0" w:color="000000"/>
              <w:left w:val="single" w:sz="4" w:space="0" w:color="000000"/>
              <w:bottom w:val="single" w:sz="4" w:space="0" w:color="000000"/>
            </w:tcBorders>
          </w:tcPr>
          <w:p w:rsidR="003D075E" w:rsidRPr="007A7E16" w:rsidRDefault="007A7E16" w:rsidP="007A7E16">
            <w:pPr>
              <w:pStyle w:val="afa"/>
              <w:jc w:val="center"/>
              <w:rPr>
                <w:rFonts w:ascii="Times New Roman" w:hAnsi="Times New Roman" w:cs="Times New Roman"/>
                <w:sz w:val="24"/>
                <w:szCs w:val="24"/>
              </w:rPr>
            </w:pPr>
            <w:r w:rsidRPr="007A7E16">
              <w:rPr>
                <w:rFonts w:ascii="Times New Roman" w:hAnsi="Times New Roman" w:cs="Times New Roman"/>
                <w:sz w:val="24"/>
                <w:szCs w:val="24"/>
              </w:rPr>
              <w:t>6202</w:t>
            </w:r>
          </w:p>
        </w:tc>
      </w:tr>
      <w:tr w:rsidR="003D075E" w:rsidRPr="001423AF" w:rsidTr="003D075E">
        <w:trPr>
          <w:trHeight w:val="275"/>
        </w:trPr>
        <w:tc>
          <w:tcPr>
            <w:tcW w:w="5034" w:type="dxa"/>
            <w:tcBorders>
              <w:top w:val="single" w:sz="4" w:space="0" w:color="000000"/>
              <w:left w:val="single" w:sz="4" w:space="0" w:color="000000"/>
              <w:bottom w:val="single" w:sz="4" w:space="0" w:color="000000"/>
            </w:tcBorders>
          </w:tcPr>
          <w:p w:rsidR="003D075E" w:rsidRPr="001423AF" w:rsidRDefault="003D075E" w:rsidP="00EF7C8C">
            <w:pPr>
              <w:pStyle w:val="afa"/>
              <w:rPr>
                <w:rFonts w:ascii="Times New Roman" w:hAnsi="Times New Roman" w:cs="Times New Roman"/>
                <w:sz w:val="24"/>
                <w:szCs w:val="24"/>
              </w:rPr>
            </w:pPr>
            <w:r>
              <w:rPr>
                <w:rFonts w:ascii="Times New Roman" w:hAnsi="Times New Roman" w:cs="Times New Roman"/>
                <w:sz w:val="24"/>
                <w:szCs w:val="24"/>
              </w:rPr>
              <w:t>Рекреационная зона</w:t>
            </w:r>
          </w:p>
        </w:tc>
        <w:tc>
          <w:tcPr>
            <w:tcW w:w="1987" w:type="dxa"/>
            <w:tcBorders>
              <w:top w:val="single" w:sz="4" w:space="0" w:color="000000"/>
              <w:left w:val="single" w:sz="4" w:space="0" w:color="000000"/>
              <w:bottom w:val="single" w:sz="4" w:space="0" w:color="000000"/>
            </w:tcBorders>
          </w:tcPr>
          <w:p w:rsidR="003D075E" w:rsidRPr="001423AF" w:rsidRDefault="003D075E" w:rsidP="007A7E16">
            <w:pPr>
              <w:pStyle w:val="afa"/>
              <w:jc w:val="center"/>
              <w:rPr>
                <w:rFonts w:ascii="Times New Roman" w:hAnsi="Times New Roman" w:cs="Times New Roman"/>
                <w:sz w:val="24"/>
                <w:szCs w:val="24"/>
              </w:rPr>
            </w:pPr>
            <w:r>
              <w:rPr>
                <w:rFonts w:ascii="Times New Roman" w:hAnsi="Times New Roman" w:cs="Times New Roman"/>
                <w:sz w:val="24"/>
                <w:szCs w:val="24"/>
              </w:rPr>
              <w:t>га</w:t>
            </w:r>
          </w:p>
        </w:tc>
        <w:tc>
          <w:tcPr>
            <w:tcW w:w="2195" w:type="dxa"/>
            <w:tcBorders>
              <w:top w:val="single" w:sz="4" w:space="0" w:color="000000"/>
              <w:left w:val="single" w:sz="4" w:space="0" w:color="000000"/>
              <w:bottom w:val="single" w:sz="4" w:space="0" w:color="000000"/>
            </w:tcBorders>
          </w:tcPr>
          <w:p w:rsidR="003D075E" w:rsidRPr="007A7E16" w:rsidRDefault="007A7E16" w:rsidP="007A7E16">
            <w:pPr>
              <w:pStyle w:val="afa"/>
              <w:jc w:val="center"/>
              <w:rPr>
                <w:rFonts w:ascii="Times New Roman" w:hAnsi="Times New Roman" w:cs="Times New Roman"/>
                <w:sz w:val="24"/>
                <w:szCs w:val="24"/>
              </w:rPr>
            </w:pPr>
            <w:r w:rsidRPr="007A7E16">
              <w:rPr>
                <w:rFonts w:ascii="Times New Roman" w:hAnsi="Times New Roman" w:cs="Times New Roman"/>
                <w:sz w:val="24"/>
                <w:szCs w:val="24"/>
              </w:rPr>
              <w:t>0</w:t>
            </w:r>
          </w:p>
        </w:tc>
      </w:tr>
    </w:tbl>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p w:rsidR="007A7E16" w:rsidRDefault="00A124BC" w:rsidP="007A7E16">
      <w:pPr>
        <w:pStyle w:val="afa"/>
        <w:rPr>
          <w:rFonts w:ascii="Times New Roman" w:hAnsi="Times New Roman" w:cs="Times New Roman"/>
          <w:sz w:val="24"/>
          <w:szCs w:val="24"/>
        </w:rPr>
      </w:pPr>
      <w:r w:rsidRPr="00326F11">
        <w:rPr>
          <w:rFonts w:ascii="Times New Roman" w:hAnsi="Times New Roman" w:cs="Times New Roman"/>
          <w:sz w:val="24"/>
          <w:szCs w:val="24"/>
        </w:rPr>
        <w:t xml:space="preserve">2.1.1.  </w:t>
      </w:r>
      <w:r w:rsidR="00CC2BE7" w:rsidRPr="00326F11">
        <w:rPr>
          <w:rFonts w:ascii="Times New Roman" w:hAnsi="Times New Roman" w:cs="Times New Roman"/>
          <w:sz w:val="24"/>
          <w:szCs w:val="24"/>
        </w:rPr>
        <w:t>Илья-Высоковское</w:t>
      </w:r>
      <w:r w:rsidRPr="00326F11">
        <w:rPr>
          <w:rFonts w:ascii="Times New Roman" w:hAnsi="Times New Roman" w:cs="Times New Roman"/>
          <w:sz w:val="24"/>
          <w:szCs w:val="24"/>
        </w:rPr>
        <w:t xml:space="preserve"> сельское   поселение включает в себя </w:t>
      </w:r>
      <w:r w:rsidR="00CC2BE7" w:rsidRPr="00326F11">
        <w:rPr>
          <w:rFonts w:ascii="Times New Roman" w:hAnsi="Times New Roman" w:cs="Times New Roman"/>
          <w:sz w:val="24"/>
          <w:szCs w:val="24"/>
        </w:rPr>
        <w:t>63</w:t>
      </w:r>
      <w:r w:rsidRPr="00326F11">
        <w:rPr>
          <w:rFonts w:ascii="Times New Roman" w:hAnsi="Times New Roman" w:cs="Times New Roman"/>
          <w:sz w:val="24"/>
          <w:szCs w:val="24"/>
        </w:rPr>
        <w:t xml:space="preserve"> населенных пунктов, с центром </w:t>
      </w:r>
      <w:proofErr w:type="gramStart"/>
      <w:r w:rsidRPr="00326F11">
        <w:rPr>
          <w:rFonts w:ascii="Times New Roman" w:hAnsi="Times New Roman" w:cs="Times New Roman"/>
          <w:sz w:val="24"/>
          <w:szCs w:val="24"/>
        </w:rPr>
        <w:t>в</w:t>
      </w:r>
      <w:proofErr w:type="gramEnd"/>
      <w:r w:rsidRPr="00326F11">
        <w:rPr>
          <w:rFonts w:ascii="Times New Roman" w:hAnsi="Times New Roman" w:cs="Times New Roman"/>
          <w:sz w:val="24"/>
          <w:szCs w:val="24"/>
        </w:rPr>
        <w:t xml:space="preserve"> </w:t>
      </w:r>
      <w:r w:rsidR="00CC2BE7" w:rsidRPr="00326F11">
        <w:rPr>
          <w:rFonts w:ascii="Times New Roman" w:hAnsi="Times New Roman" w:cs="Times New Roman"/>
          <w:sz w:val="24"/>
          <w:szCs w:val="24"/>
        </w:rPr>
        <w:t>с. Илья-Высоково</w:t>
      </w:r>
    </w:p>
    <w:p w:rsidR="00CC2BE7" w:rsidRPr="007A7E16" w:rsidRDefault="00CC2BE7" w:rsidP="007A7E16">
      <w:pPr>
        <w:pStyle w:val="afa"/>
        <w:rPr>
          <w:rFonts w:ascii="Times New Roman" w:hAnsi="Times New Roman" w:cs="Times New Roman"/>
          <w:sz w:val="24"/>
          <w:szCs w:val="24"/>
        </w:rPr>
      </w:pPr>
      <w:r>
        <w:rPr>
          <w:sz w:val="28"/>
          <w:szCs w:val="28"/>
        </w:rPr>
        <w:tab/>
      </w:r>
    </w:p>
    <w:tbl>
      <w:tblPr>
        <w:tblW w:w="531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3403"/>
        <w:gridCol w:w="2166"/>
        <w:gridCol w:w="1874"/>
      </w:tblGrid>
      <w:tr w:rsidR="00326F11" w:rsidTr="00326F11">
        <w:trPr>
          <w:trHeight w:val="232"/>
        </w:trPr>
        <w:tc>
          <w:tcPr>
            <w:tcW w:w="1111" w:type="pct"/>
            <w:vMerge w:val="restar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1778" w:type="pct"/>
            <w:vMerge w:val="restart"/>
            <w:tcBorders>
              <w:top w:val="single" w:sz="4" w:space="0" w:color="auto"/>
              <w:left w:val="single" w:sz="4" w:space="0" w:color="auto"/>
              <w:bottom w:val="single" w:sz="4" w:space="0" w:color="auto"/>
              <w:right w:val="single" w:sz="4" w:space="0" w:color="auto"/>
            </w:tcBorders>
            <w:hideMark/>
          </w:tcPr>
          <w:p w:rsidR="00326F11" w:rsidRPr="00FA58F5" w:rsidRDefault="00326F11" w:rsidP="00326F11">
            <w:pPr>
              <w:tabs>
                <w:tab w:val="left" w:pos="4035"/>
              </w:tabs>
              <w:rPr>
                <w:rFonts w:ascii="Times New Roman" w:hAnsi="Times New Roman" w:cs="Times New Roman"/>
                <w:sz w:val="24"/>
                <w:szCs w:val="24"/>
              </w:rPr>
            </w:pPr>
            <w:r>
              <w:rPr>
                <w:rFonts w:ascii="Times New Roman" w:hAnsi="Times New Roman" w:cs="Times New Roman"/>
                <w:sz w:val="24"/>
                <w:szCs w:val="24"/>
              </w:rPr>
              <w:t>Наименование</w:t>
            </w:r>
            <w:r w:rsidRPr="00FA58F5">
              <w:rPr>
                <w:rFonts w:ascii="Times New Roman" w:hAnsi="Times New Roman" w:cs="Times New Roman"/>
                <w:sz w:val="24"/>
                <w:szCs w:val="24"/>
              </w:rPr>
              <w:t xml:space="preserve"> населенных пунктов</w:t>
            </w:r>
            <w:r>
              <w:rPr>
                <w:rFonts w:ascii="Times New Roman" w:hAnsi="Times New Roman" w:cs="Times New Roman"/>
                <w:sz w:val="24"/>
                <w:szCs w:val="24"/>
              </w:rPr>
              <w:t>, входящих в состав поселения</w:t>
            </w:r>
          </w:p>
        </w:tc>
        <w:tc>
          <w:tcPr>
            <w:tcW w:w="1132" w:type="pct"/>
            <w:tcBorders>
              <w:top w:val="single" w:sz="4" w:space="0" w:color="auto"/>
              <w:left w:val="single" w:sz="4" w:space="0" w:color="auto"/>
              <w:bottom w:val="nil"/>
              <w:right w:val="single" w:sz="4" w:space="0" w:color="auto"/>
            </w:tcBorders>
          </w:tcPr>
          <w:p w:rsidR="00326F11" w:rsidRPr="00FA58F5" w:rsidRDefault="00326F11" w:rsidP="00326F11">
            <w:pPr>
              <w:tabs>
                <w:tab w:val="left" w:pos="4035"/>
              </w:tabs>
              <w:jc w:val="center"/>
              <w:rPr>
                <w:rFonts w:ascii="Times New Roman" w:hAnsi="Times New Roman" w:cs="Times New Roman"/>
                <w:sz w:val="24"/>
                <w:szCs w:val="24"/>
              </w:rPr>
            </w:pPr>
            <w:r>
              <w:rPr>
                <w:rFonts w:ascii="Times New Roman" w:hAnsi="Times New Roman" w:cs="Times New Roman"/>
                <w:sz w:val="24"/>
                <w:szCs w:val="24"/>
              </w:rPr>
              <w:t>Численность</w:t>
            </w:r>
          </w:p>
        </w:tc>
        <w:tc>
          <w:tcPr>
            <w:tcW w:w="979" w:type="pct"/>
            <w:tcBorders>
              <w:top w:val="single" w:sz="4" w:space="0" w:color="auto"/>
              <w:left w:val="single" w:sz="4" w:space="0" w:color="auto"/>
              <w:bottom w:val="nil"/>
              <w:right w:val="single" w:sz="4" w:space="0" w:color="auto"/>
            </w:tcBorders>
          </w:tcPr>
          <w:p w:rsidR="00326F11" w:rsidRPr="00FA58F5" w:rsidRDefault="00326F11" w:rsidP="00326F11">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Расстояние от </w:t>
            </w:r>
            <w:proofErr w:type="gramStart"/>
            <w:r>
              <w:rPr>
                <w:rFonts w:ascii="Times New Roman" w:hAnsi="Times New Roman" w:cs="Times New Roman"/>
                <w:sz w:val="24"/>
                <w:szCs w:val="24"/>
              </w:rPr>
              <w:t>населенных</w:t>
            </w:r>
            <w:proofErr w:type="gramEnd"/>
            <w:r>
              <w:rPr>
                <w:rFonts w:ascii="Times New Roman" w:hAnsi="Times New Roman" w:cs="Times New Roman"/>
                <w:sz w:val="24"/>
                <w:szCs w:val="24"/>
              </w:rPr>
              <w:t xml:space="preserve"> </w:t>
            </w:r>
          </w:p>
        </w:tc>
      </w:tr>
      <w:tr w:rsidR="00326F11" w:rsidTr="00326F11">
        <w:trPr>
          <w:trHeight w:val="246"/>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326F11" w:rsidRPr="00FA58F5" w:rsidRDefault="00326F11" w:rsidP="00CC2BE7">
            <w:pPr>
              <w:rPr>
                <w:rFonts w:ascii="Times New Roman" w:hAnsi="Times New Roman" w:cs="Times New Roman"/>
                <w:sz w:val="24"/>
                <w:szCs w:val="24"/>
              </w:rPr>
            </w:pPr>
          </w:p>
        </w:tc>
        <w:tc>
          <w:tcPr>
            <w:tcW w:w="1778" w:type="pct"/>
            <w:vMerge/>
            <w:tcBorders>
              <w:top w:val="single" w:sz="4" w:space="0" w:color="auto"/>
              <w:left w:val="single" w:sz="4" w:space="0" w:color="auto"/>
              <w:bottom w:val="single" w:sz="4" w:space="0" w:color="auto"/>
              <w:right w:val="single" w:sz="4" w:space="0" w:color="auto"/>
            </w:tcBorders>
            <w:vAlign w:val="center"/>
            <w:hideMark/>
          </w:tcPr>
          <w:p w:rsidR="00326F11" w:rsidRPr="00FA58F5" w:rsidRDefault="00326F11" w:rsidP="00CC2BE7">
            <w:pPr>
              <w:rPr>
                <w:rFonts w:ascii="Times New Roman" w:hAnsi="Times New Roman" w:cs="Times New Roman"/>
                <w:sz w:val="24"/>
                <w:szCs w:val="24"/>
              </w:rPr>
            </w:pPr>
          </w:p>
        </w:tc>
        <w:tc>
          <w:tcPr>
            <w:tcW w:w="1132" w:type="pct"/>
            <w:tcBorders>
              <w:top w:val="nil"/>
              <w:left w:val="single" w:sz="4" w:space="0" w:color="auto"/>
              <w:bottom w:val="nil"/>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населения</w:t>
            </w:r>
          </w:p>
        </w:tc>
        <w:tc>
          <w:tcPr>
            <w:tcW w:w="979" w:type="pct"/>
            <w:tcBorders>
              <w:top w:val="nil"/>
              <w:left w:val="single" w:sz="4" w:space="0" w:color="auto"/>
              <w:bottom w:val="nil"/>
              <w:right w:val="single" w:sz="4" w:space="0" w:color="auto"/>
            </w:tcBorders>
          </w:tcPr>
          <w:p w:rsidR="00326F11" w:rsidRPr="00FA58F5" w:rsidRDefault="00326F11"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пунктов </w:t>
            </w:r>
            <w:proofErr w:type="gramStart"/>
            <w:r>
              <w:rPr>
                <w:rFonts w:ascii="Times New Roman" w:hAnsi="Times New Roman" w:cs="Times New Roman"/>
                <w:sz w:val="24"/>
                <w:szCs w:val="24"/>
              </w:rPr>
              <w:t>до</w:t>
            </w:r>
            <w:proofErr w:type="gramEnd"/>
          </w:p>
        </w:tc>
      </w:tr>
      <w:tr w:rsidR="00326F11" w:rsidTr="00326F11">
        <w:trPr>
          <w:trHeight w:val="745"/>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326F11" w:rsidRPr="00FA58F5" w:rsidRDefault="00326F11" w:rsidP="00CC2BE7">
            <w:pPr>
              <w:rPr>
                <w:rFonts w:ascii="Times New Roman" w:hAnsi="Times New Roman" w:cs="Times New Roman"/>
                <w:sz w:val="24"/>
                <w:szCs w:val="24"/>
              </w:rPr>
            </w:pPr>
          </w:p>
        </w:tc>
        <w:tc>
          <w:tcPr>
            <w:tcW w:w="1778" w:type="pct"/>
            <w:vMerge/>
            <w:tcBorders>
              <w:top w:val="single" w:sz="4" w:space="0" w:color="auto"/>
              <w:left w:val="single" w:sz="4" w:space="0" w:color="auto"/>
              <w:bottom w:val="single" w:sz="4" w:space="0" w:color="auto"/>
              <w:right w:val="single" w:sz="4" w:space="0" w:color="auto"/>
            </w:tcBorders>
            <w:vAlign w:val="center"/>
            <w:hideMark/>
          </w:tcPr>
          <w:p w:rsidR="00326F11" w:rsidRPr="00FA58F5" w:rsidRDefault="00326F11" w:rsidP="00CC2BE7">
            <w:pPr>
              <w:rPr>
                <w:rFonts w:ascii="Times New Roman" w:hAnsi="Times New Roman" w:cs="Times New Roman"/>
                <w:sz w:val="24"/>
                <w:szCs w:val="24"/>
              </w:rPr>
            </w:pPr>
          </w:p>
        </w:tc>
        <w:tc>
          <w:tcPr>
            <w:tcW w:w="1132" w:type="pct"/>
            <w:tcBorders>
              <w:top w:val="nil"/>
              <w:left w:val="single" w:sz="4" w:space="0" w:color="auto"/>
              <w:bottom w:val="single" w:sz="4" w:space="0" w:color="auto"/>
              <w:right w:val="single" w:sz="4" w:space="0" w:color="auto"/>
            </w:tcBorders>
            <w:hideMark/>
          </w:tcPr>
          <w:p w:rsidR="00326F11" w:rsidRPr="00FA58F5" w:rsidRDefault="00326F11" w:rsidP="00326F11">
            <w:pPr>
              <w:tabs>
                <w:tab w:val="left" w:pos="4035"/>
              </w:tabs>
              <w:jc w:val="center"/>
              <w:rPr>
                <w:rFonts w:ascii="Times New Roman" w:hAnsi="Times New Roman" w:cs="Times New Roman"/>
                <w:sz w:val="24"/>
                <w:szCs w:val="24"/>
              </w:rPr>
            </w:pPr>
            <w:r>
              <w:rPr>
                <w:rFonts w:ascii="Times New Roman" w:hAnsi="Times New Roman" w:cs="Times New Roman"/>
                <w:sz w:val="24"/>
                <w:szCs w:val="24"/>
              </w:rPr>
              <w:t>на 01.01.2016 г.</w:t>
            </w:r>
          </w:p>
        </w:tc>
        <w:tc>
          <w:tcPr>
            <w:tcW w:w="979" w:type="pct"/>
            <w:tcBorders>
              <w:top w:val="nil"/>
              <w:left w:val="single" w:sz="4" w:space="0" w:color="auto"/>
              <w:bottom w:val="single" w:sz="4" w:space="0" w:color="auto"/>
              <w:right w:val="single" w:sz="4" w:space="0" w:color="auto"/>
            </w:tcBorders>
          </w:tcPr>
          <w:p w:rsidR="00326F11" w:rsidRPr="00FA58F5" w:rsidRDefault="00326F11" w:rsidP="00FA58F5">
            <w:pPr>
              <w:tabs>
                <w:tab w:val="left" w:pos="4035"/>
              </w:tabs>
              <w:jc w:val="center"/>
              <w:rPr>
                <w:rFonts w:ascii="Times New Roman" w:hAnsi="Times New Roman" w:cs="Times New Roman"/>
                <w:sz w:val="24"/>
                <w:szCs w:val="24"/>
              </w:rPr>
            </w:pPr>
            <w:r>
              <w:rPr>
                <w:rFonts w:ascii="Times New Roman" w:hAnsi="Times New Roman" w:cs="Times New Roman"/>
                <w:sz w:val="24"/>
                <w:szCs w:val="24"/>
              </w:rPr>
              <w:t xml:space="preserve">центра поселения,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r>
      <w:tr w:rsidR="007A7E16" w:rsidTr="00326F11">
        <w:trPr>
          <w:trHeight w:val="139"/>
        </w:trPr>
        <w:tc>
          <w:tcPr>
            <w:tcW w:w="1111" w:type="pct"/>
            <w:vMerge w:val="restart"/>
            <w:tcBorders>
              <w:top w:val="single" w:sz="4" w:space="0" w:color="auto"/>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Pr>
                <w:rFonts w:ascii="Times New Roman" w:hAnsi="Times New Roman" w:cs="Times New Roman"/>
                <w:sz w:val="24"/>
                <w:szCs w:val="24"/>
              </w:rPr>
              <w:t>Илья-Высоковское сельское поселение</w:t>
            </w: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326F11">
            <w:pPr>
              <w:tabs>
                <w:tab w:val="center" w:pos="288"/>
                <w:tab w:val="right" w:pos="2304"/>
                <w:tab w:val="left" w:pos="4035"/>
              </w:tabs>
              <w:ind w:left="-1728" w:firstLine="1"/>
              <w:jc w:val="center"/>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Александрово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6</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Безводново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21</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Борисёнки</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30</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Букино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Вахрино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326F11">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Взглядово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8</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14</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Вербиха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6</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18</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Войново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22</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Гремячево</w:t>
            </w:r>
            <w:r>
              <w:rPr>
                <w:rFonts w:ascii="Times New Roman" w:hAnsi="Times New Roman" w:cs="Times New Roman"/>
                <w:sz w:val="24"/>
                <w:szCs w:val="24"/>
              </w:rPr>
              <w:t xml:space="preserve"> </w:t>
            </w:r>
            <w:r w:rsidRPr="00FA58F5">
              <w:rPr>
                <w:rFonts w:ascii="Times New Roman" w:hAnsi="Times New Roman" w:cs="Times New Roman"/>
                <w:sz w:val="24"/>
                <w:szCs w:val="24"/>
              </w:rPr>
              <w:t>Верхнее</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6</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Губинская</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149</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Гусаринки</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9</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Pr="00FA58F5">
              <w:rPr>
                <w:rFonts w:ascii="Times New Roman" w:hAnsi="Times New Roman" w:cs="Times New Roman"/>
                <w:sz w:val="24"/>
                <w:szCs w:val="24"/>
              </w:rPr>
              <w:t>Даньшино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19</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Девкина Гора</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4</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Дубново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296</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Дятлиха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326F11">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Заимка</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roofErr w:type="gramStart"/>
            <w:r w:rsidRPr="00FA58F5">
              <w:rPr>
                <w:rFonts w:ascii="Times New Roman" w:hAnsi="Times New Roman" w:cs="Times New Roman"/>
                <w:sz w:val="24"/>
                <w:szCs w:val="24"/>
              </w:rPr>
              <w:t>с</w:t>
            </w:r>
            <w:proofErr w:type="gramEnd"/>
            <w:r w:rsidRPr="00FA58F5">
              <w:rPr>
                <w:rFonts w:ascii="Times New Roman" w:hAnsi="Times New Roman" w:cs="Times New Roman"/>
                <w:sz w:val="24"/>
                <w:szCs w:val="24"/>
              </w:rPr>
              <w:t>. Илья-Высоково</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668</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Инаиха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13</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Ильинское</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Климушино Большое</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198</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Кораблёво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 xml:space="preserve">178 </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12</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Короваево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4</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r>
      <w:tr w:rsidR="007A7E16" w:rsidTr="009E4E1B">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Косолапиха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19</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9E4E1B">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Крупино</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9</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Лисиха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6</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Лихуниха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14</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Луговое</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с. </w:t>
            </w:r>
            <w:proofErr w:type="spellStart"/>
            <w:r w:rsidRPr="00FA58F5">
              <w:rPr>
                <w:rFonts w:ascii="Times New Roman" w:hAnsi="Times New Roman" w:cs="Times New Roman"/>
                <w:sz w:val="24"/>
                <w:szCs w:val="24"/>
              </w:rPr>
              <w:t>Лужинки</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88</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Льгово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Марковская</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Мельничное</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49</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13</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Михеиха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18</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Мостовка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17</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Небучино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Паличное</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4415DE">
            <w:pPr>
              <w:tabs>
                <w:tab w:val="left" w:pos="4035"/>
              </w:tabs>
              <w:jc w:val="center"/>
              <w:rPr>
                <w:rFonts w:ascii="Times New Roman" w:hAnsi="Times New Roman" w:cs="Times New Roman"/>
                <w:sz w:val="24"/>
                <w:szCs w:val="24"/>
              </w:rPr>
            </w:pPr>
            <w:r>
              <w:rPr>
                <w:rFonts w:ascii="Times New Roman" w:hAnsi="Times New Roman" w:cs="Times New Roman"/>
                <w:sz w:val="24"/>
                <w:szCs w:val="24"/>
              </w:rPr>
              <w:t>4</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Паучиха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19</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Первуниха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22</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14</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Плоцково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13</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Плужниково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12</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Повалихино</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4</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Погорелка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10</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Поперёково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12</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20</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Поповка</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Большая Протасиха</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11</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Протасиха Малая</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21</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Пустынь</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15</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19</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Репино Малое</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17</w:t>
            </w:r>
          </w:p>
        </w:tc>
      </w:tr>
      <w:tr w:rsidR="007A7E16" w:rsidTr="00326F11">
        <w:trPr>
          <w:trHeight w:val="139"/>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Село Большое</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21</w:t>
            </w:r>
          </w:p>
        </w:tc>
      </w:tr>
      <w:tr w:rsidR="007A7E16" w:rsidTr="00326F11">
        <w:trPr>
          <w:trHeight w:val="493"/>
        </w:trPr>
        <w:tc>
          <w:tcPr>
            <w:tcW w:w="1111" w:type="pct"/>
            <w:vMerge/>
            <w:tcBorders>
              <w:left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Сивково</w:t>
            </w:r>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r>
      <w:tr w:rsidR="007A7E16" w:rsidTr="00326F11">
        <w:trPr>
          <w:trHeight w:val="139"/>
        </w:trPr>
        <w:tc>
          <w:tcPr>
            <w:tcW w:w="1111" w:type="pct"/>
            <w:vMerge/>
            <w:tcBorders>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Смагино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7A7E16" w:rsidRPr="00FA58F5" w:rsidRDefault="007A7E16"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42</w:t>
            </w:r>
          </w:p>
        </w:tc>
        <w:tc>
          <w:tcPr>
            <w:tcW w:w="979" w:type="pct"/>
            <w:tcBorders>
              <w:top w:val="single" w:sz="4" w:space="0" w:color="auto"/>
              <w:left w:val="single" w:sz="4" w:space="0" w:color="auto"/>
              <w:bottom w:val="single" w:sz="4" w:space="0" w:color="auto"/>
              <w:right w:val="single" w:sz="4" w:space="0" w:color="auto"/>
            </w:tcBorders>
          </w:tcPr>
          <w:p w:rsidR="007A7E16" w:rsidRPr="00FA58F5" w:rsidRDefault="007A7E16"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16</w:t>
            </w:r>
          </w:p>
        </w:tc>
      </w:tr>
      <w:tr w:rsidR="00326F11" w:rsidTr="00326F11">
        <w:trPr>
          <w:trHeight w:val="493"/>
        </w:trPr>
        <w:tc>
          <w:tcPr>
            <w:tcW w:w="1111" w:type="pct"/>
            <w:vMerge w:val="restart"/>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Соловьёво</w:t>
            </w:r>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10</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15</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Стрелка</w:t>
            </w:r>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17</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Струбново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0F6E87"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Тетериха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14</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Тишино</w:t>
            </w:r>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5</w:t>
            </w:r>
          </w:p>
        </w:tc>
      </w:tr>
      <w:tr w:rsidR="00326F11" w:rsidTr="007A7E16">
        <w:trPr>
          <w:trHeight w:val="507"/>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Федотово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23</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Хахалиха</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3</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17</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Хмелеватово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19</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Чадуево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0F6E87"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8</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Шубино</w:t>
            </w:r>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18</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9</w:t>
            </w:r>
          </w:p>
        </w:tc>
      </w:tr>
      <w:tr w:rsidR="00326F11" w:rsidRPr="000F3FAC"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 xml:space="preserve">д. </w:t>
            </w:r>
            <w:proofErr w:type="spellStart"/>
            <w:r w:rsidRPr="00FA58F5">
              <w:rPr>
                <w:rFonts w:ascii="Times New Roman" w:hAnsi="Times New Roman" w:cs="Times New Roman"/>
                <w:sz w:val="24"/>
                <w:szCs w:val="24"/>
              </w:rPr>
              <w:t>Щукино</w:t>
            </w:r>
            <w:proofErr w:type="spellEnd"/>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0F6E87"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18</w:t>
            </w:r>
          </w:p>
        </w:tc>
      </w:tr>
      <w:tr w:rsidR="00326F11" w:rsidTr="007A7E16">
        <w:trPr>
          <w:trHeight w:val="493"/>
        </w:trPr>
        <w:tc>
          <w:tcPr>
            <w:tcW w:w="1111" w:type="pct"/>
            <w:vMerge/>
            <w:tcBorders>
              <w:top w:val="nil"/>
              <w:left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д. Юрьево</w:t>
            </w:r>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0F6E87"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11</w:t>
            </w:r>
          </w:p>
        </w:tc>
      </w:tr>
      <w:tr w:rsidR="00326F11" w:rsidTr="007A7E16">
        <w:trPr>
          <w:trHeight w:val="507"/>
        </w:trPr>
        <w:tc>
          <w:tcPr>
            <w:tcW w:w="1111" w:type="pct"/>
            <w:vMerge/>
            <w:tcBorders>
              <w:top w:val="nil"/>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sz w:val="24"/>
                <w:szCs w:val="24"/>
              </w:rPr>
            </w:pPr>
            <w:r w:rsidRPr="00FA58F5">
              <w:rPr>
                <w:rFonts w:ascii="Times New Roman" w:hAnsi="Times New Roman" w:cs="Times New Roman"/>
                <w:sz w:val="24"/>
                <w:szCs w:val="24"/>
              </w:rPr>
              <w:t>с. Ячмень</w:t>
            </w:r>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0F6E87" w:rsidP="000F6E87">
            <w:pPr>
              <w:tabs>
                <w:tab w:val="left" w:pos="4035"/>
              </w:tabs>
              <w:jc w:val="center"/>
              <w:rPr>
                <w:rFonts w:ascii="Times New Roman" w:hAnsi="Times New Roman" w:cs="Times New Roman"/>
                <w:sz w:val="24"/>
                <w:szCs w:val="24"/>
              </w:rPr>
            </w:pPr>
            <w:r>
              <w:rPr>
                <w:rFonts w:ascii="Times New Roman" w:hAnsi="Times New Roman" w:cs="Times New Roman"/>
                <w:sz w:val="24"/>
                <w:szCs w:val="24"/>
              </w:rPr>
              <w:t>0</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jc w:val="center"/>
              <w:rPr>
                <w:rFonts w:ascii="Times New Roman" w:hAnsi="Times New Roman" w:cs="Times New Roman"/>
                <w:sz w:val="24"/>
                <w:szCs w:val="24"/>
              </w:rPr>
            </w:pPr>
            <w:r>
              <w:rPr>
                <w:rFonts w:ascii="Times New Roman" w:hAnsi="Times New Roman" w:cs="Times New Roman"/>
                <w:sz w:val="24"/>
                <w:szCs w:val="24"/>
              </w:rPr>
              <w:t>22</w:t>
            </w:r>
          </w:p>
        </w:tc>
      </w:tr>
      <w:tr w:rsidR="00326F11" w:rsidTr="00326F11">
        <w:trPr>
          <w:trHeight w:val="283"/>
        </w:trPr>
        <w:tc>
          <w:tcPr>
            <w:tcW w:w="1111" w:type="pct"/>
            <w:tcBorders>
              <w:top w:val="single" w:sz="4" w:space="0" w:color="auto"/>
              <w:left w:val="single" w:sz="4" w:space="0" w:color="auto"/>
              <w:bottom w:val="single" w:sz="4" w:space="0" w:color="auto"/>
              <w:right w:val="single" w:sz="4" w:space="0" w:color="auto"/>
            </w:tcBorders>
          </w:tcPr>
          <w:p w:rsidR="00326F11" w:rsidRPr="00FA58F5" w:rsidRDefault="004415DE" w:rsidP="00CC2BE7">
            <w:pPr>
              <w:tabs>
                <w:tab w:val="left" w:pos="4035"/>
              </w:tabs>
              <w:rPr>
                <w:rFonts w:ascii="Times New Roman" w:hAnsi="Times New Roman" w:cs="Times New Roman"/>
                <w:sz w:val="24"/>
                <w:szCs w:val="24"/>
              </w:rPr>
            </w:pPr>
            <w:r w:rsidRPr="00FA58F5">
              <w:rPr>
                <w:rFonts w:ascii="Times New Roman" w:hAnsi="Times New Roman" w:cs="Times New Roman"/>
                <w:b/>
                <w:sz w:val="24"/>
                <w:szCs w:val="24"/>
              </w:rPr>
              <w:t>Итого:</w:t>
            </w:r>
          </w:p>
        </w:tc>
        <w:tc>
          <w:tcPr>
            <w:tcW w:w="1778"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rPr>
                <w:rFonts w:ascii="Times New Roman" w:hAnsi="Times New Roman" w:cs="Times New Roman"/>
                <w:b/>
                <w:sz w:val="24"/>
                <w:szCs w:val="24"/>
              </w:rPr>
            </w:pPr>
          </w:p>
        </w:tc>
        <w:tc>
          <w:tcPr>
            <w:tcW w:w="1132" w:type="pct"/>
            <w:tcBorders>
              <w:top w:val="single" w:sz="4" w:space="0" w:color="auto"/>
              <w:left w:val="single" w:sz="4" w:space="0" w:color="auto"/>
              <w:bottom w:val="single" w:sz="4" w:space="0" w:color="auto"/>
              <w:right w:val="single" w:sz="4" w:space="0" w:color="auto"/>
            </w:tcBorders>
            <w:hideMark/>
          </w:tcPr>
          <w:p w:rsidR="00326F11" w:rsidRPr="00FA58F5" w:rsidRDefault="00326F11" w:rsidP="00CC2BE7">
            <w:pPr>
              <w:tabs>
                <w:tab w:val="left" w:pos="4035"/>
              </w:tabs>
              <w:jc w:val="center"/>
              <w:rPr>
                <w:rFonts w:ascii="Times New Roman" w:hAnsi="Times New Roman" w:cs="Times New Roman"/>
                <w:sz w:val="24"/>
                <w:szCs w:val="24"/>
              </w:rPr>
            </w:pPr>
            <w:r w:rsidRPr="00FA58F5">
              <w:rPr>
                <w:rFonts w:ascii="Times New Roman" w:hAnsi="Times New Roman" w:cs="Times New Roman"/>
                <w:sz w:val="24"/>
                <w:szCs w:val="24"/>
              </w:rPr>
              <w:t>2018</w:t>
            </w:r>
          </w:p>
        </w:tc>
        <w:tc>
          <w:tcPr>
            <w:tcW w:w="979" w:type="pct"/>
            <w:tcBorders>
              <w:top w:val="single" w:sz="4" w:space="0" w:color="auto"/>
              <w:left w:val="single" w:sz="4" w:space="0" w:color="auto"/>
              <w:bottom w:val="single" w:sz="4" w:space="0" w:color="auto"/>
              <w:right w:val="single" w:sz="4" w:space="0" w:color="auto"/>
            </w:tcBorders>
          </w:tcPr>
          <w:p w:rsidR="00326F11" w:rsidRPr="00FA58F5" w:rsidRDefault="00326F11" w:rsidP="00CC2BE7">
            <w:pPr>
              <w:tabs>
                <w:tab w:val="left" w:pos="4035"/>
              </w:tabs>
              <w:jc w:val="center"/>
              <w:rPr>
                <w:rFonts w:ascii="Times New Roman" w:hAnsi="Times New Roman" w:cs="Times New Roman"/>
                <w:sz w:val="24"/>
                <w:szCs w:val="24"/>
              </w:rPr>
            </w:pPr>
          </w:p>
        </w:tc>
      </w:tr>
    </w:tbl>
    <w:p w:rsidR="00996401" w:rsidRPr="00996401" w:rsidRDefault="00996401" w:rsidP="00996401">
      <w:pPr>
        <w:pStyle w:val="afa"/>
        <w:tabs>
          <w:tab w:val="left" w:pos="1215"/>
        </w:tabs>
        <w:rPr>
          <w:rFonts w:ascii="Times New Roman" w:hAnsi="Times New Roman" w:cs="Times New Roman"/>
          <w:color w:val="FF0000"/>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2.1.2.  Демографическая ситуация</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Общая  численность  населения </w:t>
      </w:r>
      <w:r w:rsidR="008C6639">
        <w:rPr>
          <w:rFonts w:ascii="Times New Roman" w:hAnsi="Times New Roman" w:cs="Times New Roman"/>
          <w:sz w:val="24"/>
          <w:szCs w:val="24"/>
        </w:rPr>
        <w:t xml:space="preserve"> </w:t>
      </w:r>
      <w:r w:rsidR="00996401">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сельского поселения</w:t>
      </w:r>
      <w:r w:rsidRPr="00EF7C8C">
        <w:rPr>
          <w:rFonts w:ascii="Times New Roman" w:hAnsi="Times New Roman" w:cs="Times New Roman"/>
          <w:sz w:val="24"/>
          <w:szCs w:val="24"/>
        </w:rPr>
        <w:t xml:space="preserve"> на 01.01.201</w:t>
      </w:r>
      <w:r>
        <w:rPr>
          <w:rFonts w:ascii="Times New Roman" w:hAnsi="Times New Roman" w:cs="Times New Roman"/>
          <w:sz w:val="24"/>
          <w:szCs w:val="24"/>
        </w:rPr>
        <w:t>6</w:t>
      </w:r>
      <w:r w:rsidRPr="00EF7C8C">
        <w:rPr>
          <w:rFonts w:ascii="Times New Roman" w:hAnsi="Times New Roman" w:cs="Times New Roman"/>
          <w:sz w:val="24"/>
          <w:szCs w:val="24"/>
        </w:rPr>
        <w:t xml:space="preserve"> года  составила </w:t>
      </w:r>
      <w:r w:rsidR="00996401">
        <w:rPr>
          <w:rFonts w:ascii="Times New Roman" w:hAnsi="Times New Roman" w:cs="Times New Roman"/>
          <w:sz w:val="24"/>
          <w:szCs w:val="24"/>
        </w:rPr>
        <w:t>2018</w:t>
      </w:r>
      <w:r w:rsidRPr="00EF7C8C">
        <w:rPr>
          <w:rFonts w:ascii="Times New Roman" w:hAnsi="Times New Roman" w:cs="Times New Roman"/>
          <w:sz w:val="24"/>
          <w:szCs w:val="24"/>
        </w:rPr>
        <w:t xml:space="preserve"> человек. Численность  трудоспособного  возраста  составляет </w:t>
      </w:r>
      <w:r w:rsidR="00996401">
        <w:rPr>
          <w:rFonts w:ascii="Times New Roman" w:hAnsi="Times New Roman" w:cs="Times New Roman"/>
          <w:sz w:val="24"/>
          <w:szCs w:val="24"/>
        </w:rPr>
        <w:t>904</w:t>
      </w:r>
      <w:r w:rsidRPr="00EF7C8C">
        <w:rPr>
          <w:rFonts w:ascii="Times New Roman" w:hAnsi="Times New Roman" w:cs="Times New Roman"/>
          <w:sz w:val="24"/>
          <w:szCs w:val="24"/>
        </w:rPr>
        <w:t xml:space="preserve"> человек</w:t>
      </w:r>
      <w:r>
        <w:rPr>
          <w:rFonts w:ascii="Times New Roman" w:hAnsi="Times New Roman" w:cs="Times New Roman"/>
          <w:sz w:val="24"/>
          <w:szCs w:val="24"/>
        </w:rPr>
        <w:t>а</w:t>
      </w:r>
      <w:r w:rsidRPr="00EF7C8C">
        <w:rPr>
          <w:rFonts w:ascii="Times New Roman" w:hAnsi="Times New Roman" w:cs="Times New Roman"/>
          <w:sz w:val="24"/>
          <w:szCs w:val="24"/>
        </w:rPr>
        <w:t xml:space="preserve"> (</w:t>
      </w:r>
      <w:r w:rsidR="008C6639">
        <w:rPr>
          <w:rFonts w:ascii="Times New Roman" w:hAnsi="Times New Roman" w:cs="Times New Roman"/>
          <w:sz w:val="24"/>
          <w:szCs w:val="24"/>
        </w:rPr>
        <w:t>4</w:t>
      </w:r>
      <w:r w:rsidR="00996401">
        <w:rPr>
          <w:rFonts w:ascii="Times New Roman" w:hAnsi="Times New Roman" w:cs="Times New Roman"/>
          <w:sz w:val="24"/>
          <w:szCs w:val="24"/>
        </w:rPr>
        <w:t>5</w:t>
      </w:r>
      <w:r w:rsidRPr="00EF7C8C">
        <w:rPr>
          <w:rFonts w:ascii="Times New Roman" w:hAnsi="Times New Roman" w:cs="Times New Roman"/>
          <w:sz w:val="24"/>
          <w:szCs w:val="24"/>
        </w:rPr>
        <w:t xml:space="preserve"> % от общей  численности). Детей  в возрасте   до 18 лет  </w:t>
      </w:r>
      <w:r w:rsidR="00996401">
        <w:rPr>
          <w:rFonts w:ascii="Times New Roman" w:hAnsi="Times New Roman" w:cs="Times New Roman"/>
          <w:sz w:val="24"/>
          <w:szCs w:val="24"/>
        </w:rPr>
        <w:t>241</w:t>
      </w:r>
      <w:r w:rsidRPr="00EF7C8C">
        <w:rPr>
          <w:rFonts w:ascii="Times New Roman" w:hAnsi="Times New Roman" w:cs="Times New Roman"/>
          <w:sz w:val="24"/>
          <w:szCs w:val="24"/>
        </w:rPr>
        <w:t xml:space="preserve"> человек.</w:t>
      </w:r>
    </w:p>
    <w:p w:rsidR="00A124BC" w:rsidRPr="00EF7C8C" w:rsidRDefault="00A124BC" w:rsidP="00EF7C8C">
      <w:pPr>
        <w:pStyle w:val="afa"/>
        <w:rPr>
          <w:rFonts w:ascii="Times New Roman" w:hAnsi="Times New Roman" w:cs="Times New Roman"/>
          <w:b/>
          <w:bCs/>
          <w:sz w:val="24"/>
          <w:szCs w:val="24"/>
        </w:rPr>
      </w:pPr>
    </w:p>
    <w:p w:rsidR="00A124BC" w:rsidRPr="007A7E16" w:rsidRDefault="00A124BC" w:rsidP="00EF7C8C">
      <w:pPr>
        <w:pStyle w:val="afa"/>
        <w:rPr>
          <w:rFonts w:ascii="Times New Roman" w:hAnsi="Times New Roman" w:cs="Times New Roman"/>
          <w:sz w:val="24"/>
          <w:szCs w:val="24"/>
        </w:rPr>
      </w:pPr>
      <w:r w:rsidRPr="007A7E16">
        <w:rPr>
          <w:rFonts w:ascii="Times New Roman" w:hAnsi="Times New Roman" w:cs="Times New Roman"/>
          <w:bCs/>
          <w:sz w:val="24"/>
          <w:szCs w:val="24"/>
        </w:rPr>
        <w:t>Состав населения сельского  поселения.</w:t>
      </w:r>
    </w:p>
    <w:p w:rsidR="00A124BC" w:rsidRPr="007A7E16" w:rsidRDefault="007A7E16" w:rsidP="00EF7C8C">
      <w:pPr>
        <w:pStyle w:val="afa"/>
        <w:rPr>
          <w:rFonts w:ascii="Times New Roman" w:hAnsi="Times New Roman" w:cs="Times New Roman"/>
          <w:sz w:val="24"/>
          <w:szCs w:val="24"/>
        </w:rPr>
      </w:pPr>
      <w:r>
        <w:rPr>
          <w:rFonts w:ascii="Times New Roman" w:hAnsi="Times New Roman" w:cs="Times New Roman"/>
          <w:sz w:val="24"/>
          <w:szCs w:val="24"/>
        </w:rPr>
        <w:t xml:space="preserve"> </w:t>
      </w:r>
      <w:r w:rsidR="00A124BC" w:rsidRPr="007A7E16">
        <w:rPr>
          <w:rFonts w:ascii="Times New Roman" w:hAnsi="Times New Roman" w:cs="Times New Roman"/>
          <w:bCs/>
          <w:sz w:val="24"/>
          <w:szCs w:val="24"/>
        </w:rPr>
        <w:t xml:space="preserve">Демографические изменения в составе населения (на 01.01.2016г.) </w:t>
      </w:r>
      <w:r w:rsidR="00A124BC" w:rsidRPr="007A7E16">
        <w:rPr>
          <w:rFonts w:ascii="Times New Roman" w:hAnsi="Times New Roman" w:cs="Times New Roman"/>
          <w:sz w:val="24"/>
          <w:szCs w:val="24"/>
        </w:rPr>
        <w:t>        </w:t>
      </w:r>
    </w:p>
    <w:p w:rsidR="00A124BC" w:rsidRPr="007A7E16" w:rsidRDefault="00A124BC" w:rsidP="00EF7C8C">
      <w:pPr>
        <w:pStyle w:val="afa"/>
        <w:rPr>
          <w:rFonts w:ascii="Times New Roman" w:hAnsi="Times New Roman" w:cs="Times New Roman"/>
          <w:bCs/>
          <w:sz w:val="24"/>
          <w:szCs w:val="24"/>
        </w:rPr>
      </w:pPr>
      <w:r w:rsidRPr="007A7E16">
        <w:rPr>
          <w:rFonts w:ascii="Times New Roman" w:hAnsi="Times New Roman" w:cs="Times New Roman"/>
          <w:sz w:val="24"/>
          <w:szCs w:val="24"/>
        </w:rPr>
        <w:t>       </w:t>
      </w:r>
    </w:p>
    <w:p w:rsidR="00A124BC" w:rsidRPr="007A7E16" w:rsidRDefault="00A124BC" w:rsidP="00EF7C8C">
      <w:pPr>
        <w:pStyle w:val="afa"/>
        <w:rPr>
          <w:rFonts w:ascii="Times New Roman" w:hAnsi="Times New Roman" w:cs="Times New Roman"/>
          <w:sz w:val="24"/>
          <w:szCs w:val="24"/>
        </w:rPr>
      </w:pPr>
      <w:r w:rsidRPr="007A7E16">
        <w:rPr>
          <w:rFonts w:ascii="Times New Roman" w:hAnsi="Times New Roman" w:cs="Times New Roman"/>
          <w:bCs/>
          <w:sz w:val="24"/>
          <w:szCs w:val="24"/>
        </w:rPr>
        <w:t>Данные о  среднегодовом приросте населения и тенденции его изменения</w:t>
      </w:r>
    </w:p>
    <w:p w:rsidR="00A124BC" w:rsidRPr="00EF7C8C" w:rsidRDefault="00A124BC" w:rsidP="00EF7C8C">
      <w:pPr>
        <w:pStyle w:val="afa"/>
        <w:rPr>
          <w:rFonts w:ascii="Times New Roman" w:hAnsi="Times New Roman" w:cs="Times New Roman"/>
          <w:sz w:val="24"/>
          <w:szCs w:val="24"/>
        </w:rPr>
      </w:pPr>
    </w:p>
    <w:tbl>
      <w:tblPr>
        <w:tblW w:w="9773" w:type="dxa"/>
        <w:tblInd w:w="-106" w:type="dxa"/>
        <w:tblLayout w:type="fixed"/>
        <w:tblLook w:val="0000"/>
      </w:tblPr>
      <w:tblGrid>
        <w:gridCol w:w="606"/>
        <w:gridCol w:w="3347"/>
        <w:gridCol w:w="1663"/>
        <w:gridCol w:w="1497"/>
        <w:gridCol w:w="1330"/>
        <w:gridCol w:w="1330"/>
      </w:tblGrid>
      <w:tr w:rsidR="007439D6" w:rsidRPr="001423AF" w:rsidTr="007439D6">
        <w:trPr>
          <w:trHeight w:val="275"/>
        </w:trPr>
        <w:tc>
          <w:tcPr>
            <w:tcW w:w="606"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bCs/>
                <w:sz w:val="24"/>
                <w:szCs w:val="24"/>
              </w:rPr>
            </w:pPr>
            <w:r w:rsidRPr="007A7E16">
              <w:rPr>
                <w:rFonts w:ascii="Times New Roman" w:hAnsi="Times New Roman" w:cs="Times New Roman"/>
                <w:bCs/>
                <w:sz w:val="24"/>
                <w:szCs w:val="24"/>
              </w:rPr>
              <w:t>№</w:t>
            </w:r>
          </w:p>
        </w:tc>
        <w:tc>
          <w:tcPr>
            <w:tcW w:w="3347"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sz w:val="24"/>
                <w:szCs w:val="24"/>
              </w:rPr>
            </w:pPr>
            <w:r w:rsidRPr="007A7E16">
              <w:rPr>
                <w:rFonts w:ascii="Times New Roman" w:hAnsi="Times New Roman" w:cs="Times New Roman"/>
                <w:bCs/>
                <w:sz w:val="24"/>
                <w:szCs w:val="24"/>
              </w:rPr>
              <w:t>Наименование</w:t>
            </w:r>
          </w:p>
        </w:tc>
        <w:tc>
          <w:tcPr>
            <w:tcW w:w="1663" w:type="dxa"/>
            <w:tcBorders>
              <w:top w:val="single" w:sz="4" w:space="0" w:color="000000"/>
              <w:left w:val="single" w:sz="4" w:space="0" w:color="000000"/>
              <w:bottom w:val="single" w:sz="4" w:space="0" w:color="000000"/>
            </w:tcBorders>
          </w:tcPr>
          <w:p w:rsidR="007439D6" w:rsidRPr="001423AF" w:rsidRDefault="007439D6" w:rsidP="00996401">
            <w:pPr>
              <w:pStyle w:val="afa"/>
              <w:rPr>
                <w:rFonts w:ascii="Times New Roman" w:hAnsi="Times New Roman" w:cs="Times New Roman"/>
                <w:sz w:val="24"/>
                <w:szCs w:val="24"/>
              </w:rPr>
            </w:pPr>
            <w:r>
              <w:rPr>
                <w:rFonts w:ascii="Times New Roman" w:hAnsi="Times New Roman" w:cs="Times New Roman"/>
                <w:sz w:val="24"/>
                <w:szCs w:val="24"/>
              </w:rPr>
              <w:t>2013</w:t>
            </w:r>
          </w:p>
        </w:tc>
        <w:tc>
          <w:tcPr>
            <w:tcW w:w="1497" w:type="dxa"/>
            <w:tcBorders>
              <w:top w:val="single" w:sz="4" w:space="0" w:color="000000"/>
              <w:left w:val="single" w:sz="4" w:space="0" w:color="000000"/>
              <w:bottom w:val="single" w:sz="4" w:space="0" w:color="000000"/>
            </w:tcBorders>
          </w:tcPr>
          <w:p w:rsidR="007439D6" w:rsidRPr="001423AF" w:rsidRDefault="007439D6" w:rsidP="00996401">
            <w:pPr>
              <w:pStyle w:val="afa"/>
              <w:rPr>
                <w:rFonts w:ascii="Times New Roman" w:hAnsi="Times New Roman" w:cs="Times New Roman"/>
                <w:sz w:val="24"/>
                <w:szCs w:val="24"/>
              </w:rPr>
            </w:pPr>
            <w:r>
              <w:rPr>
                <w:rFonts w:ascii="Times New Roman" w:hAnsi="Times New Roman" w:cs="Times New Roman"/>
                <w:sz w:val="24"/>
                <w:szCs w:val="24"/>
              </w:rPr>
              <w:t>2014</w:t>
            </w:r>
          </w:p>
        </w:tc>
        <w:tc>
          <w:tcPr>
            <w:tcW w:w="1330" w:type="dxa"/>
            <w:tcBorders>
              <w:top w:val="single" w:sz="4" w:space="0" w:color="000000"/>
              <w:left w:val="single" w:sz="4" w:space="0" w:color="000000"/>
              <w:bottom w:val="single" w:sz="4" w:space="0" w:color="000000"/>
            </w:tcBorders>
          </w:tcPr>
          <w:p w:rsidR="007439D6" w:rsidRPr="001423AF" w:rsidRDefault="007439D6" w:rsidP="00996401">
            <w:pPr>
              <w:pStyle w:val="afa"/>
              <w:rPr>
                <w:rFonts w:ascii="Times New Roman" w:hAnsi="Times New Roman" w:cs="Times New Roman"/>
                <w:sz w:val="24"/>
                <w:szCs w:val="24"/>
              </w:rPr>
            </w:pPr>
            <w:r>
              <w:rPr>
                <w:rFonts w:ascii="Times New Roman" w:hAnsi="Times New Roman" w:cs="Times New Roman"/>
                <w:sz w:val="24"/>
                <w:szCs w:val="24"/>
              </w:rPr>
              <w:t>2015</w:t>
            </w:r>
          </w:p>
        </w:tc>
        <w:tc>
          <w:tcPr>
            <w:tcW w:w="1330" w:type="dxa"/>
            <w:tcBorders>
              <w:top w:val="single" w:sz="4" w:space="0" w:color="000000"/>
              <w:left w:val="single" w:sz="4" w:space="0" w:color="000000"/>
              <w:bottom w:val="single" w:sz="4" w:space="0" w:color="000000"/>
            </w:tcBorders>
          </w:tcPr>
          <w:p w:rsidR="007439D6" w:rsidRDefault="007439D6" w:rsidP="00996401">
            <w:pPr>
              <w:pStyle w:val="afa"/>
              <w:rPr>
                <w:rFonts w:ascii="Times New Roman" w:hAnsi="Times New Roman" w:cs="Times New Roman"/>
                <w:sz w:val="24"/>
                <w:szCs w:val="24"/>
              </w:rPr>
            </w:pPr>
            <w:r>
              <w:rPr>
                <w:rFonts w:ascii="Times New Roman" w:hAnsi="Times New Roman" w:cs="Times New Roman"/>
                <w:sz w:val="24"/>
                <w:szCs w:val="24"/>
              </w:rPr>
              <w:t>2016</w:t>
            </w:r>
          </w:p>
        </w:tc>
      </w:tr>
      <w:tr w:rsidR="007439D6" w:rsidRPr="001423AF" w:rsidTr="007439D6">
        <w:trPr>
          <w:trHeight w:val="565"/>
        </w:trPr>
        <w:tc>
          <w:tcPr>
            <w:tcW w:w="606"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bCs/>
                <w:sz w:val="24"/>
                <w:szCs w:val="24"/>
              </w:rPr>
            </w:pPr>
            <w:r w:rsidRPr="007A7E16">
              <w:rPr>
                <w:rFonts w:ascii="Times New Roman" w:hAnsi="Times New Roman" w:cs="Times New Roman"/>
                <w:bCs/>
                <w:sz w:val="24"/>
                <w:szCs w:val="24"/>
              </w:rPr>
              <w:t>1</w:t>
            </w:r>
          </w:p>
        </w:tc>
        <w:tc>
          <w:tcPr>
            <w:tcW w:w="3347"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sz w:val="24"/>
                <w:szCs w:val="24"/>
              </w:rPr>
            </w:pPr>
            <w:r w:rsidRPr="007A7E16">
              <w:rPr>
                <w:rFonts w:ascii="Times New Roman" w:hAnsi="Times New Roman" w:cs="Times New Roman"/>
                <w:bCs/>
                <w:sz w:val="24"/>
                <w:szCs w:val="24"/>
              </w:rPr>
              <w:t>Естественный прирост (убыль)</w:t>
            </w:r>
          </w:p>
        </w:tc>
        <w:tc>
          <w:tcPr>
            <w:tcW w:w="1663"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497"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r>
      <w:tr w:rsidR="007439D6" w:rsidRPr="001423AF" w:rsidTr="007439D6">
        <w:trPr>
          <w:trHeight w:val="275"/>
        </w:trPr>
        <w:tc>
          <w:tcPr>
            <w:tcW w:w="606"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r w:rsidRPr="001423AF">
              <w:rPr>
                <w:rFonts w:ascii="Times New Roman" w:hAnsi="Times New Roman" w:cs="Times New Roman"/>
                <w:sz w:val="24"/>
                <w:szCs w:val="24"/>
              </w:rPr>
              <w:t>1.1</w:t>
            </w:r>
          </w:p>
        </w:tc>
        <w:tc>
          <w:tcPr>
            <w:tcW w:w="3347"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r w:rsidRPr="001423AF">
              <w:rPr>
                <w:rFonts w:ascii="Times New Roman" w:hAnsi="Times New Roman" w:cs="Times New Roman"/>
                <w:sz w:val="24"/>
                <w:szCs w:val="24"/>
              </w:rPr>
              <w:t>Рождаемость, чел.</w:t>
            </w:r>
          </w:p>
        </w:tc>
        <w:tc>
          <w:tcPr>
            <w:tcW w:w="1663"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497"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r>
              <w:rPr>
                <w:rFonts w:ascii="Times New Roman" w:hAnsi="Times New Roman" w:cs="Times New Roman"/>
                <w:sz w:val="24"/>
                <w:szCs w:val="24"/>
              </w:rPr>
              <w:t>16</w:t>
            </w:r>
          </w:p>
        </w:tc>
        <w:tc>
          <w:tcPr>
            <w:tcW w:w="1330" w:type="dxa"/>
            <w:tcBorders>
              <w:top w:val="single" w:sz="4" w:space="0" w:color="000000"/>
              <w:left w:val="single" w:sz="4" w:space="0" w:color="000000"/>
              <w:bottom w:val="single" w:sz="4" w:space="0" w:color="000000"/>
            </w:tcBorders>
          </w:tcPr>
          <w:p w:rsidR="007439D6" w:rsidRPr="007439D6" w:rsidRDefault="007439D6" w:rsidP="007439D6">
            <w:pPr>
              <w:pStyle w:val="afa"/>
              <w:rPr>
                <w:rFonts w:ascii="Times New Roman" w:hAnsi="Times New Roman" w:cs="Times New Roman"/>
                <w:sz w:val="24"/>
                <w:szCs w:val="24"/>
              </w:rPr>
            </w:pPr>
            <w:r w:rsidRPr="007439D6">
              <w:rPr>
                <w:rFonts w:ascii="Times New Roman" w:hAnsi="Times New Roman" w:cs="Times New Roman"/>
                <w:sz w:val="24"/>
                <w:szCs w:val="24"/>
              </w:rPr>
              <w:t>13</w:t>
            </w:r>
          </w:p>
        </w:tc>
        <w:tc>
          <w:tcPr>
            <w:tcW w:w="1330" w:type="dxa"/>
            <w:tcBorders>
              <w:top w:val="single" w:sz="4" w:space="0" w:color="000000"/>
              <w:left w:val="single" w:sz="4" w:space="0" w:color="000000"/>
              <w:bottom w:val="single" w:sz="4" w:space="0" w:color="000000"/>
            </w:tcBorders>
          </w:tcPr>
          <w:p w:rsidR="007439D6" w:rsidRPr="007439D6" w:rsidRDefault="007439D6" w:rsidP="007439D6">
            <w:pPr>
              <w:pStyle w:val="afa"/>
              <w:rPr>
                <w:rFonts w:ascii="Times New Roman" w:hAnsi="Times New Roman" w:cs="Times New Roman"/>
                <w:sz w:val="24"/>
                <w:szCs w:val="24"/>
              </w:rPr>
            </w:pPr>
          </w:p>
        </w:tc>
      </w:tr>
      <w:tr w:rsidR="007439D6" w:rsidRPr="001423AF" w:rsidTr="007439D6">
        <w:trPr>
          <w:trHeight w:val="275"/>
        </w:trPr>
        <w:tc>
          <w:tcPr>
            <w:tcW w:w="606"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r w:rsidRPr="001423AF">
              <w:rPr>
                <w:rFonts w:ascii="Times New Roman" w:hAnsi="Times New Roman" w:cs="Times New Roman"/>
                <w:sz w:val="24"/>
                <w:szCs w:val="24"/>
              </w:rPr>
              <w:t>1.2</w:t>
            </w:r>
          </w:p>
        </w:tc>
        <w:tc>
          <w:tcPr>
            <w:tcW w:w="3347"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r w:rsidRPr="001423AF">
              <w:rPr>
                <w:rFonts w:ascii="Times New Roman" w:hAnsi="Times New Roman" w:cs="Times New Roman"/>
                <w:sz w:val="24"/>
                <w:szCs w:val="24"/>
              </w:rPr>
              <w:t>Смерть, чел</w:t>
            </w:r>
          </w:p>
        </w:tc>
        <w:tc>
          <w:tcPr>
            <w:tcW w:w="1663"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497"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r>
              <w:rPr>
                <w:rFonts w:ascii="Times New Roman" w:hAnsi="Times New Roman" w:cs="Times New Roman"/>
                <w:sz w:val="24"/>
                <w:szCs w:val="24"/>
              </w:rPr>
              <w:t>30</w:t>
            </w:r>
          </w:p>
        </w:tc>
        <w:tc>
          <w:tcPr>
            <w:tcW w:w="1330"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r>
              <w:rPr>
                <w:rFonts w:ascii="Times New Roman" w:hAnsi="Times New Roman" w:cs="Times New Roman"/>
                <w:sz w:val="24"/>
                <w:szCs w:val="24"/>
              </w:rPr>
              <w:t>24</w:t>
            </w:r>
          </w:p>
        </w:tc>
        <w:tc>
          <w:tcPr>
            <w:tcW w:w="1330" w:type="dxa"/>
            <w:tcBorders>
              <w:top w:val="single" w:sz="4" w:space="0" w:color="000000"/>
              <w:left w:val="single" w:sz="4" w:space="0" w:color="000000"/>
              <w:bottom w:val="single" w:sz="4" w:space="0" w:color="000000"/>
            </w:tcBorders>
          </w:tcPr>
          <w:p w:rsidR="007439D6" w:rsidRDefault="007439D6" w:rsidP="00EF7C8C">
            <w:pPr>
              <w:pStyle w:val="afa"/>
              <w:rPr>
                <w:rFonts w:ascii="Times New Roman" w:hAnsi="Times New Roman" w:cs="Times New Roman"/>
                <w:sz w:val="24"/>
                <w:szCs w:val="24"/>
              </w:rPr>
            </w:pPr>
          </w:p>
        </w:tc>
      </w:tr>
      <w:tr w:rsidR="007439D6" w:rsidRPr="001423AF" w:rsidTr="007439D6">
        <w:trPr>
          <w:trHeight w:val="275"/>
        </w:trPr>
        <w:tc>
          <w:tcPr>
            <w:tcW w:w="606"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bCs/>
                <w:sz w:val="24"/>
                <w:szCs w:val="24"/>
              </w:rPr>
            </w:pPr>
            <w:r w:rsidRPr="007A7E16">
              <w:rPr>
                <w:rFonts w:ascii="Times New Roman" w:hAnsi="Times New Roman" w:cs="Times New Roman"/>
                <w:bCs/>
                <w:sz w:val="24"/>
                <w:szCs w:val="24"/>
              </w:rPr>
              <w:t>2</w:t>
            </w:r>
          </w:p>
        </w:tc>
        <w:tc>
          <w:tcPr>
            <w:tcW w:w="3347"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sz w:val="24"/>
                <w:szCs w:val="24"/>
              </w:rPr>
            </w:pPr>
            <w:r w:rsidRPr="007A7E16">
              <w:rPr>
                <w:rFonts w:ascii="Times New Roman" w:hAnsi="Times New Roman" w:cs="Times New Roman"/>
                <w:bCs/>
                <w:sz w:val="24"/>
                <w:szCs w:val="24"/>
              </w:rPr>
              <w:t>Механический прирост</w:t>
            </w:r>
          </w:p>
        </w:tc>
        <w:tc>
          <w:tcPr>
            <w:tcW w:w="1663"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497"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r>
      <w:tr w:rsidR="007439D6" w:rsidRPr="001423AF" w:rsidTr="007439D6">
        <w:trPr>
          <w:trHeight w:val="275"/>
        </w:trPr>
        <w:tc>
          <w:tcPr>
            <w:tcW w:w="606"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bCs/>
                <w:sz w:val="24"/>
                <w:szCs w:val="24"/>
              </w:rPr>
            </w:pPr>
            <w:r w:rsidRPr="007A7E16">
              <w:rPr>
                <w:rFonts w:ascii="Times New Roman" w:hAnsi="Times New Roman" w:cs="Times New Roman"/>
                <w:bCs/>
                <w:sz w:val="24"/>
                <w:szCs w:val="24"/>
              </w:rPr>
              <w:t>3</w:t>
            </w:r>
          </w:p>
        </w:tc>
        <w:tc>
          <w:tcPr>
            <w:tcW w:w="3347"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sz w:val="24"/>
                <w:szCs w:val="24"/>
              </w:rPr>
            </w:pPr>
            <w:r w:rsidRPr="007A7E16">
              <w:rPr>
                <w:rFonts w:ascii="Times New Roman" w:hAnsi="Times New Roman" w:cs="Times New Roman"/>
                <w:bCs/>
                <w:sz w:val="24"/>
                <w:szCs w:val="24"/>
              </w:rPr>
              <w:t>Общий прирост</w:t>
            </w:r>
          </w:p>
        </w:tc>
        <w:tc>
          <w:tcPr>
            <w:tcW w:w="1663"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497"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tcBorders>
          </w:tcPr>
          <w:p w:rsidR="007439D6" w:rsidRPr="001423AF" w:rsidRDefault="007439D6" w:rsidP="00EF7C8C">
            <w:pPr>
              <w:pStyle w:val="afa"/>
              <w:rPr>
                <w:rFonts w:ascii="Times New Roman" w:hAnsi="Times New Roman" w:cs="Times New Roman"/>
                <w:sz w:val="24"/>
                <w:szCs w:val="24"/>
              </w:rPr>
            </w:pPr>
          </w:p>
        </w:tc>
      </w:tr>
      <w:tr w:rsidR="007439D6" w:rsidRPr="001423AF" w:rsidTr="007439D6">
        <w:trPr>
          <w:trHeight w:val="565"/>
        </w:trPr>
        <w:tc>
          <w:tcPr>
            <w:tcW w:w="606"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bCs/>
                <w:sz w:val="24"/>
                <w:szCs w:val="24"/>
              </w:rPr>
            </w:pPr>
            <w:r w:rsidRPr="007A7E16">
              <w:rPr>
                <w:rFonts w:ascii="Times New Roman" w:hAnsi="Times New Roman" w:cs="Times New Roman"/>
                <w:bCs/>
                <w:sz w:val="24"/>
                <w:szCs w:val="24"/>
              </w:rPr>
              <w:t>4</w:t>
            </w:r>
          </w:p>
        </w:tc>
        <w:tc>
          <w:tcPr>
            <w:tcW w:w="3347" w:type="dxa"/>
            <w:tcBorders>
              <w:top w:val="single" w:sz="4" w:space="0" w:color="000000"/>
              <w:left w:val="single" w:sz="4" w:space="0" w:color="000000"/>
              <w:bottom w:val="single" w:sz="4" w:space="0" w:color="000000"/>
            </w:tcBorders>
          </w:tcPr>
          <w:p w:rsidR="007439D6" w:rsidRPr="007A7E16" w:rsidRDefault="007439D6" w:rsidP="00EF7C8C">
            <w:pPr>
              <w:pStyle w:val="afa"/>
              <w:rPr>
                <w:rFonts w:ascii="Times New Roman" w:hAnsi="Times New Roman" w:cs="Times New Roman"/>
                <w:sz w:val="24"/>
                <w:szCs w:val="24"/>
              </w:rPr>
            </w:pPr>
            <w:r w:rsidRPr="007A7E16">
              <w:rPr>
                <w:rFonts w:ascii="Times New Roman" w:hAnsi="Times New Roman" w:cs="Times New Roman"/>
                <w:bCs/>
                <w:sz w:val="24"/>
                <w:szCs w:val="24"/>
              </w:rPr>
              <w:t>Общая численность населения</w:t>
            </w:r>
          </w:p>
        </w:tc>
        <w:tc>
          <w:tcPr>
            <w:tcW w:w="1663" w:type="dxa"/>
            <w:tcBorders>
              <w:top w:val="single" w:sz="4" w:space="0" w:color="000000"/>
              <w:left w:val="single" w:sz="4" w:space="0" w:color="000000"/>
              <w:bottom w:val="single" w:sz="4" w:space="0" w:color="000000"/>
            </w:tcBorders>
          </w:tcPr>
          <w:p w:rsidR="007439D6" w:rsidRPr="007439D6" w:rsidRDefault="007439D6" w:rsidP="00996401">
            <w:pPr>
              <w:pStyle w:val="afa"/>
              <w:rPr>
                <w:rFonts w:ascii="Times New Roman" w:hAnsi="Times New Roman" w:cs="Times New Roman"/>
                <w:sz w:val="24"/>
                <w:szCs w:val="24"/>
              </w:rPr>
            </w:pPr>
            <w:r w:rsidRPr="007439D6">
              <w:rPr>
                <w:rFonts w:ascii="Times New Roman" w:hAnsi="Times New Roman" w:cs="Times New Roman"/>
                <w:sz w:val="24"/>
                <w:szCs w:val="24"/>
              </w:rPr>
              <w:t>2131</w:t>
            </w:r>
          </w:p>
        </w:tc>
        <w:tc>
          <w:tcPr>
            <w:tcW w:w="1497" w:type="dxa"/>
            <w:tcBorders>
              <w:top w:val="single" w:sz="4" w:space="0" w:color="000000"/>
              <w:left w:val="single" w:sz="4" w:space="0" w:color="000000"/>
              <w:bottom w:val="single" w:sz="4" w:space="0" w:color="000000"/>
            </w:tcBorders>
          </w:tcPr>
          <w:p w:rsidR="007439D6" w:rsidRPr="007439D6" w:rsidRDefault="007439D6" w:rsidP="00996401">
            <w:pPr>
              <w:pStyle w:val="afa"/>
              <w:rPr>
                <w:rFonts w:ascii="Times New Roman" w:hAnsi="Times New Roman" w:cs="Times New Roman"/>
                <w:sz w:val="24"/>
                <w:szCs w:val="24"/>
              </w:rPr>
            </w:pPr>
            <w:r w:rsidRPr="007439D6">
              <w:rPr>
                <w:rFonts w:ascii="Times New Roman" w:hAnsi="Times New Roman" w:cs="Times New Roman"/>
                <w:sz w:val="24"/>
                <w:szCs w:val="24"/>
              </w:rPr>
              <w:t>2082</w:t>
            </w:r>
          </w:p>
        </w:tc>
        <w:tc>
          <w:tcPr>
            <w:tcW w:w="1330" w:type="dxa"/>
            <w:tcBorders>
              <w:top w:val="single" w:sz="4" w:space="0" w:color="000000"/>
              <w:left w:val="single" w:sz="4" w:space="0" w:color="000000"/>
              <w:bottom w:val="single" w:sz="4" w:space="0" w:color="000000"/>
            </w:tcBorders>
          </w:tcPr>
          <w:p w:rsidR="007439D6" w:rsidRPr="007439D6" w:rsidRDefault="007439D6" w:rsidP="00996401">
            <w:pPr>
              <w:pStyle w:val="afa"/>
              <w:rPr>
                <w:rFonts w:ascii="Times New Roman" w:hAnsi="Times New Roman" w:cs="Times New Roman"/>
                <w:sz w:val="24"/>
                <w:szCs w:val="24"/>
              </w:rPr>
            </w:pPr>
            <w:r w:rsidRPr="007439D6">
              <w:rPr>
                <w:rFonts w:ascii="Times New Roman" w:hAnsi="Times New Roman" w:cs="Times New Roman"/>
                <w:sz w:val="24"/>
                <w:szCs w:val="24"/>
              </w:rPr>
              <w:t>2066</w:t>
            </w:r>
          </w:p>
        </w:tc>
        <w:tc>
          <w:tcPr>
            <w:tcW w:w="1330" w:type="dxa"/>
            <w:tcBorders>
              <w:top w:val="single" w:sz="4" w:space="0" w:color="000000"/>
              <w:left w:val="single" w:sz="4" w:space="0" w:color="000000"/>
              <w:bottom w:val="single" w:sz="4" w:space="0" w:color="000000"/>
            </w:tcBorders>
          </w:tcPr>
          <w:p w:rsidR="007439D6" w:rsidRPr="007439D6" w:rsidRDefault="007439D6" w:rsidP="00996401">
            <w:pPr>
              <w:pStyle w:val="afa"/>
              <w:rPr>
                <w:rFonts w:ascii="Times New Roman" w:hAnsi="Times New Roman" w:cs="Times New Roman"/>
                <w:sz w:val="24"/>
                <w:szCs w:val="24"/>
              </w:rPr>
            </w:pPr>
            <w:r>
              <w:rPr>
                <w:rFonts w:ascii="Times New Roman" w:hAnsi="Times New Roman" w:cs="Times New Roman"/>
                <w:sz w:val="24"/>
                <w:szCs w:val="24"/>
              </w:rPr>
              <w:t>2018</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Структур</w:t>
      </w:r>
      <w:r w:rsidR="00EE0961">
        <w:rPr>
          <w:rFonts w:ascii="Times New Roman" w:hAnsi="Times New Roman" w:cs="Times New Roman"/>
          <w:sz w:val="24"/>
          <w:szCs w:val="24"/>
        </w:rPr>
        <w:t>у населения на</w:t>
      </w:r>
      <w:r w:rsidRPr="00EF7C8C">
        <w:rPr>
          <w:rFonts w:ascii="Times New Roman" w:hAnsi="Times New Roman" w:cs="Times New Roman"/>
          <w:sz w:val="24"/>
          <w:szCs w:val="24"/>
        </w:rPr>
        <w:t xml:space="preserve"> 201</w:t>
      </w:r>
      <w:r>
        <w:rPr>
          <w:rFonts w:ascii="Times New Roman" w:hAnsi="Times New Roman" w:cs="Times New Roman"/>
          <w:sz w:val="24"/>
          <w:szCs w:val="24"/>
        </w:rPr>
        <w:t>6</w:t>
      </w:r>
      <w:r w:rsidRPr="00EF7C8C">
        <w:rPr>
          <w:rFonts w:ascii="Times New Roman" w:hAnsi="Times New Roman" w:cs="Times New Roman"/>
          <w:sz w:val="24"/>
          <w:szCs w:val="24"/>
        </w:rPr>
        <w:t xml:space="preserve">  год можно обозначить следующим образом:</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Количество </w:t>
      </w:r>
      <w:r w:rsidRPr="00EF7C8C">
        <w:rPr>
          <w:rFonts w:ascii="Times New Roman" w:hAnsi="Times New Roman" w:cs="Times New Roman"/>
          <w:sz w:val="24"/>
          <w:szCs w:val="24"/>
          <w:shd w:val="clear" w:color="auto" w:fill="FFFFFF"/>
        </w:rPr>
        <w:t xml:space="preserve">наличного </w:t>
      </w:r>
      <w:r w:rsidRPr="00EF7C8C">
        <w:rPr>
          <w:rFonts w:ascii="Times New Roman" w:hAnsi="Times New Roman" w:cs="Times New Roman"/>
          <w:sz w:val="24"/>
          <w:szCs w:val="24"/>
        </w:rPr>
        <w:t xml:space="preserve">населения по </w:t>
      </w:r>
      <w:r>
        <w:rPr>
          <w:rFonts w:ascii="Times New Roman" w:hAnsi="Times New Roman" w:cs="Times New Roman"/>
          <w:sz w:val="24"/>
          <w:szCs w:val="24"/>
        </w:rPr>
        <w:t>сельскому</w:t>
      </w:r>
      <w:r w:rsidRPr="00EF7C8C">
        <w:rPr>
          <w:rFonts w:ascii="Times New Roman" w:hAnsi="Times New Roman" w:cs="Times New Roman"/>
          <w:sz w:val="24"/>
          <w:szCs w:val="24"/>
        </w:rPr>
        <w:t xml:space="preserve">  поселению  – </w:t>
      </w:r>
      <w:r w:rsidR="007439D6">
        <w:rPr>
          <w:rFonts w:ascii="Times New Roman" w:hAnsi="Times New Roman" w:cs="Times New Roman"/>
          <w:sz w:val="24"/>
          <w:szCs w:val="24"/>
        </w:rPr>
        <w:t>2018</w:t>
      </w:r>
      <w:r w:rsidRPr="00C10FE0">
        <w:rPr>
          <w:rFonts w:ascii="Times New Roman" w:hAnsi="Times New Roman" w:cs="Times New Roman"/>
          <w:color w:val="FF0000"/>
          <w:sz w:val="24"/>
          <w:szCs w:val="24"/>
        </w:rPr>
        <w:t xml:space="preserve"> </w:t>
      </w:r>
      <w:r w:rsidRPr="00EF7C8C">
        <w:rPr>
          <w:rFonts w:ascii="Times New Roman" w:hAnsi="Times New Roman" w:cs="Times New Roman"/>
          <w:sz w:val="24"/>
          <w:szCs w:val="24"/>
        </w:rPr>
        <w:t>чел.</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Население в трудоспособном возрасте – </w:t>
      </w:r>
      <w:r w:rsidR="007439D6">
        <w:rPr>
          <w:rFonts w:ascii="Times New Roman" w:hAnsi="Times New Roman" w:cs="Times New Roman"/>
          <w:sz w:val="24"/>
          <w:szCs w:val="24"/>
        </w:rPr>
        <w:t>904</w:t>
      </w:r>
      <w:r>
        <w:rPr>
          <w:rFonts w:ascii="Times New Roman" w:hAnsi="Times New Roman" w:cs="Times New Roman"/>
          <w:sz w:val="24"/>
          <w:szCs w:val="24"/>
        </w:rPr>
        <w:t xml:space="preserve"> чел. (</w:t>
      </w:r>
      <w:r w:rsidRPr="007439D6">
        <w:rPr>
          <w:rFonts w:ascii="Times New Roman" w:hAnsi="Times New Roman" w:cs="Times New Roman"/>
          <w:sz w:val="24"/>
          <w:szCs w:val="24"/>
        </w:rPr>
        <w:t>4</w:t>
      </w:r>
      <w:r w:rsidR="007439D6" w:rsidRPr="007439D6">
        <w:rPr>
          <w:rFonts w:ascii="Times New Roman" w:hAnsi="Times New Roman" w:cs="Times New Roman"/>
          <w:sz w:val="24"/>
          <w:szCs w:val="24"/>
        </w:rPr>
        <w:t>5</w:t>
      </w:r>
      <w:r w:rsidRPr="00EF7C8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Население старше трудоспособного возраста – </w:t>
      </w:r>
      <w:r w:rsidR="007439D6">
        <w:rPr>
          <w:rFonts w:ascii="Times New Roman" w:hAnsi="Times New Roman" w:cs="Times New Roman"/>
          <w:sz w:val="24"/>
          <w:szCs w:val="24"/>
        </w:rPr>
        <w:t xml:space="preserve">716 </w:t>
      </w:r>
      <w:r w:rsidRPr="00EF7C8C">
        <w:rPr>
          <w:rFonts w:ascii="Times New Roman" w:hAnsi="Times New Roman" w:cs="Times New Roman"/>
          <w:sz w:val="24"/>
          <w:szCs w:val="24"/>
        </w:rPr>
        <w:t xml:space="preserve"> чел. (</w:t>
      </w:r>
      <w:r w:rsidR="007439D6">
        <w:rPr>
          <w:rFonts w:ascii="Times New Roman" w:hAnsi="Times New Roman" w:cs="Times New Roman"/>
          <w:sz w:val="24"/>
          <w:szCs w:val="24"/>
        </w:rPr>
        <w:t>3</w:t>
      </w:r>
      <w:r>
        <w:rPr>
          <w:rFonts w:ascii="Times New Roman" w:hAnsi="Times New Roman" w:cs="Times New Roman"/>
          <w:sz w:val="24"/>
          <w:szCs w:val="24"/>
        </w:rPr>
        <w:t>5</w:t>
      </w:r>
      <w:r w:rsidRPr="00EF7C8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Демографическая ситуация,  складывающаяся  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свидетельствует  о  наличии  общих  тенденций,  присущих  большинству  территорий  </w:t>
      </w:r>
      <w:r w:rsidR="007439D6">
        <w:rPr>
          <w:rFonts w:ascii="Times New Roman" w:hAnsi="Times New Roman" w:cs="Times New Roman"/>
          <w:sz w:val="24"/>
          <w:szCs w:val="24"/>
        </w:rPr>
        <w:t>Ивановской</w:t>
      </w:r>
      <w:r w:rsidRPr="00EF7C8C">
        <w:rPr>
          <w:rFonts w:ascii="Times New Roman" w:hAnsi="Times New Roman" w:cs="Times New Roman"/>
          <w:sz w:val="24"/>
          <w:szCs w:val="24"/>
        </w:rPr>
        <w:t xml:space="preserve">  области,  и  характеризуется  низким  уровнем  рождаемости,  высокой  смертностью,  неблагоприятным  соотношение  «рождаемость-смертность»</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cs="Times New Roman"/>
          <w:sz w:val="24"/>
          <w:szCs w:val="24"/>
        </w:rPr>
        <w:t>самообеспечения</w:t>
      </w:r>
      <w:proofErr w:type="spellEnd"/>
      <w:r w:rsidRPr="00EF7C8C">
        <w:rPr>
          <w:rFonts w:ascii="Times New Roman" w:hAnsi="Times New Roman" w:cs="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EF7C8C">
        <w:rPr>
          <w:rFonts w:ascii="Times New Roman" w:hAnsi="Times New Roman" w:cs="Times New Roman"/>
          <w:sz w:val="24"/>
          <w:szCs w:val="24"/>
        </w:rPr>
        <w:t>сердечно-сосудистых</w:t>
      </w:r>
      <w:proofErr w:type="spellEnd"/>
      <w:proofErr w:type="gramEnd"/>
      <w:r w:rsidRPr="00EF7C8C">
        <w:rPr>
          <w:rFonts w:ascii="Times New Roman" w:hAnsi="Times New Roman" w:cs="Times New Roman"/>
          <w:sz w:val="24"/>
          <w:szCs w:val="24"/>
        </w:rPr>
        <w:t xml:space="preserve"> заболеваний, онкологии. На показатели рождаемости влияют следующие моменты: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материальное благополучие;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государственные выплаты за рождение второго ребенка;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наличие собственного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уверенность в будущем подрастающего поколения.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Рынок труда в поселении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sidR="007439D6">
        <w:rPr>
          <w:rFonts w:ascii="Times New Roman" w:hAnsi="Times New Roman" w:cs="Times New Roman"/>
          <w:sz w:val="24"/>
          <w:szCs w:val="24"/>
          <w:shd w:val="clear" w:color="auto" w:fill="FFFFFF"/>
        </w:rPr>
        <w:t>904</w:t>
      </w:r>
      <w:r w:rsidR="00EE0961">
        <w:rPr>
          <w:rFonts w:ascii="Times New Roman" w:hAnsi="Times New Roman" w:cs="Times New Roman"/>
          <w:sz w:val="24"/>
          <w:szCs w:val="24"/>
          <w:shd w:val="clear" w:color="auto" w:fill="FFFFFF"/>
        </w:rPr>
        <w:t xml:space="preserve"> человек</w:t>
      </w:r>
      <w:r w:rsidRPr="00EF7C8C">
        <w:rPr>
          <w:rFonts w:ascii="Times New Roman" w:hAnsi="Times New Roman" w:cs="Times New Roman"/>
          <w:sz w:val="24"/>
          <w:szCs w:val="24"/>
          <w:shd w:val="clear" w:color="auto" w:fill="FFFFFF"/>
        </w:rPr>
        <w:t xml:space="preserve">,  население граждан, </w:t>
      </w:r>
      <w:r w:rsidR="00EE0961">
        <w:rPr>
          <w:rFonts w:ascii="Times New Roman" w:hAnsi="Times New Roman" w:cs="Times New Roman"/>
          <w:sz w:val="24"/>
          <w:szCs w:val="24"/>
          <w:shd w:val="clear" w:color="auto" w:fill="FFFFFF"/>
        </w:rPr>
        <w:t xml:space="preserve">не достигших совершеннолетия — </w:t>
      </w:r>
      <w:r w:rsidR="007439D6">
        <w:rPr>
          <w:rFonts w:ascii="Times New Roman" w:hAnsi="Times New Roman" w:cs="Times New Roman"/>
          <w:sz w:val="24"/>
          <w:szCs w:val="24"/>
          <w:shd w:val="clear" w:color="auto" w:fill="FFFFFF"/>
        </w:rPr>
        <w:t>241</w:t>
      </w:r>
      <w:r w:rsidRPr="00EF7C8C">
        <w:rPr>
          <w:rFonts w:ascii="Times New Roman" w:hAnsi="Times New Roman" w:cs="Times New Roman"/>
          <w:sz w:val="24"/>
          <w:szCs w:val="24"/>
          <w:shd w:val="clear" w:color="auto" w:fill="FFFFFF"/>
        </w:rPr>
        <w:t xml:space="preserve"> человек. Доля численности населения в трудоспособном возрасте от </w:t>
      </w:r>
      <w:r w:rsidR="00EE0961">
        <w:rPr>
          <w:rFonts w:ascii="Times New Roman" w:hAnsi="Times New Roman" w:cs="Times New Roman"/>
          <w:sz w:val="24"/>
          <w:szCs w:val="24"/>
          <w:shd w:val="clear" w:color="auto" w:fill="FFFFFF"/>
        </w:rPr>
        <w:t>общей составляет  4</w:t>
      </w:r>
      <w:r w:rsidR="007439D6">
        <w:rPr>
          <w:rFonts w:ascii="Times New Roman" w:hAnsi="Times New Roman" w:cs="Times New Roman"/>
          <w:sz w:val="24"/>
          <w:szCs w:val="24"/>
          <w:shd w:val="clear" w:color="auto" w:fill="FFFFFF"/>
        </w:rPr>
        <w:t>5</w:t>
      </w:r>
      <w:r w:rsidR="00EE0961">
        <w:rPr>
          <w:rFonts w:ascii="Times New Roman" w:hAnsi="Times New Roman" w:cs="Times New Roman"/>
          <w:sz w:val="24"/>
          <w:szCs w:val="24"/>
          <w:shd w:val="clear" w:color="auto" w:fill="FFFFFF"/>
        </w:rPr>
        <w:t xml:space="preserve"> процентов</w:t>
      </w:r>
      <w:r w:rsidRPr="00EF7C8C">
        <w:rPr>
          <w:rFonts w:ascii="Times New Roman" w:hAnsi="Times New Roman" w:cs="Times New Roman"/>
          <w:sz w:val="24"/>
          <w:szCs w:val="24"/>
          <w:shd w:val="clear" w:color="auto" w:fill="FFFFFF"/>
        </w:rPr>
        <w:t xml:space="preserve">. </w:t>
      </w:r>
    </w:p>
    <w:p w:rsidR="00A124BC" w:rsidRPr="00EF7C8C" w:rsidRDefault="00A124BC" w:rsidP="00EF7C8C">
      <w:pPr>
        <w:pStyle w:val="afa"/>
        <w:rPr>
          <w:rFonts w:ascii="Times New Roman" w:hAnsi="Times New Roman" w:cs="Times New Roman"/>
          <w:sz w:val="24"/>
          <w:szCs w:val="24"/>
        </w:rPr>
      </w:pPr>
    </w:p>
    <w:tbl>
      <w:tblPr>
        <w:tblW w:w="9144" w:type="dxa"/>
        <w:tblInd w:w="2" w:type="dxa"/>
        <w:tblLayout w:type="fixed"/>
        <w:tblCellMar>
          <w:left w:w="0" w:type="dxa"/>
          <w:right w:w="0" w:type="dxa"/>
        </w:tblCellMar>
        <w:tblLook w:val="0000"/>
      </w:tblPr>
      <w:tblGrid>
        <w:gridCol w:w="4805"/>
        <w:gridCol w:w="929"/>
        <w:gridCol w:w="1240"/>
        <w:gridCol w:w="1085"/>
        <w:gridCol w:w="1085"/>
      </w:tblGrid>
      <w:tr w:rsidR="00EC3D63" w:rsidRPr="001423AF" w:rsidTr="00EC3D63">
        <w:trPr>
          <w:trHeight w:val="312"/>
        </w:trPr>
        <w:tc>
          <w:tcPr>
            <w:tcW w:w="4805" w:type="dxa"/>
            <w:tcBorders>
              <w:top w:val="single" w:sz="8" w:space="0" w:color="000000"/>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                                                                                                                              </w:t>
            </w:r>
          </w:p>
        </w:tc>
        <w:tc>
          <w:tcPr>
            <w:tcW w:w="929" w:type="dxa"/>
            <w:tcBorders>
              <w:top w:val="single" w:sz="8" w:space="0" w:color="000000"/>
              <w:left w:val="single" w:sz="8" w:space="0" w:color="000000"/>
              <w:bottom w:val="single" w:sz="8" w:space="0" w:color="000000"/>
            </w:tcBorders>
            <w:shd w:val="clear" w:color="auto" w:fill="FFFFFF"/>
          </w:tcPr>
          <w:p w:rsidR="00EC3D63" w:rsidRPr="001423AF" w:rsidRDefault="00EC3D63" w:rsidP="007439D6">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3</w:t>
            </w:r>
          </w:p>
        </w:tc>
        <w:tc>
          <w:tcPr>
            <w:tcW w:w="1240" w:type="dxa"/>
            <w:tcBorders>
              <w:top w:val="single" w:sz="8" w:space="0" w:color="000000"/>
              <w:left w:val="single" w:sz="8" w:space="0" w:color="000000"/>
              <w:bottom w:val="single" w:sz="8" w:space="0" w:color="000000"/>
            </w:tcBorders>
            <w:shd w:val="clear" w:color="auto" w:fill="FFFFFF"/>
          </w:tcPr>
          <w:p w:rsidR="00EC3D63" w:rsidRPr="001423AF" w:rsidRDefault="00EC3D63" w:rsidP="007439D6">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4</w:t>
            </w:r>
          </w:p>
        </w:tc>
        <w:tc>
          <w:tcPr>
            <w:tcW w:w="1085" w:type="dxa"/>
            <w:tcBorders>
              <w:top w:val="single" w:sz="8" w:space="0" w:color="000000"/>
              <w:left w:val="single" w:sz="8" w:space="0" w:color="000000"/>
              <w:bottom w:val="single" w:sz="8" w:space="0" w:color="000000"/>
            </w:tcBorders>
            <w:shd w:val="clear" w:color="auto" w:fill="FFFFFF"/>
          </w:tcPr>
          <w:p w:rsidR="00EC3D63" w:rsidRPr="001423AF" w:rsidRDefault="00EC3D63" w:rsidP="007439D6">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5</w:t>
            </w:r>
          </w:p>
        </w:tc>
        <w:tc>
          <w:tcPr>
            <w:tcW w:w="1085" w:type="dxa"/>
            <w:tcBorders>
              <w:top w:val="single" w:sz="8" w:space="0" w:color="000000"/>
              <w:left w:val="single" w:sz="8" w:space="0" w:color="000000"/>
              <w:bottom w:val="single" w:sz="8" w:space="0" w:color="000000"/>
            </w:tcBorders>
            <w:shd w:val="clear" w:color="auto" w:fill="FFFFFF"/>
          </w:tcPr>
          <w:p w:rsidR="00EC3D63" w:rsidRPr="001423AF" w:rsidRDefault="00EC3D63" w:rsidP="007439D6">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6</w:t>
            </w:r>
          </w:p>
        </w:tc>
      </w:tr>
      <w:tr w:rsidR="00EC3D63" w:rsidRPr="001423AF" w:rsidTr="00EC3D63">
        <w:trPr>
          <w:trHeight w:val="29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жителей всего</w:t>
            </w:r>
          </w:p>
        </w:tc>
        <w:tc>
          <w:tcPr>
            <w:tcW w:w="929" w:type="dxa"/>
            <w:tcBorders>
              <w:left w:val="single" w:sz="8" w:space="0" w:color="000000"/>
              <w:bottom w:val="single" w:sz="8" w:space="0" w:color="000000"/>
            </w:tcBorders>
            <w:shd w:val="clear" w:color="auto" w:fill="FFFFFF"/>
          </w:tcPr>
          <w:p w:rsidR="00EC3D63" w:rsidRPr="007439D6" w:rsidRDefault="00EC3D63" w:rsidP="00832A32">
            <w:pPr>
              <w:pStyle w:val="afa"/>
              <w:rPr>
                <w:rFonts w:ascii="Times New Roman" w:hAnsi="Times New Roman" w:cs="Times New Roman"/>
                <w:sz w:val="24"/>
                <w:szCs w:val="24"/>
              </w:rPr>
            </w:pPr>
            <w:r w:rsidRPr="007439D6">
              <w:rPr>
                <w:rFonts w:ascii="Times New Roman" w:hAnsi="Times New Roman" w:cs="Times New Roman"/>
                <w:sz w:val="24"/>
                <w:szCs w:val="24"/>
              </w:rPr>
              <w:t>2131</w:t>
            </w:r>
          </w:p>
        </w:tc>
        <w:tc>
          <w:tcPr>
            <w:tcW w:w="1240" w:type="dxa"/>
            <w:tcBorders>
              <w:left w:val="single" w:sz="8" w:space="0" w:color="000000"/>
              <w:bottom w:val="single" w:sz="8" w:space="0" w:color="000000"/>
            </w:tcBorders>
            <w:shd w:val="clear" w:color="auto" w:fill="FFFFFF"/>
          </w:tcPr>
          <w:p w:rsidR="00EC3D63" w:rsidRPr="007439D6" w:rsidRDefault="00EC3D63" w:rsidP="00832A32">
            <w:pPr>
              <w:pStyle w:val="afa"/>
              <w:rPr>
                <w:rFonts w:ascii="Times New Roman" w:hAnsi="Times New Roman" w:cs="Times New Roman"/>
                <w:sz w:val="24"/>
                <w:szCs w:val="24"/>
              </w:rPr>
            </w:pPr>
            <w:r w:rsidRPr="007439D6">
              <w:rPr>
                <w:rFonts w:ascii="Times New Roman" w:hAnsi="Times New Roman" w:cs="Times New Roman"/>
                <w:sz w:val="24"/>
                <w:szCs w:val="24"/>
              </w:rPr>
              <w:t>2082</w:t>
            </w:r>
          </w:p>
        </w:tc>
        <w:tc>
          <w:tcPr>
            <w:tcW w:w="1085" w:type="dxa"/>
            <w:tcBorders>
              <w:left w:val="single" w:sz="8" w:space="0" w:color="000000"/>
              <w:bottom w:val="single" w:sz="8" w:space="0" w:color="000000"/>
            </w:tcBorders>
            <w:shd w:val="clear" w:color="auto" w:fill="FFFFFF"/>
          </w:tcPr>
          <w:p w:rsidR="00EC3D63" w:rsidRPr="007439D6" w:rsidRDefault="00EC3D63" w:rsidP="00832A32">
            <w:pPr>
              <w:pStyle w:val="afa"/>
              <w:rPr>
                <w:rFonts w:ascii="Times New Roman" w:hAnsi="Times New Roman" w:cs="Times New Roman"/>
                <w:sz w:val="24"/>
                <w:szCs w:val="24"/>
              </w:rPr>
            </w:pPr>
            <w:r w:rsidRPr="007439D6">
              <w:rPr>
                <w:rFonts w:ascii="Times New Roman" w:hAnsi="Times New Roman" w:cs="Times New Roman"/>
                <w:sz w:val="24"/>
                <w:szCs w:val="24"/>
              </w:rPr>
              <w:t>2066</w:t>
            </w:r>
          </w:p>
        </w:tc>
        <w:tc>
          <w:tcPr>
            <w:tcW w:w="1085" w:type="dxa"/>
            <w:tcBorders>
              <w:left w:val="single" w:sz="8" w:space="0" w:color="000000"/>
              <w:bottom w:val="single" w:sz="8" w:space="0" w:color="000000"/>
            </w:tcBorders>
            <w:shd w:val="clear" w:color="auto" w:fill="FFFFFF"/>
          </w:tcPr>
          <w:p w:rsidR="00EC3D63" w:rsidRPr="007439D6" w:rsidRDefault="00EC3D63" w:rsidP="00C10FE0">
            <w:pPr>
              <w:pStyle w:val="afa"/>
              <w:rPr>
                <w:rFonts w:ascii="Times New Roman" w:hAnsi="Times New Roman" w:cs="Times New Roman"/>
                <w:sz w:val="24"/>
                <w:szCs w:val="24"/>
              </w:rPr>
            </w:pPr>
            <w:r w:rsidRPr="007439D6">
              <w:rPr>
                <w:rFonts w:ascii="Times New Roman" w:hAnsi="Times New Roman" w:cs="Times New Roman"/>
                <w:sz w:val="24"/>
                <w:szCs w:val="24"/>
              </w:rPr>
              <w:t>2018</w:t>
            </w:r>
          </w:p>
        </w:tc>
      </w:tr>
      <w:tr w:rsidR="00EC3D63" w:rsidRPr="001423AF" w:rsidTr="00EC3D63">
        <w:trPr>
          <w:trHeight w:val="29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Кол-во </w:t>
            </w:r>
            <w:proofErr w:type="gramStart"/>
            <w:r w:rsidRPr="001423AF">
              <w:rPr>
                <w:rFonts w:ascii="Times New Roman" w:hAnsi="Times New Roman" w:cs="Times New Roman"/>
                <w:sz w:val="24"/>
                <w:szCs w:val="24"/>
              </w:rPr>
              <w:t>работающих</w:t>
            </w:r>
            <w:proofErr w:type="gramEnd"/>
            <w:r w:rsidRPr="001423AF">
              <w:rPr>
                <w:rFonts w:ascii="Times New Roman" w:hAnsi="Times New Roman" w:cs="Times New Roman"/>
                <w:sz w:val="24"/>
                <w:szCs w:val="24"/>
              </w:rPr>
              <w:t xml:space="preserve"> всего</w:t>
            </w:r>
          </w:p>
        </w:tc>
        <w:tc>
          <w:tcPr>
            <w:tcW w:w="929"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240"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EC3D63" w:rsidP="00EC3D63">
            <w:pPr>
              <w:pStyle w:val="afa"/>
              <w:rPr>
                <w:rFonts w:ascii="Times New Roman" w:hAnsi="Times New Roman" w:cs="Times New Roman"/>
                <w:sz w:val="24"/>
                <w:szCs w:val="24"/>
              </w:rPr>
            </w:pPr>
            <w:r>
              <w:rPr>
                <w:rFonts w:ascii="Times New Roman" w:hAnsi="Times New Roman" w:cs="Times New Roman"/>
                <w:sz w:val="24"/>
                <w:szCs w:val="24"/>
              </w:rPr>
              <w:t>685</w:t>
            </w:r>
          </w:p>
        </w:tc>
      </w:tr>
      <w:tr w:rsidR="00EC3D63" w:rsidRPr="001423AF" w:rsidTr="00EC3D63">
        <w:trPr>
          <w:trHeight w:val="28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 работающих от общего кол-ва  жителей</w:t>
            </w:r>
          </w:p>
        </w:tc>
        <w:tc>
          <w:tcPr>
            <w:tcW w:w="929"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240"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5158D3" w:rsidP="00EF7C8C">
            <w:pPr>
              <w:pStyle w:val="afa"/>
              <w:rPr>
                <w:rFonts w:ascii="Times New Roman" w:hAnsi="Times New Roman" w:cs="Times New Roman"/>
                <w:sz w:val="24"/>
                <w:szCs w:val="24"/>
              </w:rPr>
            </w:pPr>
            <w:r>
              <w:rPr>
                <w:rFonts w:ascii="Times New Roman" w:hAnsi="Times New Roman" w:cs="Times New Roman"/>
                <w:sz w:val="24"/>
                <w:szCs w:val="24"/>
              </w:rPr>
              <w:t>34</w:t>
            </w:r>
          </w:p>
        </w:tc>
      </w:tr>
      <w:tr w:rsidR="00EC3D63" w:rsidRPr="001423AF" w:rsidTr="00EC3D63">
        <w:trPr>
          <w:trHeight w:val="283"/>
        </w:trPr>
        <w:tc>
          <w:tcPr>
            <w:tcW w:w="4805" w:type="dxa"/>
            <w:tcBorders>
              <w:left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Количество безработных</w:t>
            </w:r>
          </w:p>
        </w:tc>
        <w:tc>
          <w:tcPr>
            <w:tcW w:w="929" w:type="dxa"/>
            <w:vMerge w:val="restart"/>
            <w:tcBorders>
              <w:left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240" w:type="dxa"/>
            <w:vMerge w:val="restart"/>
            <w:tcBorders>
              <w:left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Pr>
                <w:rFonts w:ascii="Times New Roman" w:hAnsi="Times New Roman" w:cs="Times New Roman"/>
                <w:sz w:val="24"/>
                <w:szCs w:val="24"/>
              </w:rPr>
              <w:t>40</w:t>
            </w:r>
          </w:p>
        </w:tc>
        <w:tc>
          <w:tcPr>
            <w:tcW w:w="1085" w:type="dxa"/>
            <w:tcBorders>
              <w:left w:val="single" w:sz="8" w:space="0" w:color="000000"/>
            </w:tcBorders>
            <w:shd w:val="clear" w:color="auto" w:fill="FFFFFF"/>
          </w:tcPr>
          <w:p w:rsidR="00EC3D63" w:rsidRPr="00EC3D63" w:rsidRDefault="00EC3D63" w:rsidP="0006213B">
            <w:pPr>
              <w:pStyle w:val="afa"/>
              <w:rPr>
                <w:rFonts w:ascii="Times New Roman" w:hAnsi="Times New Roman" w:cs="Times New Roman"/>
                <w:sz w:val="24"/>
                <w:szCs w:val="24"/>
              </w:rPr>
            </w:pPr>
            <w:r w:rsidRPr="00EC3D63">
              <w:rPr>
                <w:rFonts w:ascii="Times New Roman" w:hAnsi="Times New Roman" w:cs="Times New Roman"/>
                <w:sz w:val="24"/>
                <w:szCs w:val="24"/>
              </w:rPr>
              <w:t>37</w:t>
            </w:r>
          </w:p>
        </w:tc>
      </w:tr>
      <w:tr w:rsidR="00EC3D63" w:rsidRPr="001423AF" w:rsidTr="00EC3D63">
        <w:trPr>
          <w:trHeight w:val="29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стоящих</w:t>
            </w:r>
            <w:proofErr w:type="gramEnd"/>
            <w:r w:rsidRPr="001423AF">
              <w:rPr>
                <w:rFonts w:ascii="Times New Roman" w:hAnsi="Times New Roman" w:cs="Times New Roman"/>
                <w:sz w:val="24"/>
                <w:szCs w:val="24"/>
              </w:rPr>
              <w:t xml:space="preserve"> в службе занятости</w:t>
            </w:r>
          </w:p>
        </w:tc>
        <w:tc>
          <w:tcPr>
            <w:tcW w:w="929" w:type="dxa"/>
            <w:vMerge/>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240" w:type="dxa"/>
            <w:vMerge/>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r>
      <w:tr w:rsidR="00EC3D63" w:rsidRPr="001423AF" w:rsidTr="00EC3D63">
        <w:trPr>
          <w:trHeight w:val="29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Количество безработных всего;</w:t>
            </w:r>
          </w:p>
        </w:tc>
        <w:tc>
          <w:tcPr>
            <w:tcW w:w="929" w:type="dxa"/>
            <w:tcBorders>
              <w:left w:val="single" w:sz="8" w:space="0" w:color="000000"/>
              <w:bottom w:val="single" w:sz="8" w:space="0" w:color="000000"/>
            </w:tcBorders>
            <w:shd w:val="clear" w:color="auto" w:fill="FFFFFF"/>
          </w:tcPr>
          <w:p w:rsidR="00EC3D63" w:rsidRPr="001423AF" w:rsidRDefault="00EC3D63" w:rsidP="005275F6">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1240"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p>
        </w:tc>
        <w:tc>
          <w:tcPr>
            <w:tcW w:w="108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Pr>
                <w:rFonts w:ascii="Times New Roman" w:hAnsi="Times New Roman" w:cs="Times New Roman"/>
                <w:sz w:val="24"/>
                <w:szCs w:val="24"/>
              </w:rPr>
              <w:t>182</w:t>
            </w:r>
          </w:p>
        </w:tc>
      </w:tr>
      <w:tr w:rsidR="00EC3D63" w:rsidRPr="001423AF" w:rsidTr="00EC3D63">
        <w:trPr>
          <w:trHeight w:val="29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Количество дворов</w:t>
            </w:r>
          </w:p>
        </w:tc>
        <w:tc>
          <w:tcPr>
            <w:tcW w:w="929" w:type="dxa"/>
            <w:tcBorders>
              <w:left w:val="single" w:sz="8" w:space="0" w:color="000000"/>
              <w:bottom w:val="single" w:sz="8" w:space="0" w:color="000000"/>
            </w:tcBorders>
            <w:shd w:val="clear" w:color="auto" w:fill="FFFFFF"/>
          </w:tcPr>
          <w:p w:rsidR="00EC3D63" w:rsidRPr="005158D3" w:rsidRDefault="00EC3D63" w:rsidP="005158D3">
            <w:pPr>
              <w:pStyle w:val="afa"/>
              <w:rPr>
                <w:rFonts w:ascii="Times New Roman" w:hAnsi="Times New Roman" w:cs="Times New Roman"/>
                <w:sz w:val="24"/>
                <w:szCs w:val="24"/>
              </w:rPr>
            </w:pPr>
            <w:r w:rsidRPr="005158D3">
              <w:rPr>
                <w:rFonts w:ascii="Times New Roman" w:hAnsi="Times New Roman" w:cs="Times New Roman"/>
                <w:sz w:val="24"/>
                <w:szCs w:val="24"/>
              </w:rPr>
              <w:t xml:space="preserve"> </w:t>
            </w:r>
            <w:r w:rsidR="005158D3" w:rsidRPr="005158D3">
              <w:rPr>
                <w:rFonts w:ascii="Times New Roman" w:hAnsi="Times New Roman" w:cs="Times New Roman"/>
                <w:sz w:val="24"/>
                <w:szCs w:val="24"/>
              </w:rPr>
              <w:t>928</w:t>
            </w:r>
          </w:p>
        </w:tc>
        <w:tc>
          <w:tcPr>
            <w:tcW w:w="1240" w:type="dxa"/>
            <w:tcBorders>
              <w:left w:val="single" w:sz="8" w:space="0" w:color="000000"/>
              <w:bottom w:val="single" w:sz="8" w:space="0" w:color="000000"/>
            </w:tcBorders>
            <w:shd w:val="clear" w:color="auto" w:fill="FFFFFF"/>
          </w:tcPr>
          <w:p w:rsidR="00EC3D63" w:rsidRPr="005158D3" w:rsidRDefault="00EC3D63" w:rsidP="005158D3">
            <w:pPr>
              <w:pStyle w:val="afa"/>
              <w:rPr>
                <w:rFonts w:ascii="Times New Roman" w:hAnsi="Times New Roman" w:cs="Times New Roman"/>
                <w:sz w:val="24"/>
                <w:szCs w:val="24"/>
              </w:rPr>
            </w:pPr>
            <w:r w:rsidRPr="005158D3">
              <w:rPr>
                <w:rFonts w:ascii="Times New Roman" w:hAnsi="Times New Roman" w:cs="Times New Roman"/>
                <w:sz w:val="24"/>
                <w:szCs w:val="24"/>
              </w:rPr>
              <w:t xml:space="preserve"> </w:t>
            </w:r>
            <w:r w:rsidR="005158D3" w:rsidRPr="005158D3">
              <w:rPr>
                <w:rFonts w:ascii="Times New Roman" w:hAnsi="Times New Roman" w:cs="Times New Roman"/>
                <w:sz w:val="24"/>
                <w:szCs w:val="24"/>
              </w:rPr>
              <w:t>915</w:t>
            </w:r>
          </w:p>
        </w:tc>
        <w:tc>
          <w:tcPr>
            <w:tcW w:w="1085" w:type="dxa"/>
            <w:tcBorders>
              <w:left w:val="single" w:sz="8" w:space="0" w:color="000000"/>
              <w:bottom w:val="single" w:sz="8" w:space="0" w:color="000000"/>
            </w:tcBorders>
            <w:shd w:val="clear" w:color="auto" w:fill="FFFFFF"/>
          </w:tcPr>
          <w:p w:rsidR="00EC3D63" w:rsidRPr="00EC3D63" w:rsidRDefault="00EC3D63" w:rsidP="00EC3D63">
            <w:pPr>
              <w:pStyle w:val="afa"/>
              <w:rPr>
                <w:rFonts w:ascii="Times New Roman" w:hAnsi="Times New Roman" w:cs="Times New Roman"/>
                <w:sz w:val="24"/>
                <w:szCs w:val="24"/>
              </w:rPr>
            </w:pPr>
            <w:r w:rsidRPr="00EC3D63">
              <w:rPr>
                <w:rFonts w:ascii="Times New Roman" w:hAnsi="Times New Roman" w:cs="Times New Roman"/>
                <w:sz w:val="24"/>
                <w:szCs w:val="24"/>
              </w:rPr>
              <w:t xml:space="preserve"> 914</w:t>
            </w:r>
          </w:p>
        </w:tc>
        <w:tc>
          <w:tcPr>
            <w:tcW w:w="1085" w:type="dxa"/>
            <w:tcBorders>
              <w:left w:val="single" w:sz="8" w:space="0" w:color="000000"/>
              <w:bottom w:val="single" w:sz="8" w:space="0" w:color="000000"/>
            </w:tcBorders>
            <w:shd w:val="clear" w:color="auto" w:fill="FFFFFF"/>
          </w:tcPr>
          <w:p w:rsidR="00EC3D63" w:rsidRPr="00EC3D63" w:rsidRDefault="00EC3D63" w:rsidP="00EC3D63">
            <w:pPr>
              <w:pStyle w:val="afa"/>
              <w:rPr>
                <w:rFonts w:ascii="Times New Roman" w:hAnsi="Times New Roman" w:cs="Times New Roman"/>
                <w:sz w:val="24"/>
                <w:szCs w:val="24"/>
              </w:rPr>
            </w:pPr>
            <w:r w:rsidRPr="00EC3D63">
              <w:rPr>
                <w:rFonts w:ascii="Times New Roman" w:hAnsi="Times New Roman" w:cs="Times New Roman"/>
                <w:sz w:val="24"/>
                <w:szCs w:val="24"/>
              </w:rPr>
              <w:t xml:space="preserve"> 912</w:t>
            </w:r>
          </w:p>
        </w:tc>
      </w:tr>
      <w:tr w:rsidR="00EC3D63" w:rsidRPr="001423AF" w:rsidTr="00EC3D63">
        <w:trPr>
          <w:trHeight w:val="28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двор</w:t>
            </w:r>
            <w:r w:rsidR="009E4E1B">
              <w:rPr>
                <w:rFonts w:ascii="Times New Roman" w:hAnsi="Times New Roman" w:cs="Times New Roman"/>
                <w:sz w:val="24"/>
                <w:szCs w:val="24"/>
              </w:rPr>
              <w:t>ов</w:t>
            </w:r>
            <w:r w:rsidRPr="001423AF">
              <w:rPr>
                <w:rFonts w:ascii="Times New Roman" w:hAnsi="Times New Roman" w:cs="Times New Roman"/>
                <w:sz w:val="24"/>
                <w:szCs w:val="24"/>
              </w:rPr>
              <w:t xml:space="preserve"> занимающихся ЛПХ</w:t>
            </w:r>
          </w:p>
        </w:tc>
        <w:tc>
          <w:tcPr>
            <w:tcW w:w="929" w:type="dxa"/>
            <w:tcBorders>
              <w:left w:val="single" w:sz="8" w:space="0" w:color="000000"/>
              <w:bottom w:val="single" w:sz="8" w:space="0" w:color="000000"/>
            </w:tcBorders>
            <w:shd w:val="clear" w:color="auto" w:fill="FFFFFF"/>
          </w:tcPr>
          <w:p w:rsidR="00EC3D63" w:rsidRPr="005158D3" w:rsidRDefault="005158D3" w:rsidP="00EF7C8C">
            <w:pPr>
              <w:pStyle w:val="afa"/>
              <w:rPr>
                <w:rFonts w:ascii="Times New Roman" w:hAnsi="Times New Roman" w:cs="Times New Roman"/>
                <w:sz w:val="24"/>
                <w:szCs w:val="24"/>
              </w:rPr>
            </w:pPr>
            <w:r w:rsidRPr="005158D3">
              <w:rPr>
                <w:rFonts w:ascii="Times New Roman" w:hAnsi="Times New Roman" w:cs="Times New Roman"/>
                <w:sz w:val="24"/>
                <w:szCs w:val="24"/>
              </w:rPr>
              <w:t>431</w:t>
            </w:r>
          </w:p>
        </w:tc>
        <w:tc>
          <w:tcPr>
            <w:tcW w:w="1240" w:type="dxa"/>
            <w:tcBorders>
              <w:left w:val="single" w:sz="8" w:space="0" w:color="000000"/>
              <w:bottom w:val="single" w:sz="8" w:space="0" w:color="000000"/>
            </w:tcBorders>
            <w:shd w:val="clear" w:color="auto" w:fill="FFFFFF"/>
          </w:tcPr>
          <w:p w:rsidR="00EC3D63" w:rsidRPr="005158D3" w:rsidRDefault="005158D3" w:rsidP="00EF7C8C">
            <w:pPr>
              <w:pStyle w:val="afa"/>
              <w:rPr>
                <w:rFonts w:ascii="Times New Roman" w:hAnsi="Times New Roman" w:cs="Times New Roman"/>
                <w:sz w:val="24"/>
                <w:szCs w:val="24"/>
              </w:rPr>
            </w:pPr>
            <w:r w:rsidRPr="005158D3">
              <w:rPr>
                <w:rFonts w:ascii="Times New Roman" w:hAnsi="Times New Roman" w:cs="Times New Roman"/>
                <w:sz w:val="24"/>
                <w:szCs w:val="24"/>
              </w:rPr>
              <w:t>426</w:t>
            </w:r>
          </w:p>
        </w:tc>
        <w:tc>
          <w:tcPr>
            <w:tcW w:w="1085" w:type="dxa"/>
            <w:tcBorders>
              <w:left w:val="single" w:sz="8" w:space="0" w:color="000000"/>
              <w:bottom w:val="single" w:sz="8" w:space="0" w:color="000000"/>
            </w:tcBorders>
            <w:shd w:val="clear" w:color="auto" w:fill="FFFFFF"/>
          </w:tcPr>
          <w:p w:rsidR="00EC3D63" w:rsidRPr="00EC3D63" w:rsidRDefault="00EC3D63" w:rsidP="00EF7C8C">
            <w:pPr>
              <w:pStyle w:val="afa"/>
              <w:rPr>
                <w:rFonts w:ascii="Times New Roman" w:hAnsi="Times New Roman" w:cs="Times New Roman"/>
                <w:sz w:val="24"/>
                <w:szCs w:val="24"/>
              </w:rPr>
            </w:pPr>
            <w:r w:rsidRPr="00EC3D63">
              <w:rPr>
                <w:rFonts w:ascii="Times New Roman" w:hAnsi="Times New Roman" w:cs="Times New Roman"/>
                <w:sz w:val="24"/>
                <w:szCs w:val="24"/>
              </w:rPr>
              <w:t>416</w:t>
            </w:r>
          </w:p>
        </w:tc>
        <w:tc>
          <w:tcPr>
            <w:tcW w:w="1085" w:type="dxa"/>
            <w:tcBorders>
              <w:left w:val="single" w:sz="8" w:space="0" w:color="000000"/>
              <w:bottom w:val="single" w:sz="8" w:space="0" w:color="000000"/>
            </w:tcBorders>
            <w:shd w:val="clear" w:color="auto" w:fill="FFFFFF"/>
          </w:tcPr>
          <w:p w:rsidR="00EC3D63" w:rsidRPr="00EC3D63" w:rsidRDefault="00EC3D63" w:rsidP="00EF7C8C">
            <w:pPr>
              <w:pStyle w:val="afa"/>
              <w:rPr>
                <w:rFonts w:ascii="Times New Roman" w:hAnsi="Times New Roman" w:cs="Times New Roman"/>
                <w:sz w:val="24"/>
                <w:szCs w:val="24"/>
              </w:rPr>
            </w:pPr>
            <w:r w:rsidRPr="00EC3D63">
              <w:rPr>
                <w:rFonts w:ascii="Times New Roman" w:hAnsi="Times New Roman" w:cs="Times New Roman"/>
                <w:sz w:val="24"/>
                <w:szCs w:val="24"/>
              </w:rPr>
              <w:t>405</w:t>
            </w:r>
          </w:p>
        </w:tc>
      </w:tr>
      <w:tr w:rsidR="00EC3D63" w:rsidRPr="001423AF" w:rsidTr="00EC3D63">
        <w:trPr>
          <w:trHeight w:val="293"/>
        </w:trPr>
        <w:tc>
          <w:tcPr>
            <w:tcW w:w="4805" w:type="dxa"/>
            <w:tcBorders>
              <w:left w:val="single" w:sz="8" w:space="0" w:color="000000"/>
              <w:bottom w:val="single" w:sz="8" w:space="0" w:color="000000"/>
            </w:tcBorders>
            <w:shd w:val="clear" w:color="auto" w:fill="FFFFFF"/>
          </w:tcPr>
          <w:p w:rsidR="00EC3D63" w:rsidRPr="001423AF" w:rsidRDefault="00EC3D63"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пенсионеров</w:t>
            </w:r>
          </w:p>
        </w:tc>
        <w:tc>
          <w:tcPr>
            <w:tcW w:w="929" w:type="dxa"/>
            <w:tcBorders>
              <w:left w:val="single" w:sz="8" w:space="0" w:color="000000"/>
              <w:bottom w:val="single" w:sz="8" w:space="0" w:color="000000"/>
            </w:tcBorders>
            <w:shd w:val="clear" w:color="auto" w:fill="FFFFFF"/>
          </w:tcPr>
          <w:p w:rsidR="00EC3D63" w:rsidRPr="005158D3" w:rsidRDefault="005158D3" w:rsidP="00EF7C8C">
            <w:pPr>
              <w:pStyle w:val="afa"/>
              <w:rPr>
                <w:rFonts w:ascii="Times New Roman" w:hAnsi="Times New Roman" w:cs="Times New Roman"/>
                <w:sz w:val="24"/>
                <w:szCs w:val="24"/>
              </w:rPr>
            </w:pPr>
            <w:r w:rsidRPr="005158D3">
              <w:rPr>
                <w:rFonts w:ascii="Times New Roman" w:hAnsi="Times New Roman" w:cs="Times New Roman"/>
                <w:sz w:val="24"/>
                <w:szCs w:val="24"/>
              </w:rPr>
              <w:t>724</w:t>
            </w:r>
          </w:p>
        </w:tc>
        <w:tc>
          <w:tcPr>
            <w:tcW w:w="1240" w:type="dxa"/>
            <w:tcBorders>
              <w:left w:val="single" w:sz="8" w:space="0" w:color="000000"/>
              <w:bottom w:val="single" w:sz="8" w:space="0" w:color="000000"/>
            </w:tcBorders>
            <w:shd w:val="clear" w:color="auto" w:fill="FFFFFF"/>
          </w:tcPr>
          <w:p w:rsidR="00EC3D63" w:rsidRPr="005158D3" w:rsidRDefault="005158D3" w:rsidP="005158D3">
            <w:pPr>
              <w:pStyle w:val="afa"/>
              <w:rPr>
                <w:rFonts w:ascii="Times New Roman" w:hAnsi="Times New Roman" w:cs="Times New Roman"/>
                <w:sz w:val="24"/>
                <w:szCs w:val="24"/>
              </w:rPr>
            </w:pPr>
            <w:r w:rsidRPr="005158D3">
              <w:rPr>
                <w:rFonts w:ascii="Times New Roman" w:hAnsi="Times New Roman" w:cs="Times New Roman"/>
                <w:sz w:val="24"/>
                <w:szCs w:val="24"/>
              </w:rPr>
              <w:t>719</w:t>
            </w:r>
          </w:p>
        </w:tc>
        <w:tc>
          <w:tcPr>
            <w:tcW w:w="1085" w:type="dxa"/>
            <w:tcBorders>
              <w:left w:val="single" w:sz="8" w:space="0" w:color="000000"/>
              <w:bottom w:val="single" w:sz="8" w:space="0" w:color="000000"/>
            </w:tcBorders>
            <w:shd w:val="clear" w:color="auto" w:fill="FFFFFF"/>
          </w:tcPr>
          <w:p w:rsidR="00EC3D63" w:rsidRPr="00EC3D63" w:rsidRDefault="005158D3" w:rsidP="005158D3">
            <w:pPr>
              <w:pStyle w:val="afa"/>
              <w:rPr>
                <w:rFonts w:ascii="Times New Roman" w:hAnsi="Times New Roman" w:cs="Times New Roman"/>
                <w:sz w:val="24"/>
                <w:szCs w:val="24"/>
              </w:rPr>
            </w:pPr>
            <w:r>
              <w:rPr>
                <w:rFonts w:ascii="Times New Roman" w:hAnsi="Times New Roman" w:cs="Times New Roman"/>
                <w:sz w:val="24"/>
                <w:szCs w:val="24"/>
              </w:rPr>
              <w:t>717</w:t>
            </w:r>
          </w:p>
        </w:tc>
        <w:tc>
          <w:tcPr>
            <w:tcW w:w="1085" w:type="dxa"/>
            <w:tcBorders>
              <w:left w:val="single" w:sz="8" w:space="0" w:color="000000"/>
              <w:bottom w:val="single" w:sz="8" w:space="0" w:color="000000"/>
            </w:tcBorders>
            <w:shd w:val="clear" w:color="auto" w:fill="FFFFFF"/>
          </w:tcPr>
          <w:p w:rsidR="00EC3D63" w:rsidRPr="00EC3D63" w:rsidRDefault="00EC3D63" w:rsidP="005158D3">
            <w:pPr>
              <w:pStyle w:val="afa"/>
              <w:rPr>
                <w:rFonts w:ascii="Times New Roman" w:hAnsi="Times New Roman" w:cs="Times New Roman"/>
                <w:sz w:val="24"/>
                <w:szCs w:val="24"/>
              </w:rPr>
            </w:pPr>
            <w:r w:rsidRPr="00EC3D63">
              <w:rPr>
                <w:rFonts w:ascii="Times New Roman" w:hAnsi="Times New Roman" w:cs="Times New Roman"/>
                <w:sz w:val="24"/>
                <w:szCs w:val="24"/>
              </w:rPr>
              <w:t>71</w:t>
            </w:r>
            <w:r w:rsidR="005158D3">
              <w:rPr>
                <w:rFonts w:ascii="Times New Roman" w:hAnsi="Times New Roman" w:cs="Times New Roman"/>
                <w:sz w:val="24"/>
                <w:szCs w:val="24"/>
              </w:rPr>
              <w:t>6</w:t>
            </w:r>
          </w:p>
        </w:tc>
      </w:tr>
    </w:tbl>
    <w:p w:rsidR="00A124BC" w:rsidRDefault="00A124BC" w:rsidP="00EF7C8C">
      <w:pPr>
        <w:pStyle w:val="afa"/>
        <w:rPr>
          <w:rFonts w:ascii="Times New Roman" w:hAnsi="Times New Roman" w:cs="Times New Roman"/>
          <w:b/>
          <w:bCs/>
          <w:sz w:val="24"/>
          <w:szCs w:val="24"/>
        </w:rPr>
      </w:pPr>
    </w:p>
    <w:p w:rsidR="00A124BC" w:rsidRPr="007A7E16" w:rsidRDefault="00A124BC" w:rsidP="00B47131">
      <w:pPr>
        <w:pStyle w:val="afa"/>
        <w:tabs>
          <w:tab w:val="left" w:pos="5340"/>
        </w:tabs>
        <w:rPr>
          <w:rFonts w:ascii="Times New Roman" w:hAnsi="Times New Roman" w:cs="Times New Roman"/>
          <w:bCs/>
          <w:sz w:val="24"/>
          <w:szCs w:val="24"/>
        </w:rPr>
      </w:pPr>
      <w:r w:rsidRPr="007A7E16">
        <w:rPr>
          <w:rFonts w:ascii="Times New Roman" w:hAnsi="Times New Roman" w:cs="Times New Roman"/>
          <w:bCs/>
          <w:sz w:val="24"/>
          <w:szCs w:val="24"/>
        </w:rPr>
        <w:t>2.1.</w:t>
      </w:r>
      <w:r w:rsidR="007A7E16">
        <w:rPr>
          <w:rFonts w:ascii="Times New Roman" w:hAnsi="Times New Roman" w:cs="Times New Roman"/>
          <w:bCs/>
          <w:sz w:val="24"/>
          <w:szCs w:val="24"/>
        </w:rPr>
        <w:t>3</w:t>
      </w:r>
      <w:r w:rsidRPr="007A7E16">
        <w:rPr>
          <w:rFonts w:ascii="Times New Roman" w:hAnsi="Times New Roman" w:cs="Times New Roman"/>
          <w:bCs/>
          <w:sz w:val="24"/>
          <w:szCs w:val="24"/>
        </w:rPr>
        <w:t>. Развитие отраслей социальной сферы</w:t>
      </w:r>
      <w:r w:rsidRPr="007A7E16">
        <w:rPr>
          <w:rFonts w:ascii="Times New Roman" w:hAnsi="Times New Roman" w:cs="Times New Roman"/>
          <w:bCs/>
          <w:sz w:val="24"/>
          <w:szCs w:val="24"/>
        </w:rPr>
        <w:tab/>
      </w:r>
    </w:p>
    <w:p w:rsidR="00A124BC" w:rsidRPr="00EF7C8C" w:rsidRDefault="00A124BC" w:rsidP="00B47131">
      <w:pPr>
        <w:pStyle w:val="afa"/>
        <w:tabs>
          <w:tab w:val="left" w:pos="5340"/>
        </w:tabs>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Прогнозом на 2016 год и на период до 2026 года  определены следующие приоритеты социальной  инфраструктуры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в т.ч. на основе развития социальной инфраструктуры;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жилищной сферы в </w:t>
      </w:r>
      <w:proofErr w:type="spellStart"/>
      <w:r w:rsidR="005158D3">
        <w:rPr>
          <w:rFonts w:ascii="Times New Roman" w:hAnsi="Times New Roman" w:cs="Times New Roman"/>
          <w:sz w:val="24"/>
          <w:szCs w:val="24"/>
        </w:rPr>
        <w:t>сельсом</w:t>
      </w:r>
      <w:proofErr w:type="spellEnd"/>
      <w:r w:rsidRPr="00EF7C8C">
        <w:rPr>
          <w:rFonts w:ascii="Times New Roman" w:hAnsi="Times New Roman" w:cs="Times New Roman"/>
          <w:sz w:val="24"/>
          <w:szCs w:val="24"/>
        </w:rPr>
        <w:t xml:space="preserve"> поселении;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-создание условий для гармоничного развития подрастающего поколения в </w:t>
      </w:r>
      <w:r w:rsidR="005158D3">
        <w:rPr>
          <w:rFonts w:ascii="Times New Roman" w:hAnsi="Times New Roman" w:cs="Times New Roman"/>
          <w:sz w:val="24"/>
          <w:szCs w:val="24"/>
        </w:rPr>
        <w:t xml:space="preserve">сельском </w:t>
      </w:r>
      <w:r w:rsidRPr="00EF7C8C">
        <w:rPr>
          <w:rFonts w:ascii="Times New Roman" w:hAnsi="Times New Roman" w:cs="Times New Roman"/>
          <w:sz w:val="24"/>
          <w:szCs w:val="24"/>
        </w:rPr>
        <w:t>поселении;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A124BC" w:rsidRDefault="00A124BC" w:rsidP="00EF7C8C">
      <w:pPr>
        <w:pStyle w:val="afa"/>
        <w:rPr>
          <w:rFonts w:ascii="Times New Roman" w:hAnsi="Times New Roman" w:cs="Times New Roman"/>
          <w:b/>
          <w:bCs/>
          <w:sz w:val="24"/>
          <w:szCs w:val="24"/>
        </w:rPr>
      </w:pPr>
    </w:p>
    <w:p w:rsidR="00A124BC" w:rsidRPr="007A7E16" w:rsidRDefault="00A124BC" w:rsidP="00B47131">
      <w:pPr>
        <w:pStyle w:val="afa"/>
        <w:tabs>
          <w:tab w:val="left" w:pos="2265"/>
        </w:tabs>
        <w:rPr>
          <w:rFonts w:ascii="Times New Roman" w:hAnsi="Times New Roman" w:cs="Times New Roman"/>
          <w:bCs/>
          <w:sz w:val="24"/>
          <w:szCs w:val="24"/>
        </w:rPr>
      </w:pPr>
      <w:r w:rsidRPr="007A7E16">
        <w:rPr>
          <w:rFonts w:ascii="Times New Roman" w:hAnsi="Times New Roman" w:cs="Times New Roman"/>
          <w:bCs/>
          <w:sz w:val="24"/>
          <w:szCs w:val="24"/>
        </w:rPr>
        <w:t>2.1.4. Культура</w:t>
      </w:r>
      <w:r w:rsidRPr="007A7E16">
        <w:rPr>
          <w:rFonts w:ascii="Times New Roman" w:hAnsi="Times New Roman" w:cs="Times New Roman"/>
          <w:bCs/>
          <w:sz w:val="24"/>
          <w:szCs w:val="24"/>
        </w:rPr>
        <w:tab/>
      </w:r>
    </w:p>
    <w:p w:rsidR="00A124BC" w:rsidRPr="00EF7C8C" w:rsidRDefault="00A124BC" w:rsidP="00B47131">
      <w:pPr>
        <w:pStyle w:val="afa"/>
        <w:tabs>
          <w:tab w:val="left" w:pos="2265"/>
        </w:tabs>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Предоставление услуг населению в области культуры в</w:t>
      </w:r>
      <w:r>
        <w:rPr>
          <w:rFonts w:ascii="Times New Roman" w:hAnsi="Times New Roman" w:cs="Times New Roman"/>
          <w:sz w:val="24"/>
          <w:szCs w:val="24"/>
        </w:rPr>
        <w:t xml:space="preserve"> сельском </w:t>
      </w:r>
      <w:r w:rsidRPr="00EF7C8C">
        <w:rPr>
          <w:rFonts w:ascii="Times New Roman" w:hAnsi="Times New Roman" w:cs="Times New Roman"/>
          <w:sz w:val="24"/>
          <w:szCs w:val="24"/>
        </w:rPr>
        <w:t>поселении осуществляют:</w:t>
      </w:r>
    </w:p>
    <w:p w:rsidR="00A124BC" w:rsidRPr="0047364A" w:rsidRDefault="00A124BC" w:rsidP="00EF7C8C">
      <w:pPr>
        <w:pStyle w:val="afa"/>
        <w:rPr>
          <w:rFonts w:ascii="Times New Roman" w:hAnsi="Times New Roman" w:cs="Times New Roman"/>
          <w:sz w:val="24"/>
          <w:szCs w:val="24"/>
        </w:rPr>
      </w:pPr>
      <w:r w:rsidRPr="0047364A">
        <w:rPr>
          <w:rFonts w:ascii="Times New Roman" w:hAnsi="Times New Roman" w:cs="Times New Roman"/>
          <w:sz w:val="24"/>
          <w:szCs w:val="24"/>
        </w:rPr>
        <w:lastRenderedPageBreak/>
        <w:t xml:space="preserve">- </w:t>
      </w:r>
      <w:proofErr w:type="spellStart"/>
      <w:r w:rsidR="005158D3" w:rsidRPr="0047364A">
        <w:rPr>
          <w:rFonts w:ascii="Times New Roman" w:hAnsi="Times New Roman" w:cs="Times New Roman"/>
          <w:sz w:val="24"/>
          <w:szCs w:val="24"/>
        </w:rPr>
        <w:t>Илья-Высоковский</w:t>
      </w:r>
      <w:proofErr w:type="spellEnd"/>
      <w:r w:rsidRPr="0047364A">
        <w:rPr>
          <w:rFonts w:ascii="Times New Roman" w:hAnsi="Times New Roman" w:cs="Times New Roman"/>
          <w:sz w:val="24"/>
          <w:szCs w:val="24"/>
        </w:rPr>
        <w:t xml:space="preserve"> сельский дом культуры в </w:t>
      </w:r>
      <w:r w:rsidR="0047364A" w:rsidRPr="0047364A">
        <w:rPr>
          <w:rFonts w:ascii="Times New Roman" w:hAnsi="Times New Roman" w:cs="Times New Roman"/>
          <w:sz w:val="24"/>
          <w:szCs w:val="24"/>
        </w:rPr>
        <w:t>с</w:t>
      </w:r>
      <w:proofErr w:type="gramStart"/>
      <w:r w:rsidRPr="0047364A">
        <w:rPr>
          <w:rFonts w:ascii="Times New Roman" w:hAnsi="Times New Roman" w:cs="Times New Roman"/>
          <w:sz w:val="24"/>
          <w:szCs w:val="24"/>
        </w:rPr>
        <w:t>.</w:t>
      </w:r>
      <w:r w:rsidR="0047364A" w:rsidRPr="0047364A">
        <w:rPr>
          <w:rFonts w:ascii="Times New Roman" w:hAnsi="Times New Roman" w:cs="Times New Roman"/>
          <w:sz w:val="24"/>
          <w:szCs w:val="24"/>
        </w:rPr>
        <w:t>И</w:t>
      </w:r>
      <w:proofErr w:type="gramEnd"/>
      <w:r w:rsidR="0047364A" w:rsidRPr="0047364A">
        <w:rPr>
          <w:rFonts w:ascii="Times New Roman" w:hAnsi="Times New Roman" w:cs="Times New Roman"/>
          <w:sz w:val="24"/>
          <w:szCs w:val="24"/>
        </w:rPr>
        <w:t>лья-Высоково</w:t>
      </w:r>
      <w:r w:rsidRPr="0047364A">
        <w:rPr>
          <w:rFonts w:ascii="Times New Roman" w:hAnsi="Times New Roman" w:cs="Times New Roman"/>
          <w:sz w:val="24"/>
          <w:szCs w:val="24"/>
        </w:rPr>
        <w:t>;</w:t>
      </w:r>
    </w:p>
    <w:p w:rsidR="00A124BC" w:rsidRPr="0047364A" w:rsidRDefault="00A124BC" w:rsidP="00EF7C8C">
      <w:pPr>
        <w:pStyle w:val="afa"/>
        <w:rPr>
          <w:rFonts w:ascii="Times New Roman" w:hAnsi="Times New Roman" w:cs="Times New Roman"/>
          <w:sz w:val="24"/>
          <w:szCs w:val="24"/>
        </w:rPr>
      </w:pPr>
      <w:r w:rsidRPr="0047364A">
        <w:rPr>
          <w:rFonts w:ascii="Times New Roman" w:hAnsi="Times New Roman" w:cs="Times New Roman"/>
          <w:sz w:val="24"/>
          <w:szCs w:val="24"/>
        </w:rPr>
        <w:t xml:space="preserve">- </w:t>
      </w:r>
      <w:proofErr w:type="spellStart"/>
      <w:r w:rsidR="0047364A" w:rsidRPr="0047364A">
        <w:rPr>
          <w:rFonts w:ascii="Times New Roman" w:hAnsi="Times New Roman" w:cs="Times New Roman"/>
          <w:sz w:val="24"/>
          <w:szCs w:val="24"/>
        </w:rPr>
        <w:t>Лужинковский</w:t>
      </w:r>
      <w:proofErr w:type="spellEnd"/>
      <w:r w:rsidRPr="0047364A">
        <w:rPr>
          <w:rFonts w:ascii="Times New Roman" w:hAnsi="Times New Roman" w:cs="Times New Roman"/>
          <w:sz w:val="24"/>
          <w:szCs w:val="24"/>
        </w:rPr>
        <w:t xml:space="preserve"> сельский клуб </w:t>
      </w:r>
      <w:r w:rsidR="0047364A">
        <w:rPr>
          <w:rFonts w:ascii="Times New Roman" w:hAnsi="Times New Roman" w:cs="Times New Roman"/>
          <w:sz w:val="24"/>
          <w:szCs w:val="24"/>
        </w:rPr>
        <w:t xml:space="preserve">в </w:t>
      </w:r>
      <w:r w:rsidR="0047364A" w:rsidRPr="0047364A">
        <w:rPr>
          <w:rFonts w:ascii="Times New Roman" w:hAnsi="Times New Roman" w:cs="Times New Roman"/>
          <w:sz w:val="24"/>
          <w:szCs w:val="24"/>
        </w:rPr>
        <w:t>с</w:t>
      </w:r>
      <w:r w:rsidRPr="0047364A">
        <w:rPr>
          <w:rFonts w:ascii="Times New Roman" w:hAnsi="Times New Roman" w:cs="Times New Roman"/>
          <w:sz w:val="24"/>
          <w:szCs w:val="24"/>
        </w:rPr>
        <w:t>.Л</w:t>
      </w:r>
      <w:r w:rsidR="0047364A" w:rsidRPr="0047364A">
        <w:rPr>
          <w:rFonts w:ascii="Times New Roman" w:hAnsi="Times New Roman" w:cs="Times New Roman"/>
          <w:sz w:val="24"/>
          <w:szCs w:val="24"/>
        </w:rPr>
        <w:t>ужинки</w:t>
      </w:r>
      <w:r w:rsidRPr="0047364A">
        <w:rPr>
          <w:rFonts w:ascii="Times New Roman" w:hAnsi="Times New Roman" w:cs="Times New Roman"/>
          <w:sz w:val="24"/>
          <w:szCs w:val="24"/>
        </w:rPr>
        <w:t>;</w:t>
      </w:r>
    </w:p>
    <w:p w:rsidR="00A124BC" w:rsidRPr="0047364A" w:rsidRDefault="00A124BC" w:rsidP="00EF7C8C">
      <w:pPr>
        <w:pStyle w:val="afa"/>
        <w:rPr>
          <w:rFonts w:ascii="Times New Roman" w:hAnsi="Times New Roman" w:cs="Times New Roman"/>
          <w:sz w:val="24"/>
          <w:szCs w:val="24"/>
        </w:rPr>
      </w:pPr>
      <w:r w:rsidRPr="0047364A">
        <w:rPr>
          <w:rFonts w:ascii="Times New Roman" w:hAnsi="Times New Roman" w:cs="Times New Roman"/>
          <w:sz w:val="24"/>
          <w:szCs w:val="24"/>
        </w:rPr>
        <w:t xml:space="preserve">- </w:t>
      </w:r>
      <w:r w:rsidR="0047364A" w:rsidRPr="0047364A">
        <w:rPr>
          <w:rFonts w:ascii="Times New Roman" w:hAnsi="Times New Roman" w:cs="Times New Roman"/>
          <w:sz w:val="24"/>
          <w:szCs w:val="24"/>
        </w:rPr>
        <w:t xml:space="preserve">сельская библиотека </w:t>
      </w:r>
      <w:proofErr w:type="gramStart"/>
      <w:r w:rsidR="0047364A" w:rsidRPr="0047364A">
        <w:rPr>
          <w:rFonts w:ascii="Times New Roman" w:hAnsi="Times New Roman" w:cs="Times New Roman"/>
          <w:sz w:val="24"/>
          <w:szCs w:val="24"/>
        </w:rPr>
        <w:t>в</w:t>
      </w:r>
      <w:proofErr w:type="gramEnd"/>
      <w:r w:rsidR="0047364A" w:rsidRPr="0047364A">
        <w:rPr>
          <w:rFonts w:ascii="Times New Roman" w:hAnsi="Times New Roman" w:cs="Times New Roman"/>
          <w:sz w:val="24"/>
          <w:szCs w:val="24"/>
        </w:rPr>
        <w:t xml:space="preserve"> с. Илья-Высоково</w:t>
      </w:r>
      <w:r w:rsidRPr="0047364A">
        <w:rPr>
          <w:rFonts w:ascii="Times New Roman" w:hAnsi="Times New Roman" w:cs="Times New Roman"/>
          <w:sz w:val="24"/>
          <w:szCs w:val="24"/>
        </w:rPr>
        <w:t>;</w:t>
      </w:r>
    </w:p>
    <w:p w:rsidR="00A124BC" w:rsidRPr="0047364A" w:rsidRDefault="00A124BC" w:rsidP="00301A9A">
      <w:pPr>
        <w:pStyle w:val="afa"/>
        <w:rPr>
          <w:rFonts w:ascii="Times New Roman" w:hAnsi="Times New Roman" w:cs="Times New Roman"/>
          <w:sz w:val="24"/>
          <w:szCs w:val="24"/>
        </w:rPr>
      </w:pPr>
      <w:r w:rsidRPr="0047364A">
        <w:rPr>
          <w:rFonts w:ascii="Times New Roman" w:hAnsi="Times New Roman" w:cs="Times New Roman"/>
          <w:sz w:val="24"/>
          <w:szCs w:val="24"/>
        </w:rPr>
        <w:t xml:space="preserve">- </w:t>
      </w:r>
      <w:r w:rsidR="0047364A" w:rsidRPr="0047364A">
        <w:rPr>
          <w:rFonts w:ascii="Times New Roman" w:hAnsi="Times New Roman" w:cs="Times New Roman"/>
          <w:sz w:val="24"/>
          <w:szCs w:val="24"/>
        </w:rPr>
        <w:t xml:space="preserve">сельская библиотека в д. </w:t>
      </w:r>
      <w:proofErr w:type="spellStart"/>
      <w:r w:rsidR="0047364A" w:rsidRPr="0047364A">
        <w:rPr>
          <w:rFonts w:ascii="Times New Roman" w:hAnsi="Times New Roman" w:cs="Times New Roman"/>
          <w:sz w:val="24"/>
          <w:szCs w:val="24"/>
        </w:rPr>
        <w:t>Дубново</w:t>
      </w:r>
      <w:proofErr w:type="spellEnd"/>
      <w:r w:rsidRPr="0047364A">
        <w:rPr>
          <w:rFonts w:ascii="Times New Roman" w:hAnsi="Times New Roman" w:cs="Times New Roman"/>
          <w:sz w:val="24"/>
          <w:szCs w:val="24"/>
        </w:rPr>
        <w:t>;</w:t>
      </w:r>
    </w:p>
    <w:p w:rsidR="0047364A" w:rsidRPr="0047364A" w:rsidRDefault="00A124BC" w:rsidP="00301A9A">
      <w:pPr>
        <w:pStyle w:val="afa"/>
        <w:rPr>
          <w:rFonts w:ascii="Times New Roman" w:hAnsi="Times New Roman" w:cs="Times New Roman"/>
          <w:sz w:val="24"/>
          <w:szCs w:val="24"/>
        </w:rPr>
      </w:pPr>
      <w:r w:rsidRPr="0047364A">
        <w:rPr>
          <w:rFonts w:ascii="Times New Roman" w:hAnsi="Times New Roman" w:cs="Times New Roman"/>
          <w:sz w:val="24"/>
          <w:szCs w:val="24"/>
        </w:rPr>
        <w:t xml:space="preserve">- </w:t>
      </w:r>
      <w:r w:rsidR="0047364A" w:rsidRPr="0047364A">
        <w:rPr>
          <w:rFonts w:ascii="Times New Roman" w:hAnsi="Times New Roman" w:cs="Times New Roman"/>
          <w:sz w:val="24"/>
          <w:szCs w:val="24"/>
        </w:rPr>
        <w:t xml:space="preserve">сельская </w:t>
      </w:r>
      <w:proofErr w:type="spellStart"/>
      <w:r w:rsidR="0047364A" w:rsidRPr="0047364A">
        <w:rPr>
          <w:rFonts w:ascii="Times New Roman" w:hAnsi="Times New Roman" w:cs="Times New Roman"/>
          <w:sz w:val="24"/>
          <w:szCs w:val="24"/>
        </w:rPr>
        <w:t>бибилиотека</w:t>
      </w:r>
      <w:proofErr w:type="spellEnd"/>
      <w:r w:rsidR="0047364A" w:rsidRPr="0047364A">
        <w:rPr>
          <w:rFonts w:ascii="Times New Roman" w:hAnsi="Times New Roman" w:cs="Times New Roman"/>
          <w:sz w:val="24"/>
          <w:szCs w:val="24"/>
        </w:rPr>
        <w:t xml:space="preserve"> в с. </w:t>
      </w:r>
      <w:proofErr w:type="spellStart"/>
      <w:r w:rsidR="0047364A" w:rsidRPr="0047364A">
        <w:rPr>
          <w:rFonts w:ascii="Times New Roman" w:hAnsi="Times New Roman" w:cs="Times New Roman"/>
          <w:sz w:val="24"/>
          <w:szCs w:val="24"/>
        </w:rPr>
        <w:t>Лужинки</w:t>
      </w:r>
      <w:proofErr w:type="spellEnd"/>
      <w:r w:rsidR="0047364A" w:rsidRPr="0047364A">
        <w:rPr>
          <w:rFonts w:ascii="Times New Roman" w:hAnsi="Times New Roman" w:cs="Times New Roman"/>
          <w:sz w:val="24"/>
          <w:szCs w:val="24"/>
        </w:rPr>
        <w:t>;</w:t>
      </w:r>
    </w:p>
    <w:p w:rsidR="00A124BC" w:rsidRPr="0047364A" w:rsidRDefault="0047364A" w:rsidP="00301A9A">
      <w:pPr>
        <w:pStyle w:val="afa"/>
        <w:rPr>
          <w:rFonts w:ascii="Times New Roman" w:hAnsi="Times New Roman" w:cs="Times New Roman"/>
          <w:sz w:val="24"/>
          <w:szCs w:val="24"/>
        </w:rPr>
      </w:pPr>
      <w:r w:rsidRPr="0047364A">
        <w:rPr>
          <w:rFonts w:ascii="Times New Roman" w:hAnsi="Times New Roman" w:cs="Times New Roman"/>
          <w:sz w:val="24"/>
          <w:szCs w:val="24"/>
        </w:rPr>
        <w:t xml:space="preserve">- сельская </w:t>
      </w:r>
      <w:proofErr w:type="spellStart"/>
      <w:r w:rsidRPr="0047364A">
        <w:rPr>
          <w:rFonts w:ascii="Times New Roman" w:hAnsi="Times New Roman" w:cs="Times New Roman"/>
          <w:sz w:val="24"/>
          <w:szCs w:val="24"/>
        </w:rPr>
        <w:t>бибилиотека</w:t>
      </w:r>
      <w:proofErr w:type="spellEnd"/>
      <w:r w:rsidRPr="0047364A">
        <w:rPr>
          <w:rFonts w:ascii="Times New Roman" w:hAnsi="Times New Roman" w:cs="Times New Roman"/>
          <w:sz w:val="24"/>
          <w:szCs w:val="24"/>
        </w:rPr>
        <w:t xml:space="preserve"> в д. </w:t>
      </w:r>
      <w:proofErr w:type="spellStart"/>
      <w:r w:rsidRPr="0047364A">
        <w:rPr>
          <w:rFonts w:ascii="Times New Roman" w:hAnsi="Times New Roman" w:cs="Times New Roman"/>
          <w:sz w:val="24"/>
          <w:szCs w:val="24"/>
        </w:rPr>
        <w:t>Кораблево</w:t>
      </w:r>
      <w:proofErr w:type="spellEnd"/>
      <w:r w:rsidRPr="0047364A">
        <w:rPr>
          <w:rFonts w:ascii="Times New Roman" w:hAnsi="Times New Roman" w:cs="Times New Roman"/>
          <w:sz w:val="24"/>
          <w:szCs w:val="24"/>
        </w:rPr>
        <w:t>.</w:t>
      </w:r>
      <w:r w:rsidR="00A124BC" w:rsidRPr="0047364A">
        <w:tab/>
      </w: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 </w:t>
      </w:r>
      <w:proofErr w:type="spellStart"/>
      <w:proofErr w:type="gramStart"/>
      <w:r w:rsidR="0047364A">
        <w:rPr>
          <w:rFonts w:ascii="Times New Roman" w:hAnsi="Times New Roman" w:cs="Times New Roman"/>
          <w:sz w:val="24"/>
          <w:szCs w:val="24"/>
        </w:rPr>
        <w:t>Илья-Высоковском</w:t>
      </w:r>
      <w:proofErr w:type="spellEnd"/>
      <w:proofErr w:type="gramEnd"/>
      <w:r w:rsidR="0047364A">
        <w:rPr>
          <w:rFonts w:ascii="Times New Roman" w:hAnsi="Times New Roman" w:cs="Times New Roman"/>
          <w:sz w:val="24"/>
          <w:szCs w:val="24"/>
        </w:rPr>
        <w:t xml:space="preserve"> </w:t>
      </w:r>
      <w:r>
        <w:rPr>
          <w:rFonts w:ascii="Times New Roman" w:hAnsi="Times New Roman" w:cs="Times New Roman"/>
          <w:sz w:val="24"/>
          <w:szCs w:val="24"/>
        </w:rPr>
        <w:t>сельск</w:t>
      </w:r>
      <w:r w:rsidR="0047364A">
        <w:rPr>
          <w:rFonts w:ascii="Times New Roman" w:hAnsi="Times New Roman" w:cs="Times New Roman"/>
          <w:sz w:val="24"/>
          <w:szCs w:val="24"/>
        </w:rPr>
        <w:t>ом доме культуры</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cs="Times New Roman"/>
          <w:sz w:val="24"/>
          <w:szCs w:val="24"/>
        </w:rPr>
        <w:t>, спортивные</w:t>
      </w:r>
      <w:r w:rsidRPr="00EF7C8C">
        <w:rPr>
          <w:rFonts w:ascii="Times New Roman" w:hAnsi="Times New Roman" w:cs="Times New Roman"/>
          <w:sz w:val="24"/>
          <w:szCs w:val="24"/>
        </w:rPr>
        <w:t xml:space="preserve"> и т.д.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Задача в </w:t>
      </w:r>
      <w:proofErr w:type="spellStart"/>
      <w:r w:rsidRPr="00EF7C8C">
        <w:rPr>
          <w:rFonts w:ascii="Times New Roman" w:hAnsi="Times New Roman" w:cs="Times New Roman"/>
          <w:sz w:val="24"/>
          <w:szCs w:val="24"/>
        </w:rPr>
        <w:t>культурно-досуговых</w:t>
      </w:r>
      <w:proofErr w:type="spellEnd"/>
      <w:r w:rsidRPr="00EF7C8C">
        <w:rPr>
          <w:rFonts w:ascii="Times New Roman" w:hAnsi="Times New Roman" w:cs="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услугами.</w:t>
      </w:r>
    </w:p>
    <w:p w:rsidR="00A124BC" w:rsidRDefault="00A124BC" w:rsidP="00EF7C8C">
      <w:pPr>
        <w:pStyle w:val="afa"/>
        <w:rPr>
          <w:rFonts w:ascii="Times New Roman" w:hAnsi="Times New Roman" w:cs="Times New Roman"/>
          <w:b/>
          <w:bCs/>
          <w:sz w:val="24"/>
          <w:szCs w:val="24"/>
        </w:rPr>
      </w:pPr>
    </w:p>
    <w:p w:rsidR="00A124BC" w:rsidRPr="007A7E16" w:rsidRDefault="00A124BC" w:rsidP="00EF7C8C">
      <w:pPr>
        <w:pStyle w:val="afa"/>
        <w:rPr>
          <w:rFonts w:ascii="Times New Roman" w:hAnsi="Times New Roman" w:cs="Times New Roman"/>
          <w:bCs/>
          <w:sz w:val="24"/>
          <w:szCs w:val="24"/>
        </w:rPr>
      </w:pPr>
      <w:r w:rsidRPr="007A7E16">
        <w:rPr>
          <w:rFonts w:ascii="Times New Roman" w:hAnsi="Times New Roman" w:cs="Times New Roman"/>
          <w:bCs/>
          <w:sz w:val="24"/>
          <w:szCs w:val="24"/>
        </w:rPr>
        <w:t>2.1.</w:t>
      </w:r>
      <w:r w:rsidR="007A7E16">
        <w:rPr>
          <w:rFonts w:ascii="Times New Roman" w:hAnsi="Times New Roman" w:cs="Times New Roman"/>
          <w:bCs/>
          <w:sz w:val="24"/>
          <w:szCs w:val="24"/>
        </w:rPr>
        <w:t>5</w:t>
      </w:r>
      <w:r w:rsidRPr="007A7E16">
        <w:rPr>
          <w:rFonts w:ascii="Times New Roman" w:hAnsi="Times New Roman" w:cs="Times New Roman"/>
          <w:bCs/>
          <w:sz w:val="24"/>
          <w:szCs w:val="24"/>
        </w:rPr>
        <w:t>.Физическая культура и спорт</w:t>
      </w:r>
    </w:p>
    <w:p w:rsidR="007A7E16" w:rsidRPr="00EF7C8C" w:rsidRDefault="007A7E16" w:rsidP="00EF7C8C">
      <w:pPr>
        <w:pStyle w:val="afa"/>
        <w:rPr>
          <w:rFonts w:ascii="Times New Roman" w:hAnsi="Times New Roman" w:cs="Times New Roman"/>
          <w:sz w:val="24"/>
          <w:szCs w:val="24"/>
        </w:rPr>
      </w:pPr>
    </w:p>
    <w:tbl>
      <w:tblPr>
        <w:tblW w:w="9428" w:type="dxa"/>
        <w:tblInd w:w="-106" w:type="dxa"/>
        <w:tblLayout w:type="fixed"/>
        <w:tblLook w:val="0000"/>
      </w:tblPr>
      <w:tblGrid>
        <w:gridCol w:w="487"/>
        <w:gridCol w:w="3696"/>
        <w:gridCol w:w="2127"/>
        <w:gridCol w:w="3118"/>
      </w:tblGrid>
      <w:tr w:rsidR="00A124BC" w:rsidRPr="001423AF" w:rsidTr="009E4E1B">
        <w:trPr>
          <w:trHeight w:val="272"/>
        </w:trPr>
        <w:tc>
          <w:tcPr>
            <w:tcW w:w="487"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w:t>
            </w:r>
          </w:p>
        </w:tc>
        <w:tc>
          <w:tcPr>
            <w:tcW w:w="3696"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2127"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3118"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Состояние</w:t>
            </w:r>
          </w:p>
        </w:tc>
      </w:tr>
      <w:tr w:rsidR="00A124BC" w:rsidRPr="0047364A" w:rsidTr="009E4E1B">
        <w:trPr>
          <w:trHeight w:val="559"/>
        </w:trPr>
        <w:tc>
          <w:tcPr>
            <w:tcW w:w="487" w:type="dxa"/>
            <w:tcBorders>
              <w:top w:val="single" w:sz="4" w:space="0" w:color="000000"/>
              <w:left w:val="single" w:sz="4" w:space="0" w:color="000000"/>
              <w:bottom w:val="single" w:sz="4" w:space="0" w:color="000000"/>
            </w:tcBorders>
          </w:tcPr>
          <w:p w:rsidR="00A124BC" w:rsidRPr="0047364A" w:rsidRDefault="00A124BC" w:rsidP="00EF7C8C">
            <w:pPr>
              <w:pStyle w:val="afa"/>
              <w:rPr>
                <w:rFonts w:ascii="Times New Roman" w:hAnsi="Times New Roman" w:cs="Times New Roman"/>
                <w:sz w:val="24"/>
                <w:szCs w:val="24"/>
              </w:rPr>
            </w:pPr>
            <w:r w:rsidRPr="0047364A">
              <w:rPr>
                <w:rFonts w:ascii="Times New Roman" w:hAnsi="Times New Roman" w:cs="Times New Roman"/>
                <w:sz w:val="24"/>
                <w:szCs w:val="24"/>
              </w:rPr>
              <w:t>1.</w:t>
            </w:r>
          </w:p>
        </w:tc>
        <w:tc>
          <w:tcPr>
            <w:tcW w:w="3696" w:type="dxa"/>
            <w:tcBorders>
              <w:top w:val="single" w:sz="4" w:space="0" w:color="000000"/>
              <w:left w:val="single" w:sz="4" w:space="0" w:color="000000"/>
              <w:bottom w:val="single" w:sz="4" w:space="0" w:color="000000"/>
            </w:tcBorders>
          </w:tcPr>
          <w:p w:rsidR="00A124BC" w:rsidRPr="0047364A" w:rsidRDefault="00A124BC" w:rsidP="0047364A">
            <w:pPr>
              <w:pStyle w:val="afa"/>
              <w:rPr>
                <w:rFonts w:ascii="Times New Roman" w:hAnsi="Times New Roman" w:cs="Times New Roman"/>
                <w:sz w:val="24"/>
                <w:szCs w:val="24"/>
              </w:rPr>
            </w:pPr>
            <w:r w:rsidRPr="0047364A">
              <w:rPr>
                <w:rFonts w:ascii="Times New Roman" w:hAnsi="Times New Roman" w:cs="Times New Roman"/>
                <w:sz w:val="24"/>
                <w:szCs w:val="24"/>
                <w:shd w:val="clear" w:color="auto" w:fill="FFFFFF"/>
              </w:rPr>
              <w:t xml:space="preserve">Спортивный зал </w:t>
            </w:r>
            <w:r w:rsidR="0047364A" w:rsidRPr="0047364A">
              <w:rPr>
                <w:rFonts w:ascii="Times New Roman" w:hAnsi="Times New Roman" w:cs="Times New Roman"/>
                <w:sz w:val="24"/>
                <w:szCs w:val="24"/>
                <w:shd w:val="clear" w:color="auto" w:fill="FFFFFF"/>
              </w:rPr>
              <w:t xml:space="preserve">Илья-Высоковской </w:t>
            </w:r>
            <w:r w:rsidRPr="0047364A">
              <w:rPr>
                <w:rFonts w:ascii="Times New Roman" w:hAnsi="Times New Roman" w:cs="Times New Roman"/>
                <w:sz w:val="24"/>
                <w:szCs w:val="24"/>
                <w:shd w:val="clear" w:color="auto" w:fill="FFFFFF"/>
              </w:rPr>
              <w:t>СОШ</w:t>
            </w:r>
          </w:p>
        </w:tc>
        <w:tc>
          <w:tcPr>
            <w:tcW w:w="2127" w:type="dxa"/>
            <w:tcBorders>
              <w:top w:val="single" w:sz="4" w:space="0" w:color="000000"/>
              <w:left w:val="single" w:sz="4" w:space="0" w:color="000000"/>
              <w:bottom w:val="single" w:sz="4" w:space="0" w:color="000000"/>
            </w:tcBorders>
          </w:tcPr>
          <w:p w:rsidR="00A124BC" w:rsidRPr="0047364A" w:rsidRDefault="0047364A" w:rsidP="0047364A">
            <w:pPr>
              <w:pStyle w:val="afa"/>
              <w:rPr>
                <w:rFonts w:ascii="Times New Roman" w:hAnsi="Times New Roman" w:cs="Times New Roman"/>
                <w:sz w:val="24"/>
                <w:szCs w:val="24"/>
              </w:rPr>
            </w:pPr>
            <w:proofErr w:type="gramStart"/>
            <w:r w:rsidRPr="0047364A">
              <w:rPr>
                <w:rFonts w:ascii="Times New Roman" w:hAnsi="Times New Roman" w:cs="Times New Roman"/>
                <w:sz w:val="24"/>
                <w:szCs w:val="24"/>
              </w:rPr>
              <w:t>с</w:t>
            </w:r>
            <w:proofErr w:type="gramEnd"/>
            <w:r w:rsidRPr="0047364A">
              <w:rPr>
                <w:rFonts w:ascii="Times New Roman" w:hAnsi="Times New Roman" w:cs="Times New Roman"/>
                <w:sz w:val="24"/>
                <w:szCs w:val="24"/>
              </w:rPr>
              <w:t>. Илья-Высоково</w:t>
            </w:r>
          </w:p>
        </w:tc>
        <w:tc>
          <w:tcPr>
            <w:tcW w:w="3118" w:type="dxa"/>
            <w:tcBorders>
              <w:top w:val="single" w:sz="4" w:space="0" w:color="000000"/>
              <w:left w:val="single" w:sz="4" w:space="0" w:color="000000"/>
              <w:bottom w:val="single" w:sz="4" w:space="0" w:color="000000"/>
              <w:right w:val="single" w:sz="4" w:space="0" w:color="000000"/>
            </w:tcBorders>
          </w:tcPr>
          <w:p w:rsidR="00A124BC" w:rsidRPr="0047364A" w:rsidRDefault="0047364A" w:rsidP="0047364A">
            <w:pPr>
              <w:pStyle w:val="afa"/>
              <w:rPr>
                <w:rFonts w:ascii="Times New Roman" w:hAnsi="Times New Roman" w:cs="Times New Roman"/>
                <w:sz w:val="24"/>
                <w:szCs w:val="24"/>
              </w:rPr>
            </w:pPr>
            <w:r w:rsidRPr="0047364A">
              <w:rPr>
                <w:rFonts w:ascii="Times New Roman" w:hAnsi="Times New Roman" w:cs="Times New Roman"/>
                <w:sz w:val="24"/>
                <w:szCs w:val="24"/>
              </w:rPr>
              <w:t>Хорошее</w:t>
            </w:r>
          </w:p>
        </w:tc>
      </w:tr>
      <w:tr w:rsidR="0047364A" w:rsidRPr="0047364A" w:rsidTr="009E4E1B">
        <w:trPr>
          <w:trHeight w:val="559"/>
        </w:trPr>
        <w:tc>
          <w:tcPr>
            <w:tcW w:w="487" w:type="dxa"/>
            <w:tcBorders>
              <w:top w:val="single" w:sz="4" w:space="0" w:color="000000"/>
              <w:left w:val="single" w:sz="4" w:space="0" w:color="000000"/>
              <w:bottom w:val="single" w:sz="4" w:space="0" w:color="000000"/>
            </w:tcBorders>
          </w:tcPr>
          <w:p w:rsidR="0047364A" w:rsidRPr="0047364A" w:rsidRDefault="0047364A" w:rsidP="00EF7C8C">
            <w:pPr>
              <w:pStyle w:val="afa"/>
              <w:rPr>
                <w:rFonts w:ascii="Times New Roman" w:hAnsi="Times New Roman" w:cs="Times New Roman"/>
                <w:sz w:val="24"/>
                <w:szCs w:val="24"/>
              </w:rPr>
            </w:pPr>
            <w:r>
              <w:rPr>
                <w:rFonts w:ascii="Times New Roman" w:hAnsi="Times New Roman" w:cs="Times New Roman"/>
                <w:sz w:val="24"/>
                <w:szCs w:val="24"/>
              </w:rPr>
              <w:t xml:space="preserve">2. </w:t>
            </w:r>
          </w:p>
        </w:tc>
        <w:tc>
          <w:tcPr>
            <w:tcW w:w="3696" w:type="dxa"/>
            <w:tcBorders>
              <w:top w:val="single" w:sz="4" w:space="0" w:color="000000"/>
              <w:left w:val="single" w:sz="4" w:space="0" w:color="000000"/>
              <w:bottom w:val="single" w:sz="4" w:space="0" w:color="000000"/>
            </w:tcBorders>
          </w:tcPr>
          <w:p w:rsidR="0047364A" w:rsidRPr="0047364A" w:rsidRDefault="0047364A" w:rsidP="0047364A">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Уличная спортивная площадка</w:t>
            </w:r>
          </w:p>
        </w:tc>
        <w:tc>
          <w:tcPr>
            <w:tcW w:w="2127" w:type="dxa"/>
            <w:tcBorders>
              <w:top w:val="single" w:sz="4" w:space="0" w:color="000000"/>
              <w:left w:val="single" w:sz="4" w:space="0" w:color="000000"/>
              <w:bottom w:val="single" w:sz="4" w:space="0" w:color="000000"/>
            </w:tcBorders>
          </w:tcPr>
          <w:p w:rsidR="0047364A" w:rsidRPr="0047364A" w:rsidRDefault="0047364A" w:rsidP="005439ED">
            <w:pPr>
              <w:pStyle w:val="afa"/>
              <w:rPr>
                <w:rFonts w:ascii="Times New Roman" w:hAnsi="Times New Roman" w:cs="Times New Roman"/>
                <w:sz w:val="24"/>
                <w:szCs w:val="24"/>
              </w:rPr>
            </w:pPr>
            <w:proofErr w:type="gramStart"/>
            <w:r w:rsidRPr="0047364A">
              <w:rPr>
                <w:rFonts w:ascii="Times New Roman" w:hAnsi="Times New Roman" w:cs="Times New Roman"/>
                <w:sz w:val="24"/>
                <w:szCs w:val="24"/>
              </w:rPr>
              <w:t>с</w:t>
            </w:r>
            <w:proofErr w:type="gramEnd"/>
            <w:r w:rsidRPr="0047364A">
              <w:rPr>
                <w:rFonts w:ascii="Times New Roman" w:hAnsi="Times New Roman" w:cs="Times New Roman"/>
                <w:sz w:val="24"/>
                <w:szCs w:val="24"/>
              </w:rPr>
              <w:t>. Илья-Высоково</w:t>
            </w:r>
          </w:p>
        </w:tc>
        <w:tc>
          <w:tcPr>
            <w:tcW w:w="3118" w:type="dxa"/>
            <w:tcBorders>
              <w:top w:val="single" w:sz="4" w:space="0" w:color="000000"/>
              <w:left w:val="single" w:sz="4" w:space="0" w:color="000000"/>
              <w:bottom w:val="single" w:sz="4" w:space="0" w:color="000000"/>
              <w:right w:val="single" w:sz="4" w:space="0" w:color="000000"/>
            </w:tcBorders>
          </w:tcPr>
          <w:p w:rsidR="0047364A" w:rsidRDefault="0047364A" w:rsidP="0047364A">
            <w:pPr>
              <w:pStyle w:val="afa"/>
              <w:rPr>
                <w:rFonts w:ascii="Times New Roman" w:hAnsi="Times New Roman" w:cs="Times New Roman"/>
                <w:sz w:val="24"/>
                <w:szCs w:val="24"/>
              </w:rPr>
            </w:pPr>
            <w:r>
              <w:rPr>
                <w:rFonts w:ascii="Times New Roman" w:hAnsi="Times New Roman" w:cs="Times New Roman"/>
                <w:sz w:val="24"/>
                <w:szCs w:val="24"/>
              </w:rPr>
              <w:t xml:space="preserve">Удовлетворительное </w:t>
            </w:r>
          </w:p>
          <w:p w:rsidR="009E4E1B" w:rsidRPr="0047364A" w:rsidRDefault="009E4E1B" w:rsidP="0047364A">
            <w:pPr>
              <w:pStyle w:val="afa"/>
              <w:rPr>
                <w:rFonts w:ascii="Times New Roman" w:hAnsi="Times New Roman" w:cs="Times New Roman"/>
                <w:sz w:val="24"/>
                <w:szCs w:val="24"/>
              </w:rPr>
            </w:pPr>
          </w:p>
        </w:tc>
      </w:tr>
      <w:tr w:rsidR="009E4E1B" w:rsidRPr="0047364A" w:rsidTr="009E4E1B">
        <w:trPr>
          <w:trHeight w:val="559"/>
        </w:trPr>
        <w:tc>
          <w:tcPr>
            <w:tcW w:w="487" w:type="dxa"/>
            <w:tcBorders>
              <w:top w:val="single" w:sz="4" w:space="0" w:color="000000"/>
              <w:left w:val="single" w:sz="4" w:space="0" w:color="000000"/>
              <w:bottom w:val="single" w:sz="4" w:space="0" w:color="000000"/>
            </w:tcBorders>
          </w:tcPr>
          <w:p w:rsidR="009E4E1B" w:rsidRDefault="009E4E1B" w:rsidP="00EF7C8C">
            <w:pPr>
              <w:pStyle w:val="afa"/>
              <w:rPr>
                <w:rFonts w:ascii="Times New Roman" w:hAnsi="Times New Roman" w:cs="Times New Roman"/>
                <w:sz w:val="24"/>
                <w:szCs w:val="24"/>
              </w:rPr>
            </w:pPr>
            <w:r>
              <w:rPr>
                <w:rFonts w:ascii="Times New Roman" w:hAnsi="Times New Roman" w:cs="Times New Roman"/>
                <w:sz w:val="24"/>
                <w:szCs w:val="24"/>
              </w:rPr>
              <w:t>3.</w:t>
            </w:r>
          </w:p>
        </w:tc>
        <w:tc>
          <w:tcPr>
            <w:tcW w:w="3696" w:type="dxa"/>
            <w:tcBorders>
              <w:top w:val="single" w:sz="4" w:space="0" w:color="000000"/>
              <w:left w:val="single" w:sz="4" w:space="0" w:color="000000"/>
              <w:bottom w:val="single" w:sz="4" w:space="0" w:color="000000"/>
            </w:tcBorders>
          </w:tcPr>
          <w:p w:rsidR="009E4E1B" w:rsidRPr="0047364A" w:rsidRDefault="009E4E1B" w:rsidP="009E4E1B">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Уличная спортивная площадка</w:t>
            </w:r>
          </w:p>
        </w:tc>
        <w:tc>
          <w:tcPr>
            <w:tcW w:w="2127" w:type="dxa"/>
            <w:tcBorders>
              <w:top w:val="single" w:sz="4" w:space="0" w:color="000000"/>
              <w:left w:val="single" w:sz="4" w:space="0" w:color="000000"/>
              <w:bottom w:val="single" w:sz="4" w:space="0" w:color="000000"/>
            </w:tcBorders>
          </w:tcPr>
          <w:p w:rsidR="009E4E1B" w:rsidRPr="0047364A" w:rsidRDefault="009E4E1B" w:rsidP="009E4E1B">
            <w:pPr>
              <w:pStyle w:val="afa"/>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Дубново</w:t>
            </w:r>
            <w:proofErr w:type="spellEnd"/>
          </w:p>
        </w:tc>
        <w:tc>
          <w:tcPr>
            <w:tcW w:w="3118" w:type="dxa"/>
            <w:tcBorders>
              <w:top w:val="single" w:sz="4" w:space="0" w:color="000000"/>
              <w:left w:val="single" w:sz="4" w:space="0" w:color="000000"/>
              <w:bottom w:val="single" w:sz="4" w:space="0" w:color="000000"/>
              <w:right w:val="single" w:sz="4" w:space="0" w:color="000000"/>
            </w:tcBorders>
          </w:tcPr>
          <w:p w:rsidR="009E4E1B" w:rsidRDefault="009E4E1B" w:rsidP="009E4E1B">
            <w:pPr>
              <w:pStyle w:val="afa"/>
              <w:rPr>
                <w:rFonts w:ascii="Times New Roman" w:hAnsi="Times New Roman" w:cs="Times New Roman"/>
                <w:sz w:val="24"/>
                <w:szCs w:val="24"/>
              </w:rPr>
            </w:pPr>
            <w:r>
              <w:rPr>
                <w:rFonts w:ascii="Times New Roman" w:hAnsi="Times New Roman" w:cs="Times New Roman"/>
                <w:sz w:val="24"/>
                <w:szCs w:val="24"/>
              </w:rPr>
              <w:t xml:space="preserve">Удовлетворительное </w:t>
            </w:r>
          </w:p>
          <w:p w:rsidR="009E4E1B" w:rsidRPr="0047364A" w:rsidRDefault="009E4E1B" w:rsidP="009E4E1B">
            <w:pPr>
              <w:pStyle w:val="afa"/>
              <w:rPr>
                <w:rFonts w:ascii="Times New Roman" w:hAnsi="Times New Roman" w:cs="Times New Roman"/>
                <w:sz w:val="24"/>
                <w:szCs w:val="24"/>
              </w:rPr>
            </w:pPr>
          </w:p>
        </w:tc>
      </w:tr>
    </w:tbl>
    <w:p w:rsidR="00A124BC" w:rsidRPr="00701417" w:rsidRDefault="00A124BC" w:rsidP="00EF7C8C">
      <w:pPr>
        <w:pStyle w:val="afa"/>
        <w:rPr>
          <w:rFonts w:ascii="Times New Roman" w:hAnsi="Times New Roman" w:cs="Times New Roman"/>
          <w:color w:val="FF0000"/>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 работа в </w:t>
      </w:r>
      <w:r w:rsidR="00602C78">
        <w:rPr>
          <w:rFonts w:ascii="Times New Roman" w:hAnsi="Times New Roman" w:cs="Times New Roman"/>
          <w:sz w:val="24"/>
          <w:szCs w:val="24"/>
        </w:rPr>
        <w:t>разл</w:t>
      </w:r>
      <w:r w:rsidR="009E4E1B">
        <w:rPr>
          <w:rFonts w:ascii="Times New Roman" w:hAnsi="Times New Roman" w:cs="Times New Roman"/>
          <w:sz w:val="24"/>
          <w:szCs w:val="24"/>
        </w:rPr>
        <w:t>и</w:t>
      </w:r>
      <w:r w:rsidR="00602C78">
        <w:rPr>
          <w:rFonts w:ascii="Times New Roman" w:hAnsi="Times New Roman" w:cs="Times New Roman"/>
          <w:sz w:val="24"/>
          <w:szCs w:val="24"/>
        </w:rPr>
        <w:t>чных</w:t>
      </w:r>
      <w:r w:rsidRPr="00EF7C8C">
        <w:rPr>
          <w:rFonts w:ascii="Times New Roman" w:hAnsi="Times New Roman" w:cs="Times New Roman"/>
          <w:sz w:val="24"/>
          <w:szCs w:val="24"/>
        </w:rPr>
        <w:t xml:space="preserve"> секциях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футболу, военно-спортивные соревнования и т.д.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Поселение достойно представляет многие виды спорта на районных и областных  соревнованиях. </w:t>
      </w:r>
    </w:p>
    <w:p w:rsidR="00A124BC" w:rsidRDefault="00A124BC" w:rsidP="00EF7C8C">
      <w:pPr>
        <w:pStyle w:val="afa"/>
        <w:rPr>
          <w:rFonts w:ascii="Times New Roman" w:hAnsi="Times New Roman" w:cs="Times New Roman"/>
          <w:sz w:val="24"/>
          <w:szCs w:val="24"/>
        </w:rPr>
      </w:pPr>
    </w:p>
    <w:p w:rsidR="00A124BC" w:rsidRPr="007A7E16" w:rsidRDefault="007A7E16" w:rsidP="00EF7C8C">
      <w:pPr>
        <w:pStyle w:val="afa"/>
        <w:rPr>
          <w:rFonts w:ascii="Times New Roman" w:hAnsi="Times New Roman" w:cs="Times New Roman"/>
          <w:sz w:val="24"/>
          <w:szCs w:val="24"/>
        </w:rPr>
      </w:pPr>
      <w:r>
        <w:rPr>
          <w:rFonts w:ascii="Times New Roman" w:hAnsi="Times New Roman" w:cs="Times New Roman"/>
          <w:sz w:val="24"/>
          <w:szCs w:val="24"/>
        </w:rPr>
        <w:t>2.1.6.</w:t>
      </w:r>
      <w:r w:rsidR="00A124BC" w:rsidRPr="007A7E16">
        <w:rPr>
          <w:rFonts w:ascii="Times New Roman" w:hAnsi="Times New Roman" w:cs="Times New Roman"/>
          <w:sz w:val="24"/>
          <w:szCs w:val="24"/>
        </w:rPr>
        <w:t xml:space="preserve">  Образование</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На территории поселения находитс</w:t>
      </w:r>
      <w:r>
        <w:rPr>
          <w:rFonts w:ascii="Times New Roman" w:hAnsi="Times New Roman" w:cs="Times New Roman"/>
          <w:sz w:val="24"/>
          <w:szCs w:val="24"/>
        </w:rPr>
        <w:t xml:space="preserve">я </w:t>
      </w:r>
      <w:r w:rsidR="00602C78">
        <w:rPr>
          <w:rFonts w:ascii="Times New Roman" w:hAnsi="Times New Roman" w:cs="Times New Roman"/>
          <w:sz w:val="24"/>
          <w:szCs w:val="24"/>
        </w:rPr>
        <w:t>одна</w:t>
      </w:r>
      <w:r w:rsidRPr="0060795D">
        <w:rPr>
          <w:rFonts w:ascii="Times New Roman" w:hAnsi="Times New Roman" w:cs="Times New Roman"/>
          <w:color w:val="FF0000"/>
          <w:sz w:val="24"/>
          <w:szCs w:val="24"/>
        </w:rPr>
        <w:t xml:space="preserve"> </w:t>
      </w:r>
      <w:r w:rsidRPr="00602C78">
        <w:rPr>
          <w:rFonts w:ascii="Times New Roman" w:hAnsi="Times New Roman" w:cs="Times New Roman"/>
          <w:sz w:val="24"/>
          <w:szCs w:val="24"/>
        </w:rPr>
        <w:t>школ</w:t>
      </w:r>
      <w:r w:rsidR="00602C78" w:rsidRPr="00602C78">
        <w:rPr>
          <w:rFonts w:ascii="Times New Roman" w:hAnsi="Times New Roman" w:cs="Times New Roman"/>
          <w:sz w:val="24"/>
          <w:szCs w:val="24"/>
        </w:rPr>
        <w:t>а два</w:t>
      </w:r>
      <w:r w:rsidRPr="00602C78">
        <w:rPr>
          <w:rFonts w:ascii="Times New Roman" w:hAnsi="Times New Roman" w:cs="Times New Roman"/>
          <w:sz w:val="24"/>
          <w:szCs w:val="24"/>
        </w:rPr>
        <w:t xml:space="preserve"> детски</w:t>
      </w:r>
      <w:r w:rsidR="00602C78" w:rsidRPr="00602C78">
        <w:rPr>
          <w:rFonts w:ascii="Times New Roman" w:hAnsi="Times New Roman" w:cs="Times New Roman"/>
          <w:sz w:val="24"/>
          <w:szCs w:val="24"/>
        </w:rPr>
        <w:t>х</w:t>
      </w:r>
      <w:r w:rsidRPr="00602C78">
        <w:rPr>
          <w:rFonts w:ascii="Times New Roman" w:hAnsi="Times New Roman" w:cs="Times New Roman"/>
          <w:sz w:val="24"/>
          <w:szCs w:val="24"/>
        </w:rPr>
        <w:t xml:space="preserve"> сад</w:t>
      </w:r>
      <w:r w:rsidR="00602C78" w:rsidRPr="00602C78">
        <w:rPr>
          <w:rFonts w:ascii="Times New Roman" w:hAnsi="Times New Roman" w:cs="Times New Roman"/>
          <w:sz w:val="24"/>
          <w:szCs w:val="24"/>
        </w:rPr>
        <w:t>а</w:t>
      </w:r>
      <w:r w:rsidRPr="00EF7C8C">
        <w:rPr>
          <w:rFonts w:ascii="Times New Roman" w:hAnsi="Times New Roman" w:cs="Times New Roman"/>
          <w:sz w:val="24"/>
          <w:szCs w:val="24"/>
        </w:rPr>
        <w:t>. Численность  учащихся составляет</w:t>
      </w:r>
      <w:r w:rsidRPr="0060795D">
        <w:rPr>
          <w:rFonts w:ascii="Times New Roman" w:hAnsi="Times New Roman" w:cs="Times New Roman"/>
          <w:color w:val="FF0000"/>
          <w:sz w:val="24"/>
          <w:szCs w:val="24"/>
        </w:rPr>
        <w:t xml:space="preserve"> </w:t>
      </w:r>
      <w:r w:rsidR="00602C78" w:rsidRPr="00602C78">
        <w:rPr>
          <w:rFonts w:ascii="Times New Roman" w:hAnsi="Times New Roman" w:cs="Times New Roman"/>
          <w:sz w:val="24"/>
          <w:szCs w:val="24"/>
        </w:rPr>
        <w:t>32</w:t>
      </w:r>
      <w:r w:rsidRPr="00602C78">
        <w:rPr>
          <w:rFonts w:ascii="Times New Roman" w:hAnsi="Times New Roman" w:cs="Times New Roman"/>
          <w:sz w:val="24"/>
          <w:szCs w:val="24"/>
        </w:rPr>
        <w:t xml:space="preserve"> </w:t>
      </w:r>
      <w:r w:rsidRPr="00EF7C8C">
        <w:rPr>
          <w:rFonts w:ascii="Times New Roman" w:hAnsi="Times New Roman" w:cs="Times New Roman"/>
          <w:sz w:val="24"/>
          <w:szCs w:val="24"/>
        </w:rPr>
        <w:t>человек</w:t>
      </w:r>
      <w:r w:rsidR="00602C78">
        <w:rPr>
          <w:rFonts w:ascii="Times New Roman" w:hAnsi="Times New Roman" w:cs="Times New Roman"/>
          <w:sz w:val="24"/>
          <w:szCs w:val="24"/>
        </w:rPr>
        <w:t>а</w:t>
      </w:r>
      <w:r w:rsidRPr="00EF7C8C">
        <w:rPr>
          <w:rFonts w:ascii="Times New Roman" w:hAnsi="Times New Roman" w:cs="Times New Roman"/>
          <w:sz w:val="24"/>
          <w:szCs w:val="24"/>
        </w:rPr>
        <w:t xml:space="preserve"> и  </w:t>
      </w:r>
      <w:r w:rsidRPr="00602C78">
        <w:rPr>
          <w:rFonts w:ascii="Times New Roman" w:hAnsi="Times New Roman" w:cs="Times New Roman"/>
          <w:sz w:val="24"/>
          <w:szCs w:val="24"/>
        </w:rPr>
        <w:t>2</w:t>
      </w:r>
      <w:r w:rsidR="00602C78" w:rsidRPr="00602C78">
        <w:rPr>
          <w:rFonts w:ascii="Times New Roman" w:hAnsi="Times New Roman" w:cs="Times New Roman"/>
          <w:sz w:val="24"/>
          <w:szCs w:val="24"/>
        </w:rPr>
        <w:t>1 ребенок</w:t>
      </w:r>
      <w:r w:rsidRPr="00EF7C8C">
        <w:rPr>
          <w:rFonts w:ascii="Times New Roman" w:hAnsi="Times New Roman" w:cs="Times New Roman"/>
          <w:sz w:val="24"/>
          <w:szCs w:val="24"/>
        </w:rPr>
        <w:t xml:space="preserve">, посещающих детские сады.  </w:t>
      </w:r>
    </w:p>
    <w:p w:rsidR="00A124BC" w:rsidRPr="00EF7C8C" w:rsidRDefault="00A124BC" w:rsidP="00EF7C8C">
      <w:pPr>
        <w:pStyle w:val="afa"/>
        <w:rPr>
          <w:rFonts w:ascii="Times New Roman" w:hAnsi="Times New Roman" w:cs="Times New Roman"/>
          <w:sz w:val="24"/>
          <w:szCs w:val="24"/>
        </w:rPr>
      </w:pPr>
    </w:p>
    <w:tbl>
      <w:tblPr>
        <w:tblW w:w="9817" w:type="dxa"/>
        <w:tblInd w:w="-106" w:type="dxa"/>
        <w:tblLayout w:type="fixed"/>
        <w:tblLook w:val="0000"/>
      </w:tblPr>
      <w:tblGrid>
        <w:gridCol w:w="764"/>
        <w:gridCol w:w="5298"/>
        <w:gridCol w:w="1843"/>
        <w:gridCol w:w="992"/>
        <w:gridCol w:w="920"/>
      </w:tblGrid>
      <w:tr w:rsidR="00A124BC" w:rsidRPr="001423AF" w:rsidTr="00773523">
        <w:tc>
          <w:tcPr>
            <w:tcW w:w="7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w:t>
            </w:r>
          </w:p>
          <w:p w:rsidR="00A124BC" w:rsidRPr="001423AF" w:rsidRDefault="00773523" w:rsidP="00773523">
            <w:pPr>
              <w:pStyle w:val="afa"/>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w:t>
            </w:r>
            <w:r w:rsidR="00A124BC" w:rsidRPr="001423AF">
              <w:rPr>
                <w:rFonts w:ascii="Times New Roman" w:hAnsi="Times New Roman" w:cs="Times New Roman"/>
                <w:sz w:val="24"/>
                <w:szCs w:val="24"/>
              </w:rPr>
              <w:t>п</w:t>
            </w:r>
            <w:proofErr w:type="spellEnd"/>
            <w:proofErr w:type="gramEnd"/>
          </w:p>
        </w:tc>
        <w:tc>
          <w:tcPr>
            <w:tcW w:w="5298"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roofErr w:type="spellStart"/>
            <w:proofErr w:type="gramStart"/>
            <w:r w:rsidRPr="001423AF">
              <w:rPr>
                <w:rFonts w:ascii="Times New Roman" w:hAnsi="Times New Roman" w:cs="Times New Roman"/>
                <w:sz w:val="24"/>
                <w:szCs w:val="24"/>
              </w:rPr>
              <w:t>Мощ-ность</w:t>
            </w:r>
            <w:proofErr w:type="spellEnd"/>
            <w:proofErr w:type="gramEnd"/>
            <w:r w:rsidRPr="001423AF">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A124BC" w:rsidRPr="001423AF" w:rsidRDefault="00773523" w:rsidP="00EF7C8C">
            <w:pPr>
              <w:pStyle w:val="afa"/>
              <w:rPr>
                <w:rFonts w:ascii="Times New Roman" w:hAnsi="Times New Roman" w:cs="Times New Roman"/>
                <w:sz w:val="24"/>
                <w:szCs w:val="24"/>
              </w:rPr>
            </w:pPr>
            <w:r>
              <w:rPr>
                <w:rFonts w:ascii="Times New Roman" w:hAnsi="Times New Roman" w:cs="Times New Roman"/>
                <w:sz w:val="24"/>
                <w:szCs w:val="24"/>
              </w:rPr>
              <w:t>Этажность</w:t>
            </w:r>
          </w:p>
        </w:tc>
      </w:tr>
      <w:tr w:rsidR="00773523" w:rsidRPr="001423AF" w:rsidTr="00773523">
        <w:tc>
          <w:tcPr>
            <w:tcW w:w="764" w:type="dxa"/>
            <w:tcBorders>
              <w:top w:val="single" w:sz="4" w:space="0" w:color="000000"/>
              <w:left w:val="single" w:sz="4" w:space="0" w:color="000000"/>
              <w:bottom w:val="single" w:sz="4" w:space="0" w:color="000000"/>
            </w:tcBorders>
          </w:tcPr>
          <w:p w:rsidR="00773523" w:rsidRPr="001423AF" w:rsidRDefault="00773523" w:rsidP="00EF7C8C">
            <w:pPr>
              <w:pStyle w:val="afa"/>
              <w:rPr>
                <w:rFonts w:ascii="Times New Roman" w:hAnsi="Times New Roman" w:cs="Times New Roman"/>
                <w:sz w:val="24"/>
                <w:szCs w:val="24"/>
              </w:rPr>
            </w:pPr>
            <w:r>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773523" w:rsidRPr="001423AF" w:rsidRDefault="007A3E6F" w:rsidP="007A3E6F">
            <w:pPr>
              <w:pStyle w:val="afa"/>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 «</w:t>
            </w:r>
            <w:proofErr w:type="spellStart"/>
            <w:r w:rsidR="00773523">
              <w:rPr>
                <w:rFonts w:ascii="Times New Roman" w:hAnsi="Times New Roman" w:cs="Times New Roman"/>
                <w:sz w:val="24"/>
                <w:szCs w:val="24"/>
              </w:rPr>
              <w:t>Илья-Высоковская</w:t>
            </w:r>
            <w:proofErr w:type="spellEnd"/>
            <w:r w:rsidR="00773523">
              <w:rPr>
                <w:rFonts w:ascii="Times New Roman" w:hAnsi="Times New Roman" w:cs="Times New Roman"/>
                <w:sz w:val="24"/>
                <w:szCs w:val="24"/>
              </w:rPr>
              <w:t xml:space="preserve">  школа</w:t>
            </w:r>
            <w:r>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tcBorders>
          </w:tcPr>
          <w:p w:rsidR="00773523" w:rsidRDefault="00773523" w:rsidP="00773523">
            <w:pPr>
              <w:pStyle w:val="afa"/>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Илья-Высоково</w:t>
            </w:r>
          </w:p>
        </w:tc>
        <w:tc>
          <w:tcPr>
            <w:tcW w:w="992" w:type="dxa"/>
            <w:tcBorders>
              <w:top w:val="single" w:sz="4" w:space="0" w:color="000000"/>
              <w:left w:val="single" w:sz="4" w:space="0" w:color="000000"/>
              <w:bottom w:val="single" w:sz="4" w:space="0" w:color="000000"/>
            </w:tcBorders>
          </w:tcPr>
          <w:p w:rsidR="00773523" w:rsidRPr="001423AF" w:rsidRDefault="00F52C9F" w:rsidP="00EF7C8C">
            <w:pPr>
              <w:pStyle w:val="afa"/>
              <w:rPr>
                <w:rFonts w:ascii="Times New Roman" w:hAnsi="Times New Roman" w:cs="Times New Roman"/>
                <w:sz w:val="24"/>
                <w:szCs w:val="24"/>
              </w:rPr>
            </w:pPr>
            <w:r>
              <w:rPr>
                <w:rFonts w:ascii="Times New Roman" w:hAnsi="Times New Roman" w:cs="Times New Roman"/>
                <w:sz w:val="24"/>
                <w:szCs w:val="24"/>
              </w:rPr>
              <w:t>60</w:t>
            </w:r>
          </w:p>
        </w:tc>
        <w:tc>
          <w:tcPr>
            <w:tcW w:w="920" w:type="dxa"/>
            <w:tcBorders>
              <w:top w:val="single" w:sz="4" w:space="0" w:color="000000"/>
              <w:left w:val="single" w:sz="4" w:space="0" w:color="000000"/>
              <w:bottom w:val="single" w:sz="4" w:space="0" w:color="000000"/>
              <w:right w:val="single" w:sz="4" w:space="0" w:color="000000"/>
            </w:tcBorders>
          </w:tcPr>
          <w:p w:rsidR="00773523" w:rsidRPr="001423AF" w:rsidRDefault="00773523" w:rsidP="00EF7C8C">
            <w:pPr>
              <w:pStyle w:val="afa"/>
              <w:rPr>
                <w:rFonts w:ascii="Times New Roman" w:hAnsi="Times New Roman" w:cs="Times New Roman"/>
                <w:sz w:val="24"/>
                <w:szCs w:val="24"/>
              </w:rPr>
            </w:pPr>
            <w:r>
              <w:rPr>
                <w:rFonts w:ascii="Times New Roman" w:hAnsi="Times New Roman" w:cs="Times New Roman"/>
                <w:sz w:val="24"/>
                <w:szCs w:val="24"/>
              </w:rPr>
              <w:t>2</w:t>
            </w:r>
          </w:p>
        </w:tc>
      </w:tr>
      <w:tr w:rsidR="00773523" w:rsidRPr="001423AF" w:rsidTr="00773523">
        <w:tc>
          <w:tcPr>
            <w:tcW w:w="764" w:type="dxa"/>
            <w:tcBorders>
              <w:top w:val="single" w:sz="4" w:space="0" w:color="000000"/>
              <w:left w:val="single" w:sz="4" w:space="0" w:color="000000"/>
              <w:bottom w:val="single" w:sz="4" w:space="0" w:color="000000"/>
            </w:tcBorders>
          </w:tcPr>
          <w:p w:rsidR="00773523" w:rsidRDefault="007A3E6F" w:rsidP="007A3E6F">
            <w:pPr>
              <w:pStyle w:val="afa"/>
              <w:rPr>
                <w:rFonts w:ascii="Times New Roman" w:hAnsi="Times New Roman" w:cs="Times New Roman"/>
                <w:sz w:val="24"/>
                <w:szCs w:val="24"/>
              </w:rPr>
            </w:pPr>
            <w:r>
              <w:rPr>
                <w:rFonts w:ascii="Times New Roman" w:hAnsi="Times New Roman" w:cs="Times New Roman"/>
                <w:sz w:val="24"/>
                <w:szCs w:val="24"/>
              </w:rPr>
              <w:t>2</w:t>
            </w:r>
          </w:p>
        </w:tc>
        <w:tc>
          <w:tcPr>
            <w:tcW w:w="5298" w:type="dxa"/>
            <w:tcBorders>
              <w:top w:val="single" w:sz="4" w:space="0" w:color="000000"/>
              <w:left w:val="single" w:sz="4" w:space="0" w:color="000000"/>
              <w:bottom w:val="single" w:sz="4" w:space="0" w:color="000000"/>
            </w:tcBorders>
          </w:tcPr>
          <w:p w:rsidR="00773523" w:rsidRDefault="009E4E1B" w:rsidP="00EF7C8C">
            <w:pPr>
              <w:pStyle w:val="afa"/>
              <w:rPr>
                <w:rFonts w:ascii="Times New Roman" w:hAnsi="Times New Roman" w:cs="Times New Roman"/>
                <w:sz w:val="24"/>
                <w:szCs w:val="24"/>
              </w:rPr>
            </w:pPr>
            <w:r>
              <w:rPr>
                <w:rFonts w:ascii="Times New Roman" w:hAnsi="Times New Roman" w:cs="Times New Roman"/>
                <w:sz w:val="24"/>
                <w:szCs w:val="24"/>
              </w:rPr>
              <w:t>МДОУ</w:t>
            </w:r>
            <w:r w:rsidR="00773523">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«Кораблик»</w:t>
            </w:r>
          </w:p>
        </w:tc>
        <w:tc>
          <w:tcPr>
            <w:tcW w:w="1843" w:type="dxa"/>
            <w:tcBorders>
              <w:top w:val="single" w:sz="4" w:space="0" w:color="000000"/>
              <w:left w:val="single" w:sz="4" w:space="0" w:color="000000"/>
              <w:bottom w:val="single" w:sz="4" w:space="0" w:color="000000"/>
            </w:tcBorders>
          </w:tcPr>
          <w:p w:rsidR="00773523" w:rsidRDefault="00773523" w:rsidP="00773523">
            <w:pPr>
              <w:pStyle w:val="afa"/>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Кораблево</w:t>
            </w:r>
            <w:proofErr w:type="spellEnd"/>
          </w:p>
        </w:tc>
        <w:tc>
          <w:tcPr>
            <w:tcW w:w="992" w:type="dxa"/>
            <w:tcBorders>
              <w:top w:val="single" w:sz="4" w:space="0" w:color="000000"/>
              <w:left w:val="single" w:sz="4" w:space="0" w:color="000000"/>
              <w:bottom w:val="single" w:sz="4" w:space="0" w:color="000000"/>
            </w:tcBorders>
          </w:tcPr>
          <w:p w:rsidR="00773523" w:rsidRPr="001423AF" w:rsidRDefault="00F52C9F" w:rsidP="00EF7C8C">
            <w:pPr>
              <w:pStyle w:val="afa"/>
              <w:rPr>
                <w:rFonts w:ascii="Times New Roman" w:hAnsi="Times New Roman" w:cs="Times New Roman"/>
                <w:sz w:val="24"/>
                <w:szCs w:val="24"/>
              </w:rPr>
            </w:pPr>
            <w:r>
              <w:rPr>
                <w:rFonts w:ascii="Times New Roman" w:hAnsi="Times New Roman" w:cs="Times New Roman"/>
                <w:sz w:val="24"/>
                <w:szCs w:val="24"/>
              </w:rPr>
              <w:t>15</w:t>
            </w:r>
          </w:p>
        </w:tc>
        <w:tc>
          <w:tcPr>
            <w:tcW w:w="920" w:type="dxa"/>
            <w:tcBorders>
              <w:top w:val="single" w:sz="4" w:space="0" w:color="000000"/>
              <w:left w:val="single" w:sz="4" w:space="0" w:color="000000"/>
              <w:bottom w:val="single" w:sz="4" w:space="0" w:color="000000"/>
              <w:right w:val="single" w:sz="4" w:space="0" w:color="000000"/>
            </w:tcBorders>
          </w:tcPr>
          <w:p w:rsidR="00773523" w:rsidRDefault="00773523" w:rsidP="00EF7C8C">
            <w:pPr>
              <w:pStyle w:val="afa"/>
              <w:rPr>
                <w:rFonts w:ascii="Times New Roman" w:hAnsi="Times New Roman" w:cs="Times New Roman"/>
                <w:sz w:val="24"/>
                <w:szCs w:val="24"/>
              </w:rPr>
            </w:pPr>
            <w:r>
              <w:rPr>
                <w:rFonts w:ascii="Times New Roman" w:hAnsi="Times New Roman" w:cs="Times New Roman"/>
                <w:sz w:val="24"/>
                <w:szCs w:val="24"/>
              </w:rPr>
              <w:t>1</w:t>
            </w:r>
          </w:p>
        </w:tc>
      </w:tr>
    </w:tbl>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Система  образования,  включает  все  её  ступени – от детского  дошкольного  образования  до  </w:t>
      </w:r>
      <w:r>
        <w:rPr>
          <w:rFonts w:ascii="Times New Roman" w:hAnsi="Times New Roman" w:cs="Times New Roman"/>
          <w:sz w:val="24"/>
          <w:szCs w:val="24"/>
        </w:rPr>
        <w:t>среднего</w:t>
      </w:r>
      <w:r w:rsidRPr="00EF7C8C">
        <w:rPr>
          <w:rFonts w:ascii="Times New Roman" w:hAnsi="Times New Roman" w:cs="Times New Roman"/>
          <w:sz w:val="24"/>
          <w:szCs w:val="24"/>
        </w:rPr>
        <w:t xml:space="preserve">. Это  дает   возможность  адекватно  реагировать  на  меняющиеся  условия  жизни  </w:t>
      </w:r>
      <w:r w:rsidR="00EE0961">
        <w:rPr>
          <w:rFonts w:ascii="Times New Roman" w:hAnsi="Times New Roman" w:cs="Times New Roman"/>
          <w:sz w:val="24"/>
          <w:szCs w:val="24"/>
        </w:rPr>
        <w:t>общества.  В  поселении действую</w:t>
      </w:r>
      <w:r w:rsidRPr="00EF7C8C">
        <w:rPr>
          <w:rFonts w:ascii="Times New Roman" w:hAnsi="Times New Roman" w:cs="Times New Roman"/>
          <w:sz w:val="24"/>
          <w:szCs w:val="24"/>
        </w:rPr>
        <w:t xml:space="preserve">т  </w:t>
      </w:r>
      <w:r w:rsidR="00773523">
        <w:rPr>
          <w:rFonts w:ascii="Times New Roman" w:hAnsi="Times New Roman" w:cs="Times New Roman"/>
          <w:sz w:val="24"/>
          <w:szCs w:val="24"/>
        </w:rPr>
        <w:t>1</w:t>
      </w:r>
      <w:r w:rsidRPr="00EF7C8C">
        <w:rPr>
          <w:rFonts w:ascii="Times New Roman" w:hAnsi="Times New Roman" w:cs="Times New Roman"/>
          <w:sz w:val="24"/>
          <w:szCs w:val="24"/>
        </w:rPr>
        <w:t xml:space="preserve"> школ</w:t>
      </w:r>
      <w:r w:rsidR="00773523">
        <w:rPr>
          <w:rFonts w:ascii="Times New Roman" w:hAnsi="Times New Roman" w:cs="Times New Roman"/>
          <w:sz w:val="24"/>
          <w:szCs w:val="24"/>
        </w:rPr>
        <w:t>а</w:t>
      </w:r>
      <w:r w:rsidR="00EE0961">
        <w:rPr>
          <w:rFonts w:ascii="Times New Roman" w:hAnsi="Times New Roman" w:cs="Times New Roman"/>
          <w:sz w:val="24"/>
          <w:szCs w:val="24"/>
        </w:rPr>
        <w:t xml:space="preserve">, </w:t>
      </w:r>
      <w:r w:rsidR="00773523">
        <w:rPr>
          <w:rFonts w:ascii="Times New Roman" w:hAnsi="Times New Roman" w:cs="Times New Roman"/>
          <w:sz w:val="24"/>
          <w:szCs w:val="24"/>
        </w:rPr>
        <w:t>два</w:t>
      </w:r>
      <w:r w:rsidR="00EE0961">
        <w:rPr>
          <w:rFonts w:ascii="Times New Roman" w:hAnsi="Times New Roman" w:cs="Times New Roman"/>
          <w:sz w:val="24"/>
          <w:szCs w:val="24"/>
        </w:rPr>
        <w:t xml:space="preserve">   дошкольн</w:t>
      </w:r>
      <w:r w:rsidR="00773523">
        <w:rPr>
          <w:rFonts w:ascii="Times New Roman" w:hAnsi="Times New Roman" w:cs="Times New Roman"/>
          <w:sz w:val="24"/>
          <w:szCs w:val="24"/>
        </w:rPr>
        <w:t>ых</w:t>
      </w:r>
      <w:r w:rsidR="00EE0961">
        <w:rPr>
          <w:rFonts w:ascii="Times New Roman" w:hAnsi="Times New Roman" w:cs="Times New Roman"/>
          <w:sz w:val="24"/>
          <w:szCs w:val="24"/>
        </w:rPr>
        <w:t xml:space="preserve">  учреждени</w:t>
      </w:r>
      <w:r w:rsidR="00773523">
        <w:rPr>
          <w:rFonts w:ascii="Times New Roman" w:hAnsi="Times New Roman" w:cs="Times New Roman"/>
          <w:sz w:val="24"/>
          <w:szCs w:val="24"/>
        </w:rPr>
        <w:t>я</w:t>
      </w:r>
      <w:r w:rsidRPr="00EF7C8C">
        <w:rPr>
          <w:rFonts w:ascii="Times New Roman" w:hAnsi="Times New Roman" w:cs="Times New Roman"/>
          <w:sz w:val="24"/>
          <w:szCs w:val="24"/>
        </w:rPr>
        <w:t>.</w:t>
      </w: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2.1.</w:t>
      </w:r>
      <w:r w:rsidR="007A7E16">
        <w:rPr>
          <w:rFonts w:ascii="Times New Roman" w:hAnsi="Times New Roman" w:cs="Times New Roman"/>
          <w:sz w:val="24"/>
          <w:szCs w:val="24"/>
        </w:rPr>
        <w:t>7</w:t>
      </w:r>
      <w:r w:rsidRPr="00EF7C8C">
        <w:rPr>
          <w:rFonts w:ascii="Times New Roman" w:hAnsi="Times New Roman" w:cs="Times New Roman"/>
          <w:sz w:val="24"/>
          <w:szCs w:val="24"/>
        </w:rPr>
        <w:t>.   Здравоохранение</w:t>
      </w:r>
    </w:p>
    <w:p w:rsidR="00825235" w:rsidRPr="00EF7C8C" w:rsidRDefault="00825235" w:rsidP="00EF7C8C">
      <w:pPr>
        <w:pStyle w:val="afa"/>
        <w:rPr>
          <w:rFonts w:ascii="Times New Roman" w:hAnsi="Times New Roman" w:cs="Times New Roman"/>
          <w:sz w:val="24"/>
          <w:szCs w:val="24"/>
        </w:rPr>
      </w:pPr>
    </w:p>
    <w:p w:rsidR="00A124BC" w:rsidRPr="00825235" w:rsidRDefault="00A124BC" w:rsidP="00EF7C8C">
      <w:pPr>
        <w:pStyle w:val="afa"/>
        <w:rPr>
          <w:rFonts w:ascii="Times New Roman" w:hAnsi="Times New Roman" w:cs="Times New Roman"/>
          <w:sz w:val="24"/>
          <w:szCs w:val="24"/>
        </w:rPr>
      </w:pPr>
      <w:r w:rsidRPr="00825235">
        <w:rPr>
          <w:rFonts w:ascii="Times New Roman" w:hAnsi="Times New Roman" w:cs="Times New Roman"/>
          <w:sz w:val="24"/>
          <w:szCs w:val="24"/>
        </w:rPr>
        <w:t xml:space="preserve">            На территории поселения находится  </w:t>
      </w:r>
      <w:r w:rsidR="00825235" w:rsidRPr="00825235">
        <w:rPr>
          <w:rFonts w:ascii="Times New Roman" w:hAnsi="Times New Roman" w:cs="Times New Roman"/>
          <w:sz w:val="24"/>
          <w:szCs w:val="24"/>
        </w:rPr>
        <w:t>4</w:t>
      </w:r>
      <w:r w:rsidRPr="00825235">
        <w:rPr>
          <w:rFonts w:ascii="Times New Roman" w:hAnsi="Times New Roman" w:cs="Times New Roman"/>
          <w:sz w:val="24"/>
          <w:szCs w:val="24"/>
        </w:rPr>
        <w:t xml:space="preserve"> </w:t>
      </w:r>
      <w:proofErr w:type="gramStart"/>
      <w:r w:rsidRPr="00825235">
        <w:rPr>
          <w:rFonts w:ascii="Times New Roman" w:hAnsi="Times New Roman" w:cs="Times New Roman"/>
          <w:sz w:val="24"/>
          <w:szCs w:val="24"/>
        </w:rPr>
        <w:t>фельдшерско-акушерски</w:t>
      </w:r>
      <w:r w:rsidR="00825235" w:rsidRPr="00825235">
        <w:rPr>
          <w:rFonts w:ascii="Times New Roman" w:hAnsi="Times New Roman" w:cs="Times New Roman"/>
          <w:sz w:val="24"/>
          <w:szCs w:val="24"/>
        </w:rPr>
        <w:t>х</w:t>
      </w:r>
      <w:proofErr w:type="gramEnd"/>
      <w:r w:rsidRPr="00825235">
        <w:rPr>
          <w:rFonts w:ascii="Times New Roman" w:hAnsi="Times New Roman" w:cs="Times New Roman"/>
          <w:sz w:val="24"/>
          <w:szCs w:val="24"/>
        </w:rPr>
        <w:t xml:space="preserve"> пункт</w:t>
      </w:r>
      <w:r w:rsidR="00825235" w:rsidRPr="00825235">
        <w:rPr>
          <w:rFonts w:ascii="Times New Roman" w:hAnsi="Times New Roman" w:cs="Times New Roman"/>
          <w:sz w:val="24"/>
          <w:szCs w:val="24"/>
        </w:rPr>
        <w:t>а</w:t>
      </w:r>
      <w:r w:rsidRPr="00825235">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1"/>
        <w:gridCol w:w="2032"/>
        <w:gridCol w:w="1978"/>
        <w:gridCol w:w="1981"/>
        <w:gridCol w:w="2350"/>
      </w:tblGrid>
      <w:tr w:rsidR="00FC0704" w:rsidRPr="00FC0704" w:rsidTr="00FC0704">
        <w:trPr>
          <w:trHeight w:val="279"/>
        </w:trPr>
        <w:tc>
          <w:tcPr>
            <w:tcW w:w="1102" w:type="dxa"/>
          </w:tcPr>
          <w:p w:rsidR="00773523" w:rsidRPr="00FC0704" w:rsidRDefault="00773523"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 п.п.</w:t>
            </w:r>
          </w:p>
        </w:tc>
        <w:tc>
          <w:tcPr>
            <w:tcW w:w="2070" w:type="dxa"/>
          </w:tcPr>
          <w:p w:rsidR="00773523" w:rsidRPr="00FC0704" w:rsidRDefault="00773523"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Наименование</w:t>
            </w:r>
          </w:p>
        </w:tc>
        <w:tc>
          <w:tcPr>
            <w:tcW w:w="2070" w:type="dxa"/>
          </w:tcPr>
          <w:p w:rsidR="00773523" w:rsidRPr="00FC0704" w:rsidRDefault="00773523"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Адрес</w:t>
            </w:r>
          </w:p>
        </w:tc>
        <w:tc>
          <w:tcPr>
            <w:tcW w:w="2070" w:type="dxa"/>
          </w:tcPr>
          <w:p w:rsidR="00773523" w:rsidRPr="00FC0704" w:rsidRDefault="00773523"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Этажность</w:t>
            </w:r>
          </w:p>
        </w:tc>
        <w:tc>
          <w:tcPr>
            <w:tcW w:w="2070" w:type="dxa"/>
          </w:tcPr>
          <w:p w:rsidR="00773523" w:rsidRPr="00FC0704" w:rsidRDefault="00773523"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Состояние</w:t>
            </w:r>
          </w:p>
        </w:tc>
      </w:tr>
      <w:tr w:rsidR="00FC0704" w:rsidRPr="00FC0704" w:rsidTr="00FC0704">
        <w:trPr>
          <w:trHeight w:val="279"/>
        </w:trPr>
        <w:tc>
          <w:tcPr>
            <w:tcW w:w="1102" w:type="dxa"/>
          </w:tcPr>
          <w:p w:rsidR="00773523" w:rsidRPr="00FC0704" w:rsidRDefault="00773523"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1</w:t>
            </w:r>
          </w:p>
        </w:tc>
        <w:tc>
          <w:tcPr>
            <w:tcW w:w="2070" w:type="dxa"/>
          </w:tcPr>
          <w:p w:rsidR="00773523" w:rsidRPr="00FC0704" w:rsidRDefault="00773523" w:rsidP="00EF7C8C">
            <w:pPr>
              <w:pStyle w:val="afa"/>
              <w:rPr>
                <w:rFonts w:ascii="Times New Roman" w:hAnsi="Times New Roman" w:cs="Times New Roman"/>
                <w:sz w:val="24"/>
                <w:szCs w:val="24"/>
              </w:rPr>
            </w:pPr>
            <w:proofErr w:type="spellStart"/>
            <w:r w:rsidRPr="00FC0704">
              <w:rPr>
                <w:rFonts w:ascii="Times New Roman" w:hAnsi="Times New Roman" w:cs="Times New Roman"/>
                <w:sz w:val="24"/>
                <w:szCs w:val="24"/>
              </w:rPr>
              <w:t>Илья-Высоковский</w:t>
            </w:r>
            <w:proofErr w:type="spellEnd"/>
            <w:r w:rsidRPr="00FC0704">
              <w:rPr>
                <w:rFonts w:ascii="Times New Roman" w:hAnsi="Times New Roman" w:cs="Times New Roman"/>
                <w:sz w:val="24"/>
                <w:szCs w:val="24"/>
              </w:rPr>
              <w:t xml:space="preserve"> </w:t>
            </w:r>
            <w:r w:rsidR="00825235" w:rsidRPr="00FC0704">
              <w:rPr>
                <w:rFonts w:ascii="Times New Roman" w:hAnsi="Times New Roman" w:cs="Times New Roman"/>
                <w:sz w:val="24"/>
                <w:szCs w:val="24"/>
              </w:rPr>
              <w:t>ФАП</w:t>
            </w:r>
          </w:p>
        </w:tc>
        <w:tc>
          <w:tcPr>
            <w:tcW w:w="2070" w:type="dxa"/>
          </w:tcPr>
          <w:p w:rsidR="00773523" w:rsidRPr="00FC0704" w:rsidRDefault="00825235" w:rsidP="00825235">
            <w:pPr>
              <w:pStyle w:val="afa"/>
              <w:rPr>
                <w:rFonts w:ascii="Times New Roman" w:hAnsi="Times New Roman" w:cs="Times New Roman"/>
                <w:sz w:val="24"/>
                <w:szCs w:val="24"/>
              </w:rPr>
            </w:pPr>
            <w:proofErr w:type="gramStart"/>
            <w:r w:rsidRPr="00FC0704">
              <w:rPr>
                <w:rFonts w:ascii="Times New Roman" w:hAnsi="Times New Roman" w:cs="Times New Roman"/>
                <w:sz w:val="24"/>
                <w:szCs w:val="24"/>
              </w:rPr>
              <w:t>с</w:t>
            </w:r>
            <w:proofErr w:type="gramEnd"/>
            <w:r w:rsidRPr="00FC0704">
              <w:rPr>
                <w:rFonts w:ascii="Times New Roman" w:hAnsi="Times New Roman" w:cs="Times New Roman"/>
                <w:sz w:val="24"/>
                <w:szCs w:val="24"/>
              </w:rPr>
              <w:t>. Илья-Высоково</w:t>
            </w:r>
          </w:p>
        </w:tc>
        <w:tc>
          <w:tcPr>
            <w:tcW w:w="2070" w:type="dxa"/>
          </w:tcPr>
          <w:p w:rsidR="00773523" w:rsidRPr="00FC0704" w:rsidRDefault="00825235"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1</w:t>
            </w:r>
          </w:p>
        </w:tc>
        <w:tc>
          <w:tcPr>
            <w:tcW w:w="2070" w:type="dxa"/>
          </w:tcPr>
          <w:p w:rsidR="00773523" w:rsidRPr="00FC0704" w:rsidRDefault="00825235" w:rsidP="00EF7C8C">
            <w:pPr>
              <w:pStyle w:val="afa"/>
              <w:rPr>
                <w:rFonts w:ascii="Times New Roman" w:hAnsi="Times New Roman" w:cs="Times New Roman"/>
                <w:sz w:val="24"/>
                <w:szCs w:val="24"/>
              </w:rPr>
            </w:pPr>
            <w:r w:rsidRPr="00FC0704">
              <w:rPr>
                <w:rFonts w:ascii="Times New Roman" w:hAnsi="Times New Roman" w:cs="Times New Roman"/>
                <w:sz w:val="24"/>
                <w:szCs w:val="24"/>
              </w:rPr>
              <w:t>Удовлетворительное</w:t>
            </w:r>
          </w:p>
        </w:tc>
      </w:tr>
      <w:tr w:rsidR="00FC0704" w:rsidRPr="00FC0704" w:rsidTr="00FC0704">
        <w:trPr>
          <w:trHeight w:val="279"/>
        </w:trPr>
        <w:tc>
          <w:tcPr>
            <w:tcW w:w="1102" w:type="dxa"/>
          </w:tcPr>
          <w:p w:rsidR="00773523" w:rsidRPr="00FC0704" w:rsidRDefault="00825235"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2</w:t>
            </w:r>
          </w:p>
        </w:tc>
        <w:tc>
          <w:tcPr>
            <w:tcW w:w="2070" w:type="dxa"/>
          </w:tcPr>
          <w:p w:rsidR="00773523" w:rsidRPr="00FC0704" w:rsidRDefault="00825235" w:rsidP="00EF7C8C">
            <w:pPr>
              <w:pStyle w:val="afa"/>
              <w:rPr>
                <w:rFonts w:ascii="Times New Roman" w:hAnsi="Times New Roman" w:cs="Times New Roman"/>
                <w:sz w:val="24"/>
                <w:szCs w:val="24"/>
              </w:rPr>
            </w:pPr>
            <w:proofErr w:type="spellStart"/>
            <w:r w:rsidRPr="00FC0704">
              <w:rPr>
                <w:rFonts w:ascii="Times New Roman" w:hAnsi="Times New Roman" w:cs="Times New Roman"/>
                <w:sz w:val="24"/>
                <w:szCs w:val="24"/>
              </w:rPr>
              <w:t>Губинский</w:t>
            </w:r>
            <w:proofErr w:type="spellEnd"/>
            <w:r w:rsidRPr="00FC0704">
              <w:rPr>
                <w:rFonts w:ascii="Times New Roman" w:hAnsi="Times New Roman" w:cs="Times New Roman"/>
                <w:sz w:val="24"/>
                <w:szCs w:val="24"/>
              </w:rPr>
              <w:t xml:space="preserve"> ФАП</w:t>
            </w:r>
          </w:p>
        </w:tc>
        <w:tc>
          <w:tcPr>
            <w:tcW w:w="2070" w:type="dxa"/>
          </w:tcPr>
          <w:p w:rsidR="00773523" w:rsidRPr="00FC0704" w:rsidRDefault="00825235" w:rsidP="00825235">
            <w:pPr>
              <w:pStyle w:val="afa"/>
              <w:rPr>
                <w:rFonts w:ascii="Times New Roman" w:hAnsi="Times New Roman" w:cs="Times New Roman"/>
                <w:sz w:val="24"/>
                <w:szCs w:val="24"/>
              </w:rPr>
            </w:pPr>
            <w:r w:rsidRPr="00FC0704">
              <w:rPr>
                <w:rFonts w:ascii="Times New Roman" w:hAnsi="Times New Roman" w:cs="Times New Roman"/>
                <w:sz w:val="24"/>
                <w:szCs w:val="24"/>
              </w:rPr>
              <w:t xml:space="preserve">д. </w:t>
            </w:r>
            <w:proofErr w:type="spellStart"/>
            <w:r w:rsidRPr="00FC0704">
              <w:rPr>
                <w:rFonts w:ascii="Times New Roman" w:hAnsi="Times New Roman" w:cs="Times New Roman"/>
                <w:sz w:val="24"/>
                <w:szCs w:val="24"/>
              </w:rPr>
              <w:t>Губинская</w:t>
            </w:r>
            <w:proofErr w:type="spellEnd"/>
          </w:p>
        </w:tc>
        <w:tc>
          <w:tcPr>
            <w:tcW w:w="2070" w:type="dxa"/>
          </w:tcPr>
          <w:p w:rsidR="00773523" w:rsidRPr="00FC0704" w:rsidRDefault="00825235"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1</w:t>
            </w:r>
          </w:p>
        </w:tc>
        <w:tc>
          <w:tcPr>
            <w:tcW w:w="2070" w:type="dxa"/>
          </w:tcPr>
          <w:p w:rsidR="00773523" w:rsidRPr="00FC0704" w:rsidRDefault="00825235" w:rsidP="00EF7C8C">
            <w:pPr>
              <w:pStyle w:val="afa"/>
              <w:rPr>
                <w:rFonts w:ascii="Times New Roman" w:hAnsi="Times New Roman" w:cs="Times New Roman"/>
                <w:sz w:val="24"/>
                <w:szCs w:val="24"/>
              </w:rPr>
            </w:pPr>
            <w:r w:rsidRPr="00FC0704">
              <w:rPr>
                <w:rFonts w:ascii="Times New Roman" w:hAnsi="Times New Roman" w:cs="Times New Roman"/>
                <w:sz w:val="24"/>
                <w:szCs w:val="24"/>
              </w:rPr>
              <w:t>Удовлетворительное</w:t>
            </w:r>
          </w:p>
        </w:tc>
      </w:tr>
      <w:tr w:rsidR="00FC0704" w:rsidRPr="00FC0704" w:rsidTr="00FC0704">
        <w:trPr>
          <w:trHeight w:val="279"/>
        </w:trPr>
        <w:tc>
          <w:tcPr>
            <w:tcW w:w="1102" w:type="dxa"/>
          </w:tcPr>
          <w:p w:rsidR="00773523" w:rsidRPr="00FC0704" w:rsidRDefault="00825235"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3</w:t>
            </w:r>
          </w:p>
        </w:tc>
        <w:tc>
          <w:tcPr>
            <w:tcW w:w="2070" w:type="dxa"/>
          </w:tcPr>
          <w:p w:rsidR="00773523" w:rsidRPr="00FC0704" w:rsidRDefault="00825235" w:rsidP="00EF7C8C">
            <w:pPr>
              <w:pStyle w:val="afa"/>
              <w:rPr>
                <w:rFonts w:ascii="Times New Roman" w:hAnsi="Times New Roman" w:cs="Times New Roman"/>
                <w:sz w:val="24"/>
                <w:szCs w:val="24"/>
              </w:rPr>
            </w:pPr>
            <w:proofErr w:type="spellStart"/>
            <w:r w:rsidRPr="00FC0704">
              <w:rPr>
                <w:rFonts w:ascii="Times New Roman" w:hAnsi="Times New Roman" w:cs="Times New Roman"/>
                <w:sz w:val="24"/>
                <w:szCs w:val="24"/>
              </w:rPr>
              <w:t>Дубновский</w:t>
            </w:r>
            <w:proofErr w:type="spellEnd"/>
            <w:r w:rsidRPr="00FC0704">
              <w:rPr>
                <w:rFonts w:ascii="Times New Roman" w:hAnsi="Times New Roman" w:cs="Times New Roman"/>
                <w:sz w:val="24"/>
                <w:szCs w:val="24"/>
              </w:rPr>
              <w:t xml:space="preserve"> ФАП</w:t>
            </w:r>
          </w:p>
        </w:tc>
        <w:tc>
          <w:tcPr>
            <w:tcW w:w="2070" w:type="dxa"/>
          </w:tcPr>
          <w:p w:rsidR="00773523" w:rsidRPr="00FC0704" w:rsidRDefault="00825235" w:rsidP="00825235">
            <w:pPr>
              <w:pStyle w:val="afa"/>
              <w:rPr>
                <w:rFonts w:ascii="Times New Roman" w:hAnsi="Times New Roman" w:cs="Times New Roman"/>
                <w:sz w:val="24"/>
                <w:szCs w:val="24"/>
              </w:rPr>
            </w:pPr>
            <w:r w:rsidRPr="00FC0704">
              <w:rPr>
                <w:rFonts w:ascii="Times New Roman" w:hAnsi="Times New Roman" w:cs="Times New Roman"/>
                <w:sz w:val="24"/>
                <w:szCs w:val="24"/>
              </w:rPr>
              <w:t xml:space="preserve">д. </w:t>
            </w:r>
            <w:proofErr w:type="spellStart"/>
            <w:r w:rsidRPr="00FC0704">
              <w:rPr>
                <w:rFonts w:ascii="Times New Roman" w:hAnsi="Times New Roman" w:cs="Times New Roman"/>
                <w:sz w:val="24"/>
                <w:szCs w:val="24"/>
              </w:rPr>
              <w:t>Дубново</w:t>
            </w:r>
            <w:proofErr w:type="spellEnd"/>
          </w:p>
        </w:tc>
        <w:tc>
          <w:tcPr>
            <w:tcW w:w="2070" w:type="dxa"/>
          </w:tcPr>
          <w:p w:rsidR="00773523" w:rsidRPr="00FC0704" w:rsidRDefault="00825235"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1</w:t>
            </w:r>
          </w:p>
        </w:tc>
        <w:tc>
          <w:tcPr>
            <w:tcW w:w="2070" w:type="dxa"/>
          </w:tcPr>
          <w:p w:rsidR="00773523" w:rsidRPr="00FC0704" w:rsidRDefault="00825235" w:rsidP="00EF7C8C">
            <w:pPr>
              <w:pStyle w:val="afa"/>
              <w:rPr>
                <w:rFonts w:ascii="Times New Roman" w:hAnsi="Times New Roman" w:cs="Times New Roman"/>
                <w:sz w:val="24"/>
                <w:szCs w:val="24"/>
              </w:rPr>
            </w:pPr>
            <w:r w:rsidRPr="00FC0704">
              <w:rPr>
                <w:rFonts w:ascii="Times New Roman" w:hAnsi="Times New Roman" w:cs="Times New Roman"/>
                <w:sz w:val="24"/>
                <w:szCs w:val="24"/>
              </w:rPr>
              <w:t>Удовлетворительное</w:t>
            </w:r>
          </w:p>
        </w:tc>
      </w:tr>
      <w:tr w:rsidR="00FC0704" w:rsidRPr="00FC0704" w:rsidTr="00FC0704">
        <w:trPr>
          <w:trHeight w:val="294"/>
        </w:trPr>
        <w:tc>
          <w:tcPr>
            <w:tcW w:w="1102" w:type="dxa"/>
          </w:tcPr>
          <w:p w:rsidR="00773523" w:rsidRPr="00FC0704" w:rsidRDefault="00825235"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4</w:t>
            </w:r>
          </w:p>
        </w:tc>
        <w:tc>
          <w:tcPr>
            <w:tcW w:w="2070" w:type="dxa"/>
          </w:tcPr>
          <w:p w:rsidR="00773523" w:rsidRPr="00FC0704" w:rsidRDefault="00825235" w:rsidP="00EF7C8C">
            <w:pPr>
              <w:pStyle w:val="afa"/>
              <w:rPr>
                <w:rFonts w:ascii="Times New Roman" w:hAnsi="Times New Roman" w:cs="Times New Roman"/>
                <w:sz w:val="24"/>
                <w:szCs w:val="24"/>
              </w:rPr>
            </w:pPr>
            <w:proofErr w:type="spellStart"/>
            <w:r w:rsidRPr="00FC0704">
              <w:rPr>
                <w:rFonts w:ascii="Times New Roman" w:hAnsi="Times New Roman" w:cs="Times New Roman"/>
                <w:sz w:val="24"/>
                <w:szCs w:val="24"/>
              </w:rPr>
              <w:t>Лужинковский</w:t>
            </w:r>
            <w:proofErr w:type="spellEnd"/>
            <w:r w:rsidRPr="00FC0704">
              <w:rPr>
                <w:rFonts w:ascii="Times New Roman" w:hAnsi="Times New Roman" w:cs="Times New Roman"/>
                <w:sz w:val="24"/>
                <w:szCs w:val="24"/>
              </w:rPr>
              <w:t xml:space="preserve"> ФАП</w:t>
            </w:r>
          </w:p>
        </w:tc>
        <w:tc>
          <w:tcPr>
            <w:tcW w:w="2070" w:type="dxa"/>
          </w:tcPr>
          <w:p w:rsidR="00773523" w:rsidRPr="00FC0704" w:rsidRDefault="00825235" w:rsidP="00825235">
            <w:pPr>
              <w:pStyle w:val="afa"/>
              <w:rPr>
                <w:rFonts w:ascii="Times New Roman" w:hAnsi="Times New Roman" w:cs="Times New Roman"/>
                <w:sz w:val="24"/>
                <w:szCs w:val="24"/>
              </w:rPr>
            </w:pPr>
            <w:r w:rsidRPr="00FC0704">
              <w:rPr>
                <w:rFonts w:ascii="Times New Roman" w:hAnsi="Times New Roman" w:cs="Times New Roman"/>
                <w:sz w:val="24"/>
                <w:szCs w:val="24"/>
              </w:rPr>
              <w:t xml:space="preserve">с. </w:t>
            </w:r>
            <w:proofErr w:type="spellStart"/>
            <w:r w:rsidRPr="00FC0704">
              <w:rPr>
                <w:rFonts w:ascii="Times New Roman" w:hAnsi="Times New Roman" w:cs="Times New Roman"/>
                <w:sz w:val="24"/>
                <w:szCs w:val="24"/>
              </w:rPr>
              <w:t>Лужинки</w:t>
            </w:r>
            <w:proofErr w:type="spellEnd"/>
          </w:p>
        </w:tc>
        <w:tc>
          <w:tcPr>
            <w:tcW w:w="2070" w:type="dxa"/>
          </w:tcPr>
          <w:p w:rsidR="00773523" w:rsidRPr="00FC0704" w:rsidRDefault="00825235" w:rsidP="00FC0704">
            <w:pPr>
              <w:pStyle w:val="afa"/>
              <w:jc w:val="center"/>
              <w:rPr>
                <w:rFonts w:ascii="Times New Roman" w:hAnsi="Times New Roman" w:cs="Times New Roman"/>
                <w:sz w:val="24"/>
                <w:szCs w:val="24"/>
              </w:rPr>
            </w:pPr>
            <w:r w:rsidRPr="00FC0704">
              <w:rPr>
                <w:rFonts w:ascii="Times New Roman" w:hAnsi="Times New Roman" w:cs="Times New Roman"/>
                <w:sz w:val="24"/>
                <w:szCs w:val="24"/>
              </w:rPr>
              <w:t>1</w:t>
            </w:r>
          </w:p>
        </w:tc>
        <w:tc>
          <w:tcPr>
            <w:tcW w:w="2070" w:type="dxa"/>
          </w:tcPr>
          <w:p w:rsidR="00773523" w:rsidRPr="00FC0704" w:rsidRDefault="00825235" w:rsidP="00EF7C8C">
            <w:pPr>
              <w:pStyle w:val="afa"/>
              <w:rPr>
                <w:rFonts w:ascii="Times New Roman" w:hAnsi="Times New Roman" w:cs="Times New Roman"/>
                <w:sz w:val="24"/>
                <w:szCs w:val="24"/>
              </w:rPr>
            </w:pPr>
            <w:r w:rsidRPr="00FC0704">
              <w:rPr>
                <w:rFonts w:ascii="Times New Roman" w:hAnsi="Times New Roman" w:cs="Times New Roman"/>
                <w:sz w:val="24"/>
                <w:szCs w:val="24"/>
              </w:rPr>
              <w:t>Удовлетворительное</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cs="Times New Roman"/>
          <w:sz w:val="24"/>
          <w:szCs w:val="24"/>
          <w:shd w:val="clear" w:color="auto" w:fill="FFFFFF"/>
        </w:rPr>
        <w:t>Сельские</w:t>
      </w:r>
      <w:r w:rsidRPr="00EF7C8C">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низкий жизненный уровень,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отсутствие средств на приобретение лекарств,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низкая социальная культура,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малая плотность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2.1.</w:t>
      </w:r>
      <w:r w:rsidR="007A7E16">
        <w:rPr>
          <w:rFonts w:ascii="Times New Roman" w:hAnsi="Times New Roman" w:cs="Times New Roman"/>
          <w:sz w:val="24"/>
          <w:szCs w:val="24"/>
        </w:rPr>
        <w:t>8</w:t>
      </w:r>
      <w:r w:rsidRPr="00EF7C8C">
        <w:rPr>
          <w:rFonts w:ascii="Times New Roman" w:hAnsi="Times New Roman" w:cs="Times New Roman"/>
          <w:sz w:val="24"/>
          <w:szCs w:val="24"/>
        </w:rPr>
        <w:t>. Экономика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2.1.</w:t>
      </w:r>
      <w:r w:rsidR="007A7E16">
        <w:rPr>
          <w:rFonts w:ascii="Times New Roman" w:hAnsi="Times New Roman" w:cs="Times New Roman"/>
          <w:sz w:val="24"/>
          <w:szCs w:val="24"/>
        </w:rPr>
        <w:t>8</w:t>
      </w:r>
      <w:r w:rsidRPr="00EF7C8C">
        <w:rPr>
          <w:rFonts w:ascii="Times New Roman" w:hAnsi="Times New Roman" w:cs="Times New Roman"/>
          <w:sz w:val="24"/>
          <w:szCs w:val="24"/>
        </w:rPr>
        <w:t>.1.Сельхозпредприятия, фермерские хозяйства, предприниматели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Сельское хо</w:t>
      </w:r>
      <w:r w:rsidR="00825235">
        <w:rPr>
          <w:rFonts w:ascii="Times New Roman" w:hAnsi="Times New Roman" w:cs="Times New Roman"/>
          <w:sz w:val="24"/>
          <w:szCs w:val="24"/>
        </w:rPr>
        <w:t>зяйство поселения представлено 4</w:t>
      </w:r>
      <w:r w:rsidRPr="00EF7C8C">
        <w:rPr>
          <w:rFonts w:ascii="Times New Roman" w:hAnsi="Times New Roman" w:cs="Times New Roman"/>
          <w:sz w:val="24"/>
          <w:szCs w:val="24"/>
        </w:rPr>
        <w:t xml:space="preserve"> сельскохозяйственным</w:t>
      </w:r>
      <w:r w:rsidR="00825235">
        <w:rPr>
          <w:rFonts w:ascii="Times New Roman" w:hAnsi="Times New Roman" w:cs="Times New Roman"/>
          <w:sz w:val="24"/>
          <w:szCs w:val="24"/>
        </w:rPr>
        <w:t>и</w:t>
      </w:r>
      <w:r w:rsidRPr="00EF7C8C">
        <w:rPr>
          <w:rFonts w:ascii="Times New Roman" w:hAnsi="Times New Roman" w:cs="Times New Roman"/>
          <w:sz w:val="24"/>
          <w:szCs w:val="24"/>
        </w:rPr>
        <w:t xml:space="preserve"> предприяти</w:t>
      </w:r>
      <w:r w:rsidR="00825235">
        <w:rPr>
          <w:rFonts w:ascii="Times New Roman" w:hAnsi="Times New Roman" w:cs="Times New Roman"/>
          <w:sz w:val="24"/>
          <w:szCs w:val="24"/>
        </w:rPr>
        <w:t>ями</w:t>
      </w:r>
      <w:r w:rsidRPr="00EF7C8C">
        <w:rPr>
          <w:rFonts w:ascii="Times New Roman" w:hAnsi="Times New Roman" w:cs="Times New Roman"/>
          <w:sz w:val="24"/>
          <w:szCs w:val="24"/>
        </w:rPr>
        <w:t xml:space="preserve">   и    личными хозяйствами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Прогноз развития сельского хозяйства на 2016 год и на период до 2026 года </w:t>
      </w:r>
      <w:r w:rsidRPr="00EF7C8C">
        <w:rPr>
          <w:rFonts w:ascii="Times New Roman" w:hAnsi="Times New Roman" w:cs="Times New Roman"/>
          <w:spacing w:val="-1"/>
          <w:sz w:val="24"/>
          <w:szCs w:val="24"/>
        </w:rPr>
        <w:t xml:space="preserve">разработан с учетом имеющегося в </w:t>
      </w:r>
      <w:r>
        <w:rPr>
          <w:rFonts w:ascii="Times New Roman" w:hAnsi="Times New Roman" w:cs="Times New Roman"/>
          <w:spacing w:val="-1"/>
          <w:sz w:val="24"/>
          <w:szCs w:val="24"/>
        </w:rPr>
        <w:t>сельском</w:t>
      </w:r>
      <w:r w:rsidRPr="00EF7C8C">
        <w:rPr>
          <w:rFonts w:ascii="Times New Roman" w:hAnsi="Times New Roman" w:cs="Times New Roman"/>
          <w:spacing w:val="-1"/>
          <w:sz w:val="24"/>
          <w:szCs w:val="24"/>
        </w:rPr>
        <w:t xml:space="preserve">  поселении  производственного потенциала, </w:t>
      </w:r>
      <w:r w:rsidRPr="00EF7C8C">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Территория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9F0F59" w:rsidRPr="00C30DD9"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поселении  име</w:t>
      </w:r>
      <w:r w:rsidR="00825235">
        <w:rPr>
          <w:rFonts w:ascii="Times New Roman" w:hAnsi="Times New Roman" w:cs="Times New Roman"/>
          <w:sz w:val="24"/>
          <w:szCs w:val="24"/>
        </w:rPr>
        <w:t>ю</w:t>
      </w:r>
      <w:r w:rsidRPr="00EF7C8C">
        <w:rPr>
          <w:rFonts w:ascii="Times New Roman" w:hAnsi="Times New Roman" w:cs="Times New Roman"/>
          <w:sz w:val="24"/>
          <w:szCs w:val="24"/>
        </w:rPr>
        <w:t xml:space="preserve">тся  </w:t>
      </w:r>
      <w:r w:rsidR="00825235">
        <w:rPr>
          <w:rFonts w:ascii="Times New Roman" w:hAnsi="Times New Roman" w:cs="Times New Roman"/>
          <w:sz w:val="24"/>
          <w:szCs w:val="24"/>
        </w:rPr>
        <w:t>четыре</w:t>
      </w: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сельскохозяйственн</w:t>
      </w:r>
      <w:r w:rsidR="00825235">
        <w:rPr>
          <w:rFonts w:ascii="Times New Roman" w:hAnsi="Times New Roman" w:cs="Times New Roman"/>
          <w:sz w:val="24"/>
          <w:szCs w:val="24"/>
        </w:rPr>
        <w:t>ые</w:t>
      </w:r>
      <w:proofErr w:type="gramEnd"/>
      <w:r w:rsidRPr="00EF7C8C">
        <w:rPr>
          <w:rFonts w:ascii="Times New Roman" w:hAnsi="Times New Roman" w:cs="Times New Roman"/>
          <w:sz w:val="24"/>
          <w:szCs w:val="24"/>
        </w:rPr>
        <w:t xml:space="preserve">  предприяти</w:t>
      </w:r>
      <w:r w:rsidR="00825235">
        <w:rPr>
          <w:rFonts w:ascii="Times New Roman" w:hAnsi="Times New Roman" w:cs="Times New Roman"/>
          <w:sz w:val="24"/>
          <w:szCs w:val="24"/>
        </w:rPr>
        <w:t>я:</w:t>
      </w:r>
      <w:r w:rsidRPr="00EF7C8C">
        <w:rPr>
          <w:rFonts w:ascii="Times New Roman" w:hAnsi="Times New Roman" w:cs="Times New Roman"/>
          <w:sz w:val="24"/>
          <w:szCs w:val="24"/>
        </w:rPr>
        <w:t xml:space="preserve">  </w:t>
      </w:r>
      <w:r w:rsidRPr="00C30DD9">
        <w:rPr>
          <w:rFonts w:ascii="Times New Roman" w:hAnsi="Times New Roman" w:cs="Times New Roman"/>
          <w:sz w:val="24"/>
          <w:szCs w:val="24"/>
        </w:rPr>
        <w:t>СПК  «</w:t>
      </w:r>
      <w:r w:rsidR="00C30DD9" w:rsidRPr="00C30DD9">
        <w:rPr>
          <w:rFonts w:ascii="Times New Roman" w:hAnsi="Times New Roman" w:cs="Times New Roman"/>
          <w:sz w:val="24"/>
          <w:szCs w:val="24"/>
        </w:rPr>
        <w:t>Авангард</w:t>
      </w:r>
      <w:r w:rsidRPr="00C30DD9">
        <w:rPr>
          <w:rFonts w:ascii="Times New Roman" w:hAnsi="Times New Roman" w:cs="Times New Roman"/>
          <w:sz w:val="24"/>
          <w:szCs w:val="24"/>
        </w:rPr>
        <w:t>»</w:t>
      </w:r>
      <w:r w:rsidR="00C30DD9" w:rsidRPr="00C30DD9">
        <w:rPr>
          <w:rFonts w:ascii="Times New Roman" w:hAnsi="Times New Roman" w:cs="Times New Roman"/>
          <w:sz w:val="24"/>
          <w:szCs w:val="24"/>
        </w:rPr>
        <w:t xml:space="preserve">, СПК Большевик, СПК </w:t>
      </w:r>
      <w:proofErr w:type="spellStart"/>
      <w:r w:rsidR="00C30DD9" w:rsidRPr="00C30DD9">
        <w:rPr>
          <w:rFonts w:ascii="Times New Roman" w:hAnsi="Times New Roman" w:cs="Times New Roman"/>
          <w:sz w:val="24"/>
          <w:szCs w:val="24"/>
        </w:rPr>
        <w:t>Климушинский</w:t>
      </w:r>
      <w:proofErr w:type="spellEnd"/>
      <w:r w:rsidR="00C30DD9" w:rsidRPr="00C30DD9">
        <w:rPr>
          <w:rFonts w:ascii="Times New Roman" w:hAnsi="Times New Roman" w:cs="Times New Roman"/>
          <w:sz w:val="24"/>
          <w:szCs w:val="24"/>
        </w:rPr>
        <w:t xml:space="preserve"> </w:t>
      </w:r>
      <w:proofErr w:type="gramStart"/>
      <w:r w:rsidR="00C30DD9" w:rsidRPr="00C30DD9">
        <w:rPr>
          <w:rFonts w:ascii="Times New Roman" w:hAnsi="Times New Roman" w:cs="Times New Roman"/>
          <w:sz w:val="24"/>
          <w:szCs w:val="24"/>
        </w:rPr>
        <w:t>и ООО</w:t>
      </w:r>
      <w:proofErr w:type="gramEnd"/>
      <w:r w:rsidR="00C30DD9" w:rsidRPr="00C30DD9">
        <w:rPr>
          <w:rFonts w:ascii="Times New Roman" w:hAnsi="Times New Roman" w:cs="Times New Roman"/>
          <w:sz w:val="24"/>
          <w:szCs w:val="24"/>
        </w:rPr>
        <w:t xml:space="preserve"> «</w:t>
      </w:r>
      <w:proofErr w:type="spellStart"/>
      <w:r w:rsidR="00C30DD9" w:rsidRPr="00C30DD9">
        <w:rPr>
          <w:rFonts w:ascii="Times New Roman" w:hAnsi="Times New Roman" w:cs="Times New Roman"/>
          <w:sz w:val="24"/>
          <w:szCs w:val="24"/>
        </w:rPr>
        <w:t>Элитхоз</w:t>
      </w:r>
      <w:proofErr w:type="spellEnd"/>
      <w:r w:rsidR="00C30DD9" w:rsidRPr="00C30DD9">
        <w:rPr>
          <w:rFonts w:ascii="Times New Roman" w:hAnsi="Times New Roman" w:cs="Times New Roman"/>
          <w:sz w:val="24"/>
          <w:szCs w:val="24"/>
        </w:rPr>
        <w:t>»</w:t>
      </w:r>
      <w:r w:rsidR="009F0F59" w:rsidRPr="00C30DD9">
        <w:rPr>
          <w:rFonts w:ascii="Times New Roman" w:hAnsi="Times New Roman" w:cs="Times New Roman"/>
          <w:sz w:val="24"/>
          <w:szCs w:val="24"/>
        </w:rPr>
        <w:t>.</w:t>
      </w:r>
      <w:r w:rsidRPr="00C30DD9">
        <w:rPr>
          <w:rFonts w:ascii="Times New Roman" w:hAnsi="Times New Roman" w:cs="Times New Roman"/>
          <w:sz w:val="24"/>
          <w:szCs w:val="24"/>
        </w:rPr>
        <w:t xml:space="preserve">  </w:t>
      </w:r>
    </w:p>
    <w:p w:rsidR="00A124BC" w:rsidRPr="00EF7C8C" w:rsidRDefault="009F0F59" w:rsidP="00EF7C8C">
      <w:pPr>
        <w:pStyle w:val="afa"/>
        <w:rPr>
          <w:rFonts w:ascii="Times New Roman" w:hAnsi="Times New Roman" w:cs="Times New Roman"/>
          <w:sz w:val="24"/>
          <w:szCs w:val="24"/>
        </w:rPr>
      </w:pPr>
      <w:r>
        <w:rPr>
          <w:rFonts w:ascii="Times New Roman" w:hAnsi="Times New Roman" w:cs="Times New Roman"/>
          <w:sz w:val="24"/>
          <w:szCs w:val="24"/>
        </w:rPr>
        <w:t xml:space="preserve">Производством </w:t>
      </w:r>
      <w:r w:rsidR="00A124BC" w:rsidRPr="00EF7C8C">
        <w:rPr>
          <w:rFonts w:ascii="Times New Roman" w:hAnsi="Times New Roman" w:cs="Times New Roman"/>
          <w:sz w:val="24"/>
          <w:szCs w:val="24"/>
        </w:rPr>
        <w:t xml:space="preserve"> яиц в поселении занимаются только в личных подсобных хозяйствах. </w:t>
      </w:r>
    </w:p>
    <w:p w:rsidR="00A124BC" w:rsidRPr="00EF7C8C" w:rsidRDefault="00A124BC" w:rsidP="00EF7C8C">
      <w:pPr>
        <w:pStyle w:val="afa"/>
        <w:rPr>
          <w:rFonts w:ascii="Times New Roman" w:hAnsi="Times New Roman" w:cs="Times New Roman"/>
          <w:spacing w:val="-1"/>
          <w:sz w:val="24"/>
          <w:szCs w:val="24"/>
        </w:rPr>
      </w:pPr>
      <w:r w:rsidRPr="00EF7C8C">
        <w:rPr>
          <w:rFonts w:ascii="Times New Roman" w:hAnsi="Times New Roman" w:cs="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cs="Times New Roman"/>
          <w:spacing w:val="-1"/>
          <w:sz w:val="24"/>
          <w:szCs w:val="24"/>
        </w:rPr>
        <w:t xml:space="preserve"> на зерновые культуры.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pacing w:val="-1"/>
          <w:sz w:val="24"/>
          <w:szCs w:val="24"/>
        </w:rPr>
        <w:lastRenderedPageBreak/>
        <w:t xml:space="preserve">Производством овощей в поселении занимаются, в основном  </w:t>
      </w:r>
      <w:r w:rsidRPr="00EF7C8C">
        <w:rPr>
          <w:rFonts w:ascii="Times New Roman" w:hAnsi="Times New Roman" w:cs="Times New Roman"/>
          <w:sz w:val="24"/>
          <w:szCs w:val="24"/>
        </w:rPr>
        <w:t xml:space="preserve"> личные подсобные хозяйства.</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EF7C8C">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2.1.</w:t>
      </w:r>
      <w:r w:rsidR="003357EC">
        <w:rPr>
          <w:rFonts w:ascii="Times New Roman" w:hAnsi="Times New Roman" w:cs="Times New Roman"/>
          <w:sz w:val="24"/>
          <w:szCs w:val="24"/>
        </w:rPr>
        <w:t>8</w:t>
      </w:r>
      <w:r w:rsidRPr="00EF7C8C">
        <w:rPr>
          <w:rFonts w:ascii="Times New Roman" w:hAnsi="Times New Roman" w:cs="Times New Roman"/>
          <w:sz w:val="24"/>
          <w:szCs w:val="24"/>
        </w:rPr>
        <w:t>.2.   Личные подсобные хозяйства</w:t>
      </w: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bCs/>
          <w:sz w:val="24"/>
          <w:szCs w:val="24"/>
        </w:rPr>
        <w:t>Личные подсобные хозяйства</w:t>
      </w:r>
    </w:p>
    <w:p w:rsidR="00A124BC" w:rsidRPr="00EF7C8C" w:rsidRDefault="00A124BC" w:rsidP="00EF7C8C">
      <w:pPr>
        <w:pStyle w:val="afa"/>
        <w:rPr>
          <w:rFonts w:ascii="Times New Roman" w:hAnsi="Times New Roman" w:cs="Times New Roman"/>
          <w:sz w:val="24"/>
          <w:szCs w:val="24"/>
        </w:rPr>
      </w:pPr>
    </w:p>
    <w:tbl>
      <w:tblPr>
        <w:tblW w:w="9212" w:type="dxa"/>
        <w:tblInd w:w="2" w:type="dxa"/>
        <w:tblLayout w:type="fixed"/>
        <w:tblCellMar>
          <w:left w:w="0" w:type="dxa"/>
          <w:right w:w="0" w:type="dxa"/>
        </w:tblCellMar>
        <w:tblLook w:val="0000"/>
      </w:tblPr>
      <w:tblGrid>
        <w:gridCol w:w="5021"/>
        <w:gridCol w:w="1214"/>
        <w:gridCol w:w="1468"/>
        <w:gridCol w:w="1509"/>
      </w:tblGrid>
      <w:tr w:rsidR="00A124BC" w:rsidRPr="001423AF" w:rsidTr="009A3A9E">
        <w:trPr>
          <w:trHeight w:val="196"/>
        </w:trPr>
        <w:tc>
          <w:tcPr>
            <w:tcW w:w="5021" w:type="dxa"/>
            <w:tcBorders>
              <w:top w:val="single" w:sz="8"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A124BC" w:rsidRPr="001423AF" w:rsidRDefault="00A124BC" w:rsidP="009A3A9E">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rPr>
              <w:t>01.01.201</w:t>
            </w:r>
            <w:r w:rsidR="009A3A9E">
              <w:rPr>
                <w:rFonts w:ascii="Times New Roman" w:hAnsi="Times New Roman" w:cs="Times New Roman"/>
                <w:sz w:val="24"/>
                <w:szCs w:val="24"/>
              </w:rPr>
              <w:t>3</w:t>
            </w:r>
          </w:p>
        </w:tc>
        <w:tc>
          <w:tcPr>
            <w:tcW w:w="1468" w:type="dxa"/>
            <w:tcBorders>
              <w:top w:val="single" w:sz="8" w:space="0" w:color="000000"/>
              <w:left w:val="single" w:sz="8" w:space="0" w:color="000000"/>
            </w:tcBorders>
            <w:shd w:val="clear" w:color="auto" w:fill="FFFFFF"/>
          </w:tcPr>
          <w:p w:rsidR="00A124BC" w:rsidRPr="001423AF" w:rsidRDefault="00A124BC" w:rsidP="009A3A9E">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01.01.201</w:t>
            </w:r>
            <w:r w:rsidR="009A3A9E">
              <w:rPr>
                <w:rFonts w:ascii="Times New Roman" w:hAnsi="Times New Roman" w:cs="Times New Roman"/>
                <w:sz w:val="24"/>
                <w:szCs w:val="24"/>
                <w:shd w:val="clear" w:color="auto" w:fill="FFFFFF"/>
              </w:rPr>
              <w:t>4</w:t>
            </w:r>
          </w:p>
        </w:tc>
        <w:tc>
          <w:tcPr>
            <w:tcW w:w="1509" w:type="dxa"/>
            <w:tcBorders>
              <w:top w:val="single" w:sz="8" w:space="0" w:color="000000"/>
              <w:left w:val="single" w:sz="8" w:space="0" w:color="000000"/>
              <w:right w:val="single" w:sz="8" w:space="0" w:color="000000"/>
            </w:tcBorders>
            <w:shd w:val="clear" w:color="auto" w:fill="FFFFFF"/>
          </w:tcPr>
          <w:p w:rsidR="00A124BC" w:rsidRPr="001423AF" w:rsidRDefault="00A124BC" w:rsidP="009A3A9E">
            <w:pPr>
              <w:pStyle w:val="afa"/>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w:t>
            </w:r>
            <w:r w:rsidR="009A3A9E">
              <w:rPr>
                <w:rFonts w:ascii="Times New Roman" w:hAnsi="Times New Roman" w:cs="Times New Roman"/>
                <w:sz w:val="24"/>
                <w:szCs w:val="24"/>
                <w:shd w:val="clear" w:color="auto" w:fill="FFFFFF"/>
              </w:rPr>
              <w:t>5</w:t>
            </w:r>
          </w:p>
        </w:tc>
      </w:tr>
      <w:tr w:rsidR="00A124BC" w:rsidRPr="001423AF" w:rsidTr="009A3A9E">
        <w:trPr>
          <w:trHeight w:val="299"/>
        </w:trPr>
        <w:tc>
          <w:tcPr>
            <w:tcW w:w="5021"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r w:rsidR="00A124BC" w:rsidRPr="001423AF" w:rsidTr="009A3A9E">
        <w:trPr>
          <w:trHeight w:val="97"/>
        </w:trPr>
        <w:tc>
          <w:tcPr>
            <w:tcW w:w="5021" w:type="dxa"/>
            <w:tcBorders>
              <w:left w:val="single" w:sz="8" w:space="0" w:color="000000"/>
            </w:tcBorders>
            <w:shd w:val="clear" w:color="auto" w:fill="FFFFFF"/>
          </w:tcPr>
          <w:p w:rsidR="00A124BC" w:rsidRPr="00E67845" w:rsidRDefault="00A124BC" w:rsidP="00EF7C8C">
            <w:pPr>
              <w:pStyle w:val="afa"/>
              <w:rPr>
                <w:rFonts w:ascii="Times New Roman" w:hAnsi="Times New Roman" w:cs="Times New Roman"/>
                <w:color w:val="FF0000"/>
                <w:sz w:val="24"/>
                <w:szCs w:val="24"/>
              </w:rPr>
            </w:pPr>
          </w:p>
        </w:tc>
        <w:tc>
          <w:tcPr>
            <w:tcW w:w="1214" w:type="dxa"/>
            <w:tcBorders>
              <w:left w:val="single" w:sz="8" w:space="0" w:color="000000"/>
            </w:tcBorders>
            <w:shd w:val="clear" w:color="auto" w:fill="FFFFFF"/>
          </w:tcPr>
          <w:p w:rsidR="00A124BC" w:rsidRPr="009A3A9E" w:rsidRDefault="009A3A9E" w:rsidP="009A3A9E">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431</w:t>
            </w:r>
          </w:p>
        </w:tc>
        <w:tc>
          <w:tcPr>
            <w:tcW w:w="1468" w:type="dxa"/>
            <w:tcBorders>
              <w:left w:val="single" w:sz="8" w:space="0" w:color="000000"/>
            </w:tcBorders>
            <w:shd w:val="clear" w:color="auto" w:fill="FFFFFF"/>
          </w:tcPr>
          <w:p w:rsidR="00A124BC" w:rsidRPr="009A3A9E" w:rsidRDefault="009A3A9E"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426</w:t>
            </w:r>
          </w:p>
        </w:tc>
        <w:tc>
          <w:tcPr>
            <w:tcW w:w="1509" w:type="dxa"/>
            <w:tcBorders>
              <w:left w:val="single" w:sz="8" w:space="0" w:color="000000"/>
              <w:right w:val="single" w:sz="8" w:space="0" w:color="000000"/>
            </w:tcBorders>
            <w:shd w:val="clear" w:color="auto" w:fill="FFFFFF"/>
          </w:tcPr>
          <w:p w:rsidR="00A124BC" w:rsidRPr="009A3A9E" w:rsidRDefault="009A3A9E" w:rsidP="00EF7C8C">
            <w:pPr>
              <w:pStyle w:val="afa"/>
              <w:rPr>
                <w:rFonts w:ascii="Times New Roman" w:hAnsi="Times New Roman" w:cs="Times New Roman"/>
                <w:sz w:val="24"/>
                <w:szCs w:val="24"/>
              </w:rPr>
            </w:pPr>
            <w:r w:rsidRPr="009A3A9E">
              <w:rPr>
                <w:rFonts w:ascii="Times New Roman" w:hAnsi="Times New Roman" w:cs="Times New Roman"/>
                <w:sz w:val="24"/>
                <w:szCs w:val="24"/>
              </w:rPr>
              <w:t>416</w:t>
            </w:r>
          </w:p>
        </w:tc>
      </w:tr>
      <w:tr w:rsidR="00A124BC" w:rsidRPr="001423AF" w:rsidTr="009A3A9E">
        <w:trPr>
          <w:trHeight w:val="100"/>
        </w:trPr>
        <w:tc>
          <w:tcPr>
            <w:tcW w:w="5021" w:type="dxa"/>
            <w:tcBorders>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468" w:type="dxa"/>
            <w:tcBorders>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r w:rsidR="00A124BC" w:rsidRPr="001423AF" w:rsidTr="009A3A9E">
        <w:trPr>
          <w:trHeight w:val="80"/>
        </w:trPr>
        <w:tc>
          <w:tcPr>
            <w:tcW w:w="5021"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468"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bl>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bCs/>
          <w:sz w:val="24"/>
          <w:szCs w:val="24"/>
        </w:rPr>
        <w:t>Наличие животных на территории сельского поселения:</w:t>
      </w:r>
    </w:p>
    <w:p w:rsidR="00A124BC" w:rsidRPr="00EF7C8C" w:rsidRDefault="00A124BC" w:rsidP="00EF7C8C">
      <w:pPr>
        <w:pStyle w:val="afa"/>
        <w:rPr>
          <w:rFonts w:ascii="Times New Roman" w:hAnsi="Times New Roman" w:cs="Times New Roman"/>
          <w:sz w:val="24"/>
          <w:szCs w:val="24"/>
        </w:rPr>
      </w:pPr>
    </w:p>
    <w:tbl>
      <w:tblPr>
        <w:tblW w:w="9203" w:type="dxa"/>
        <w:tblInd w:w="2" w:type="dxa"/>
        <w:tblLayout w:type="fixed"/>
        <w:tblCellMar>
          <w:left w:w="0" w:type="dxa"/>
          <w:right w:w="0" w:type="dxa"/>
        </w:tblCellMar>
        <w:tblLook w:val="0000"/>
      </w:tblPr>
      <w:tblGrid>
        <w:gridCol w:w="4970"/>
        <w:gridCol w:w="1417"/>
        <w:gridCol w:w="1418"/>
        <w:gridCol w:w="1398"/>
      </w:tblGrid>
      <w:tr w:rsidR="00A124BC" w:rsidRPr="001423AF" w:rsidTr="009A3A9E">
        <w:trPr>
          <w:trHeight w:val="310"/>
        </w:trPr>
        <w:tc>
          <w:tcPr>
            <w:tcW w:w="4970" w:type="dxa"/>
            <w:tcBorders>
              <w:top w:val="single" w:sz="8" w:space="0" w:color="000000"/>
              <w:left w:val="single" w:sz="8" w:space="0" w:color="000000"/>
              <w:bottom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Вид животных (гол.)</w:t>
            </w:r>
          </w:p>
        </w:tc>
        <w:tc>
          <w:tcPr>
            <w:tcW w:w="1417" w:type="dxa"/>
            <w:tcBorders>
              <w:top w:val="single" w:sz="8" w:space="0" w:color="000000"/>
              <w:left w:val="single" w:sz="8" w:space="0" w:color="000000"/>
              <w:bottom w:val="single" w:sz="8" w:space="0" w:color="000000"/>
            </w:tcBorders>
            <w:shd w:val="clear" w:color="auto" w:fill="FFFFFF"/>
          </w:tcPr>
          <w:p w:rsidR="00A124BC" w:rsidRPr="001423AF" w:rsidRDefault="00A124BC" w:rsidP="009A3A9E">
            <w:pPr>
              <w:pStyle w:val="afa"/>
              <w:jc w:val="center"/>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01.01.2014</w:t>
            </w:r>
          </w:p>
        </w:tc>
        <w:tc>
          <w:tcPr>
            <w:tcW w:w="1418" w:type="dxa"/>
            <w:tcBorders>
              <w:top w:val="single" w:sz="8" w:space="0" w:color="000000"/>
              <w:left w:val="single" w:sz="8" w:space="0" w:color="000000"/>
              <w:bottom w:val="single" w:sz="8" w:space="0" w:color="000000"/>
            </w:tcBorders>
            <w:shd w:val="clear" w:color="auto" w:fill="FFFFFF"/>
          </w:tcPr>
          <w:p w:rsidR="00A124BC" w:rsidRPr="001423AF" w:rsidRDefault="00A124BC" w:rsidP="009A3A9E">
            <w:pPr>
              <w:pStyle w:val="afa"/>
              <w:jc w:val="center"/>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01.10.2015</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Pr>
          <w:p w:rsidR="00A124BC" w:rsidRPr="001423AF" w:rsidRDefault="00A124BC" w:rsidP="009A3A9E">
            <w:pPr>
              <w:pStyle w:val="afa"/>
              <w:jc w:val="center"/>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01.01.2016</w:t>
            </w: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КРС всего</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163</w:t>
            </w:r>
          </w:p>
        </w:tc>
        <w:tc>
          <w:tcPr>
            <w:tcW w:w="1418"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122</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ED2DAD">
            <w:pPr>
              <w:pStyle w:val="afa"/>
              <w:jc w:val="center"/>
              <w:rPr>
                <w:rFonts w:ascii="Times New Roman" w:hAnsi="Times New Roman" w:cs="Times New Roman"/>
                <w:sz w:val="24"/>
                <w:szCs w:val="24"/>
              </w:rPr>
            </w:pPr>
            <w:r>
              <w:rPr>
                <w:rFonts w:ascii="Times New Roman" w:hAnsi="Times New Roman" w:cs="Times New Roman"/>
                <w:sz w:val="24"/>
                <w:szCs w:val="24"/>
                <w:shd w:val="clear" w:color="auto" w:fill="FFFFFF"/>
              </w:rPr>
              <w:t>127</w:t>
            </w:r>
          </w:p>
        </w:tc>
      </w:tr>
      <w:tr w:rsidR="00A124BC" w:rsidRPr="009A3A9E" w:rsidTr="009A3A9E">
        <w:trPr>
          <w:trHeight w:val="273"/>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В т.ч. С/Х</w:t>
            </w:r>
          </w:p>
        </w:tc>
        <w:tc>
          <w:tcPr>
            <w:tcW w:w="1417"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418"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 xml:space="preserve">ЛПХ </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163</w:t>
            </w:r>
          </w:p>
        </w:tc>
        <w:tc>
          <w:tcPr>
            <w:tcW w:w="1418"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122</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127</w:t>
            </w: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 xml:space="preserve">коров </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w:t>
            </w:r>
          </w:p>
        </w:tc>
        <w:tc>
          <w:tcPr>
            <w:tcW w:w="1418"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ED2DAD">
            <w:pPr>
              <w:pStyle w:val="afa"/>
              <w:jc w:val="center"/>
              <w:rPr>
                <w:rFonts w:ascii="Times New Roman" w:hAnsi="Times New Roman" w:cs="Times New Roman"/>
                <w:sz w:val="24"/>
                <w:szCs w:val="24"/>
              </w:rPr>
            </w:pPr>
            <w:r>
              <w:rPr>
                <w:rFonts w:ascii="Times New Roman" w:hAnsi="Times New Roman" w:cs="Times New Roman"/>
                <w:sz w:val="24"/>
                <w:szCs w:val="24"/>
                <w:shd w:val="clear" w:color="auto" w:fill="FFFFFF"/>
              </w:rPr>
              <w:t>53</w:t>
            </w:r>
          </w:p>
        </w:tc>
      </w:tr>
      <w:tr w:rsidR="00A124BC" w:rsidRPr="009A3A9E" w:rsidTr="009A3A9E">
        <w:trPr>
          <w:trHeight w:val="273"/>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С/Х</w:t>
            </w:r>
          </w:p>
        </w:tc>
        <w:tc>
          <w:tcPr>
            <w:tcW w:w="1417"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418"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r>
      <w:tr w:rsidR="00A124BC" w:rsidRPr="009A3A9E" w:rsidTr="009A3A9E">
        <w:trPr>
          <w:trHeight w:val="273"/>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ЛПХ</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68</w:t>
            </w:r>
          </w:p>
        </w:tc>
        <w:tc>
          <w:tcPr>
            <w:tcW w:w="1418"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63</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53</w:t>
            </w: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 xml:space="preserve">свиней </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w:t>
            </w:r>
          </w:p>
        </w:tc>
        <w:tc>
          <w:tcPr>
            <w:tcW w:w="1418"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ED2DAD">
            <w:pPr>
              <w:pStyle w:val="afa"/>
              <w:jc w:val="center"/>
              <w:rPr>
                <w:rFonts w:ascii="Times New Roman" w:hAnsi="Times New Roman" w:cs="Times New Roman"/>
                <w:sz w:val="24"/>
                <w:szCs w:val="24"/>
              </w:rPr>
            </w:pPr>
            <w:r>
              <w:rPr>
                <w:rFonts w:ascii="Times New Roman" w:hAnsi="Times New Roman" w:cs="Times New Roman"/>
                <w:sz w:val="24"/>
                <w:szCs w:val="24"/>
                <w:shd w:val="clear" w:color="auto" w:fill="FFFFFF"/>
              </w:rPr>
              <w:t>26</w:t>
            </w: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С/Х</w:t>
            </w:r>
          </w:p>
        </w:tc>
        <w:tc>
          <w:tcPr>
            <w:tcW w:w="1417"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418"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 xml:space="preserve">ЛПХ </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48</w:t>
            </w:r>
          </w:p>
        </w:tc>
        <w:tc>
          <w:tcPr>
            <w:tcW w:w="1418"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 xml:space="preserve">Лошадей </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418"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0</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ED2DAD">
            <w:pPr>
              <w:pStyle w:val="afa"/>
              <w:jc w:val="center"/>
              <w:rPr>
                <w:rFonts w:ascii="Times New Roman" w:hAnsi="Times New Roman" w:cs="Times New Roman"/>
                <w:sz w:val="24"/>
                <w:szCs w:val="24"/>
              </w:rPr>
            </w:pPr>
            <w:r>
              <w:rPr>
                <w:rFonts w:ascii="Times New Roman" w:hAnsi="Times New Roman" w:cs="Times New Roman"/>
                <w:sz w:val="24"/>
                <w:szCs w:val="24"/>
                <w:shd w:val="clear" w:color="auto" w:fill="FFFFFF"/>
              </w:rPr>
              <w:t>2</w:t>
            </w: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С/Х</w:t>
            </w:r>
          </w:p>
        </w:tc>
        <w:tc>
          <w:tcPr>
            <w:tcW w:w="1417"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418"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r>
      <w:tr w:rsidR="00A124BC" w:rsidRPr="009A3A9E" w:rsidTr="009A3A9E">
        <w:trPr>
          <w:trHeight w:val="281"/>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ЛПХ</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418" w:type="dxa"/>
            <w:tcBorders>
              <w:left w:val="single" w:sz="8" w:space="0" w:color="000000"/>
              <w:bottom w:val="single" w:sz="8" w:space="0" w:color="000000"/>
            </w:tcBorders>
            <w:shd w:val="clear" w:color="auto" w:fill="FFFFFF"/>
          </w:tcPr>
          <w:p w:rsidR="00A124BC" w:rsidRPr="009A3A9E" w:rsidRDefault="00A124BC" w:rsidP="009A3A9E">
            <w:pPr>
              <w:pStyle w:val="afa"/>
              <w:jc w:val="center"/>
              <w:rPr>
                <w:rFonts w:ascii="Times New Roman" w:hAnsi="Times New Roman" w:cs="Times New Roman"/>
                <w:sz w:val="24"/>
                <w:szCs w:val="24"/>
                <w:shd w:val="clear" w:color="auto" w:fill="FFFFFF"/>
              </w:rPr>
            </w:pP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A124BC" w:rsidRPr="009A3A9E" w:rsidTr="009A3A9E">
        <w:trPr>
          <w:trHeight w:val="300"/>
        </w:trPr>
        <w:tc>
          <w:tcPr>
            <w:tcW w:w="4970" w:type="dxa"/>
            <w:tcBorders>
              <w:left w:val="single" w:sz="8" w:space="0" w:color="000000"/>
              <w:bottom w:val="single" w:sz="8" w:space="0" w:color="000000"/>
            </w:tcBorders>
            <w:shd w:val="clear" w:color="auto" w:fill="FFFFFF"/>
          </w:tcPr>
          <w:p w:rsidR="00A124BC" w:rsidRPr="009A3A9E" w:rsidRDefault="00A124BC" w:rsidP="00EF7C8C">
            <w:pPr>
              <w:pStyle w:val="afa"/>
              <w:rPr>
                <w:rFonts w:ascii="Times New Roman" w:hAnsi="Times New Roman" w:cs="Times New Roman"/>
                <w:sz w:val="24"/>
                <w:szCs w:val="24"/>
                <w:shd w:val="clear" w:color="auto" w:fill="FFFFFF"/>
              </w:rPr>
            </w:pPr>
            <w:r w:rsidRPr="009A3A9E">
              <w:rPr>
                <w:rFonts w:ascii="Times New Roman" w:hAnsi="Times New Roman" w:cs="Times New Roman"/>
                <w:sz w:val="24"/>
                <w:szCs w:val="24"/>
                <w:shd w:val="clear" w:color="auto" w:fill="FFFFFF"/>
              </w:rPr>
              <w:t>Овец,  коз  всего:</w:t>
            </w:r>
          </w:p>
        </w:tc>
        <w:tc>
          <w:tcPr>
            <w:tcW w:w="1417"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201</w:t>
            </w:r>
          </w:p>
        </w:tc>
        <w:tc>
          <w:tcPr>
            <w:tcW w:w="1418" w:type="dxa"/>
            <w:tcBorders>
              <w:left w:val="single" w:sz="8" w:space="0" w:color="000000"/>
              <w:bottom w:val="single" w:sz="8" w:space="0" w:color="000000"/>
            </w:tcBorders>
            <w:shd w:val="clear" w:color="auto" w:fill="FFFFFF"/>
          </w:tcPr>
          <w:p w:rsidR="00A124BC" w:rsidRPr="009A3A9E" w:rsidRDefault="009A3A9E" w:rsidP="009A3A9E">
            <w:pPr>
              <w:pStyle w:val="afa"/>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185</w:t>
            </w:r>
          </w:p>
        </w:tc>
        <w:tc>
          <w:tcPr>
            <w:tcW w:w="1398" w:type="dxa"/>
            <w:tcBorders>
              <w:left w:val="single" w:sz="8" w:space="0" w:color="000000"/>
              <w:bottom w:val="single" w:sz="8" w:space="0" w:color="000000"/>
              <w:right w:val="single" w:sz="8" w:space="0" w:color="000000"/>
            </w:tcBorders>
            <w:shd w:val="clear" w:color="auto" w:fill="FFFFFF"/>
          </w:tcPr>
          <w:p w:rsidR="00A124BC" w:rsidRPr="009A3A9E" w:rsidRDefault="00ED2DAD" w:rsidP="009A3A9E">
            <w:pPr>
              <w:pStyle w:val="afa"/>
              <w:jc w:val="center"/>
              <w:rPr>
                <w:rFonts w:ascii="Times New Roman" w:hAnsi="Times New Roman" w:cs="Times New Roman"/>
                <w:sz w:val="24"/>
                <w:szCs w:val="24"/>
              </w:rPr>
            </w:pPr>
            <w:r>
              <w:rPr>
                <w:rFonts w:ascii="Times New Roman" w:hAnsi="Times New Roman" w:cs="Times New Roman"/>
                <w:sz w:val="24"/>
                <w:szCs w:val="24"/>
              </w:rPr>
              <w:t>217</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Причины, сдерживающие развитие личных подсобных хозяйств, следующие: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Нет организованного закупа сельскохозяйственной продукции;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 Высокая себестоимость с/</w:t>
      </w:r>
      <w:proofErr w:type="spellStart"/>
      <w:r w:rsidRPr="00EF7C8C">
        <w:rPr>
          <w:rFonts w:ascii="Times New Roman" w:hAnsi="Times New Roman" w:cs="Times New Roman"/>
          <w:sz w:val="24"/>
          <w:szCs w:val="24"/>
        </w:rPr>
        <w:t>х</w:t>
      </w:r>
      <w:proofErr w:type="spellEnd"/>
      <w:r w:rsidRPr="00EF7C8C">
        <w:rPr>
          <w:rFonts w:ascii="Times New Roman" w:hAnsi="Times New Roman" w:cs="Times New Roman"/>
          <w:sz w:val="24"/>
          <w:szCs w:val="24"/>
        </w:rPr>
        <w:t xml:space="preserve"> продукции, и ее низкая закупочная цена.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u w:val="single"/>
        </w:rPr>
        <w:t xml:space="preserve">Проблемы: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w:t>
      </w:r>
      <w:r w:rsidRPr="00EF7C8C">
        <w:rPr>
          <w:rFonts w:ascii="Times New Roman" w:hAnsi="Times New Roman" w:cs="Times New Roman"/>
          <w:sz w:val="24"/>
          <w:szCs w:val="24"/>
        </w:rPr>
        <w:lastRenderedPageBreak/>
        <w:t>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низкий уровень заработной платы в отрасли, и отток </w:t>
      </w:r>
      <w:proofErr w:type="gramStart"/>
      <w:r w:rsidRPr="00EF7C8C">
        <w:rPr>
          <w:rFonts w:ascii="Times New Roman" w:hAnsi="Times New Roman" w:cs="Times New Roman"/>
          <w:sz w:val="24"/>
          <w:szCs w:val="24"/>
        </w:rPr>
        <w:t>работающих</w:t>
      </w:r>
      <w:proofErr w:type="gramEnd"/>
      <w:r w:rsidRPr="00EF7C8C">
        <w:rPr>
          <w:rFonts w:ascii="Times New Roman" w:hAnsi="Times New Roman" w:cs="Times New Roman"/>
          <w:sz w:val="24"/>
          <w:szCs w:val="24"/>
        </w:rPr>
        <w:t xml:space="preserve"> в другие отрасли производства и в социальную сферу;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Самостоятельно решить проблемы, с которыми сталкиваются </w:t>
      </w:r>
      <w:r w:rsidRPr="00EF7C8C">
        <w:rPr>
          <w:rFonts w:ascii="Times New Roman" w:hAnsi="Times New Roman" w:cs="Times New Roman"/>
          <w:sz w:val="24"/>
          <w:szCs w:val="24"/>
          <w:shd w:val="clear" w:color="auto" w:fill="FFFFFF"/>
        </w:rPr>
        <w:t xml:space="preserve">жители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w:t>
      </w:r>
      <w:r w:rsidRPr="00EF7C8C">
        <w:rPr>
          <w:rFonts w:ascii="Times New Roman" w:hAnsi="Times New Roman" w:cs="Times New Roman"/>
          <w:sz w:val="24"/>
          <w:szCs w:val="24"/>
        </w:rPr>
        <w:t xml:space="preserve"> при ведении личных подсобных хозяйств достаточно трудно.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w:t>
      </w:r>
      <w:r w:rsidR="00EE0961">
        <w:rPr>
          <w:rFonts w:ascii="Times New Roman" w:hAnsi="Times New Roman" w:cs="Times New Roman"/>
          <w:sz w:val="24"/>
          <w:szCs w:val="24"/>
        </w:rPr>
        <w:t>– старение населения</w:t>
      </w:r>
      <w:r w:rsidRPr="00EF7C8C">
        <w:rPr>
          <w:rFonts w:ascii="Times New Roman" w:hAnsi="Times New Roman" w:cs="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Закуп сельскохозяйственной продукции производятся по низким ценам.  </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Старение  населения  из - за ухудшающейся демографической ситуации.</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животноводства и огородничества, как одно из  направлений развития ЛПХ.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cs="Times New Roman"/>
          <w:sz w:val="24"/>
          <w:szCs w:val="24"/>
        </w:rPr>
        <w:t>самозанятость</w:t>
      </w:r>
      <w:proofErr w:type="spellEnd"/>
      <w:r w:rsidRPr="00EF7C8C">
        <w:rPr>
          <w:rFonts w:ascii="Times New Roman" w:hAnsi="Times New Roman" w:cs="Times New Roman"/>
          <w:sz w:val="24"/>
          <w:szCs w:val="24"/>
        </w:rPr>
        <w:t xml:space="preserve">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Эту проблему,  возможно,  решить следующим путем: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создавать условия для создания и развития </w:t>
      </w:r>
      <w:proofErr w:type="spellStart"/>
      <w:r w:rsidRPr="00EF7C8C">
        <w:rPr>
          <w:rFonts w:ascii="Times New Roman" w:hAnsi="Times New Roman" w:cs="Times New Roman"/>
          <w:sz w:val="24"/>
          <w:szCs w:val="24"/>
        </w:rPr>
        <w:t>потребительско-сбытовых</w:t>
      </w:r>
      <w:proofErr w:type="spellEnd"/>
      <w:r w:rsidRPr="00EF7C8C">
        <w:rPr>
          <w:rFonts w:ascii="Times New Roman" w:hAnsi="Times New Roman" w:cs="Times New Roman"/>
          <w:sz w:val="24"/>
          <w:szCs w:val="24"/>
        </w:rPr>
        <w:t xml:space="preserve"> кооперативов на территории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2.1.</w:t>
      </w:r>
      <w:r w:rsidR="003357EC">
        <w:rPr>
          <w:rFonts w:ascii="Times New Roman" w:hAnsi="Times New Roman" w:cs="Times New Roman"/>
          <w:sz w:val="24"/>
          <w:szCs w:val="24"/>
        </w:rPr>
        <w:t>9</w:t>
      </w:r>
      <w:r w:rsidRPr="00EF7C8C">
        <w:rPr>
          <w:rFonts w:ascii="Times New Roman" w:hAnsi="Times New Roman" w:cs="Times New Roman"/>
          <w:sz w:val="24"/>
          <w:szCs w:val="24"/>
        </w:rPr>
        <w:t>.  Жилищный фонд</w:t>
      </w:r>
    </w:p>
    <w:p w:rsidR="00A124BC" w:rsidRPr="003357EC" w:rsidRDefault="00A124BC" w:rsidP="00EF7C8C">
      <w:pPr>
        <w:pStyle w:val="afa"/>
        <w:rPr>
          <w:rFonts w:ascii="Times New Roman" w:hAnsi="Times New Roman" w:cs="Times New Roman"/>
          <w:bCs/>
          <w:sz w:val="24"/>
          <w:szCs w:val="24"/>
        </w:rPr>
      </w:pPr>
      <w:r w:rsidRPr="003357EC">
        <w:rPr>
          <w:rFonts w:ascii="Times New Roman" w:hAnsi="Times New Roman" w:cs="Times New Roman"/>
          <w:bCs/>
          <w:sz w:val="24"/>
          <w:szCs w:val="24"/>
        </w:rPr>
        <w:t xml:space="preserve">Состояние </w:t>
      </w:r>
      <w:proofErr w:type="spellStart"/>
      <w:proofErr w:type="gramStart"/>
      <w:r w:rsidRPr="003357EC">
        <w:rPr>
          <w:rFonts w:ascii="Times New Roman" w:hAnsi="Times New Roman" w:cs="Times New Roman"/>
          <w:bCs/>
          <w:sz w:val="24"/>
          <w:szCs w:val="24"/>
        </w:rPr>
        <w:t>жилищно</w:t>
      </w:r>
      <w:proofErr w:type="spellEnd"/>
      <w:r w:rsidRPr="003357EC">
        <w:rPr>
          <w:rFonts w:ascii="Times New Roman" w:hAnsi="Times New Roman" w:cs="Times New Roman"/>
          <w:bCs/>
          <w:sz w:val="24"/>
          <w:szCs w:val="24"/>
        </w:rPr>
        <w:t xml:space="preserve"> - коммунальной</w:t>
      </w:r>
      <w:proofErr w:type="gramEnd"/>
      <w:r w:rsidRPr="003357EC">
        <w:rPr>
          <w:rFonts w:ascii="Times New Roman" w:hAnsi="Times New Roman" w:cs="Times New Roman"/>
          <w:bCs/>
          <w:sz w:val="24"/>
          <w:szCs w:val="24"/>
        </w:rPr>
        <w:t xml:space="preserve"> сферы </w:t>
      </w:r>
      <w:r w:rsidR="00ED2DAD" w:rsidRPr="003357EC">
        <w:rPr>
          <w:rFonts w:ascii="Times New Roman" w:hAnsi="Times New Roman" w:cs="Times New Roman"/>
          <w:bCs/>
          <w:sz w:val="24"/>
          <w:szCs w:val="24"/>
        </w:rPr>
        <w:t>Илья-Высоковского</w:t>
      </w:r>
      <w:r w:rsidRPr="003357EC">
        <w:rPr>
          <w:rFonts w:ascii="Times New Roman" w:hAnsi="Times New Roman" w:cs="Times New Roman"/>
          <w:bCs/>
          <w:sz w:val="24"/>
          <w:szCs w:val="24"/>
        </w:rPr>
        <w:t xml:space="preserve"> сельского поселения</w:t>
      </w: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bCs/>
          <w:sz w:val="24"/>
          <w:szCs w:val="24"/>
        </w:rPr>
        <w:t xml:space="preserve">Данные о существующем жилищном фонде </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tblPr>
      <w:tblGrid>
        <w:gridCol w:w="695"/>
        <w:gridCol w:w="3672"/>
        <w:gridCol w:w="2251"/>
        <w:gridCol w:w="2316"/>
      </w:tblGrid>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roofErr w:type="spellStart"/>
            <w:r w:rsidRPr="001423AF">
              <w:rPr>
                <w:rFonts w:ascii="Times New Roman" w:hAnsi="Times New Roman" w:cs="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01.01.2016 г.</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A124BC" w:rsidRPr="005439ED" w:rsidRDefault="00A124BC" w:rsidP="00EF7C8C">
            <w:pPr>
              <w:pStyle w:val="afa"/>
              <w:rPr>
                <w:rFonts w:ascii="Times New Roman" w:hAnsi="Times New Roman" w:cs="Times New Roman"/>
                <w:sz w:val="24"/>
                <w:szCs w:val="24"/>
              </w:rPr>
            </w:pPr>
            <w:r w:rsidRPr="005439ED">
              <w:rPr>
                <w:rFonts w:ascii="Times New Roman" w:hAnsi="Times New Roman" w:cs="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A124BC" w:rsidRPr="005439ED" w:rsidRDefault="00A124BC" w:rsidP="00EF7C8C">
            <w:pPr>
              <w:pStyle w:val="afa"/>
              <w:rPr>
                <w:rFonts w:ascii="Times New Roman" w:hAnsi="Times New Roman" w:cs="Times New Roman"/>
                <w:sz w:val="24"/>
                <w:szCs w:val="24"/>
              </w:rPr>
            </w:pPr>
            <w:r w:rsidRPr="005439ED">
              <w:rPr>
                <w:rFonts w:ascii="Times New Roman" w:hAnsi="Times New Roman" w:cs="Times New Roman"/>
                <w:sz w:val="24"/>
                <w:szCs w:val="24"/>
              </w:rPr>
              <w:t>2</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Общий жилой фонд, </w:t>
            </w:r>
            <w:r w:rsidR="005439ED">
              <w:rPr>
                <w:rFonts w:ascii="Times New Roman" w:hAnsi="Times New Roman" w:cs="Times New Roman"/>
                <w:sz w:val="24"/>
                <w:szCs w:val="24"/>
              </w:rPr>
              <w:t xml:space="preserve">тыс. </w:t>
            </w:r>
            <w:r w:rsidRPr="001423AF">
              <w:rPr>
                <w:rFonts w:ascii="Times New Roman" w:hAnsi="Times New Roman" w:cs="Times New Roman"/>
                <w:sz w:val="24"/>
                <w:szCs w:val="24"/>
              </w:rPr>
              <w:t>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лощади,  в т.ч.</w:t>
            </w:r>
          </w:p>
        </w:tc>
        <w:tc>
          <w:tcPr>
            <w:tcW w:w="2251" w:type="dxa"/>
            <w:tcBorders>
              <w:top w:val="single" w:sz="4" w:space="0" w:color="000000"/>
              <w:left w:val="single" w:sz="4" w:space="0" w:color="000000"/>
              <w:bottom w:val="single" w:sz="4" w:space="0" w:color="000000"/>
            </w:tcBorders>
          </w:tcPr>
          <w:p w:rsidR="00A124BC" w:rsidRPr="005439ED" w:rsidRDefault="005439ED" w:rsidP="008216F9">
            <w:pPr>
              <w:pStyle w:val="afa"/>
              <w:rPr>
                <w:rFonts w:ascii="Times New Roman" w:hAnsi="Times New Roman" w:cs="Times New Roman"/>
                <w:sz w:val="24"/>
                <w:szCs w:val="24"/>
              </w:rPr>
            </w:pPr>
            <w:r w:rsidRPr="005439ED">
              <w:rPr>
                <w:rFonts w:ascii="Times New Roman" w:hAnsi="Times New Roman" w:cs="Times New Roman"/>
                <w:sz w:val="24"/>
                <w:szCs w:val="24"/>
              </w:rPr>
              <w:t>76,4</w:t>
            </w:r>
          </w:p>
        </w:tc>
        <w:tc>
          <w:tcPr>
            <w:tcW w:w="2316" w:type="dxa"/>
            <w:tcBorders>
              <w:top w:val="single" w:sz="4" w:space="0" w:color="000000"/>
              <w:left w:val="single" w:sz="4" w:space="0" w:color="000000"/>
              <w:bottom w:val="single" w:sz="4" w:space="0" w:color="000000"/>
              <w:right w:val="single" w:sz="4" w:space="0" w:color="000000"/>
            </w:tcBorders>
          </w:tcPr>
          <w:p w:rsidR="00A124BC" w:rsidRPr="005439ED" w:rsidRDefault="005439ED" w:rsidP="008216F9">
            <w:pPr>
              <w:pStyle w:val="afa"/>
              <w:rPr>
                <w:rFonts w:ascii="Times New Roman" w:hAnsi="Times New Roman" w:cs="Times New Roman"/>
                <w:sz w:val="24"/>
                <w:szCs w:val="24"/>
              </w:rPr>
            </w:pPr>
            <w:r>
              <w:rPr>
                <w:rFonts w:ascii="Times New Roman" w:hAnsi="Times New Roman" w:cs="Times New Roman"/>
                <w:sz w:val="24"/>
                <w:szCs w:val="24"/>
              </w:rPr>
              <w:t>76,4</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A124BC" w:rsidRPr="005439ED" w:rsidRDefault="005439ED" w:rsidP="008216F9">
            <w:pPr>
              <w:pStyle w:val="afa"/>
              <w:rPr>
                <w:rFonts w:ascii="Times New Roman" w:hAnsi="Times New Roman" w:cs="Times New Roman"/>
                <w:sz w:val="24"/>
                <w:szCs w:val="24"/>
              </w:rPr>
            </w:pPr>
            <w:r w:rsidRPr="005439ED">
              <w:rPr>
                <w:rFonts w:ascii="Times New Roman" w:hAnsi="Times New Roman" w:cs="Times New Roman"/>
                <w:sz w:val="24"/>
                <w:szCs w:val="24"/>
              </w:rPr>
              <w:t>38,1</w:t>
            </w:r>
          </w:p>
        </w:tc>
        <w:tc>
          <w:tcPr>
            <w:tcW w:w="2316" w:type="dxa"/>
            <w:tcBorders>
              <w:top w:val="single" w:sz="4" w:space="0" w:color="000000"/>
              <w:left w:val="single" w:sz="4" w:space="0" w:color="000000"/>
              <w:bottom w:val="single" w:sz="4" w:space="0" w:color="000000"/>
              <w:right w:val="single" w:sz="4" w:space="0" w:color="000000"/>
            </w:tcBorders>
          </w:tcPr>
          <w:p w:rsidR="00A124BC" w:rsidRPr="005439ED" w:rsidRDefault="005439ED" w:rsidP="008216F9">
            <w:pPr>
              <w:pStyle w:val="afa"/>
              <w:rPr>
                <w:rFonts w:ascii="Times New Roman" w:hAnsi="Times New Roman" w:cs="Times New Roman"/>
                <w:sz w:val="24"/>
                <w:szCs w:val="24"/>
              </w:rPr>
            </w:pPr>
            <w:r w:rsidRPr="005439ED">
              <w:rPr>
                <w:rFonts w:ascii="Times New Roman" w:hAnsi="Times New Roman" w:cs="Times New Roman"/>
                <w:sz w:val="24"/>
                <w:szCs w:val="24"/>
              </w:rPr>
              <w:t>38,1</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частный</w:t>
            </w:r>
          </w:p>
        </w:tc>
        <w:tc>
          <w:tcPr>
            <w:tcW w:w="2251" w:type="dxa"/>
            <w:tcBorders>
              <w:top w:val="single" w:sz="4" w:space="0" w:color="000000"/>
              <w:left w:val="single" w:sz="4" w:space="0" w:color="000000"/>
              <w:bottom w:val="single" w:sz="4" w:space="0" w:color="000000"/>
            </w:tcBorders>
          </w:tcPr>
          <w:p w:rsidR="00A124BC" w:rsidRPr="005439ED" w:rsidRDefault="005439ED" w:rsidP="005439ED">
            <w:pPr>
              <w:pStyle w:val="afa"/>
              <w:rPr>
                <w:rFonts w:ascii="Times New Roman" w:hAnsi="Times New Roman" w:cs="Times New Roman"/>
                <w:sz w:val="24"/>
                <w:szCs w:val="24"/>
              </w:rPr>
            </w:pPr>
            <w:r w:rsidRPr="005439ED">
              <w:rPr>
                <w:rFonts w:ascii="Times New Roman" w:hAnsi="Times New Roman" w:cs="Times New Roman"/>
                <w:sz w:val="24"/>
                <w:szCs w:val="24"/>
              </w:rPr>
              <w:t>68,5</w:t>
            </w:r>
          </w:p>
        </w:tc>
        <w:tc>
          <w:tcPr>
            <w:tcW w:w="2316" w:type="dxa"/>
            <w:tcBorders>
              <w:top w:val="single" w:sz="4" w:space="0" w:color="000000"/>
              <w:left w:val="single" w:sz="4" w:space="0" w:color="000000"/>
              <w:bottom w:val="single" w:sz="4" w:space="0" w:color="000000"/>
              <w:right w:val="single" w:sz="4" w:space="0" w:color="000000"/>
            </w:tcBorders>
          </w:tcPr>
          <w:p w:rsidR="00A124BC" w:rsidRPr="005439ED" w:rsidRDefault="005439ED" w:rsidP="00EF7C8C">
            <w:pPr>
              <w:pStyle w:val="afa"/>
              <w:rPr>
                <w:rFonts w:ascii="Times New Roman" w:hAnsi="Times New Roman" w:cs="Times New Roman"/>
                <w:sz w:val="24"/>
                <w:szCs w:val="24"/>
              </w:rPr>
            </w:pPr>
            <w:r>
              <w:rPr>
                <w:rFonts w:ascii="Times New Roman" w:hAnsi="Times New Roman" w:cs="Times New Roman"/>
                <w:sz w:val="24"/>
                <w:szCs w:val="24"/>
              </w:rPr>
              <w:t>68,5</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Общий жилой фонд на 1 жителя,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 xml:space="preserve">лощади     </w:t>
            </w:r>
          </w:p>
        </w:tc>
        <w:tc>
          <w:tcPr>
            <w:tcW w:w="2251" w:type="dxa"/>
            <w:tcBorders>
              <w:top w:val="single" w:sz="4" w:space="0" w:color="000000"/>
              <w:left w:val="single" w:sz="4" w:space="0" w:color="000000"/>
              <w:bottom w:val="single" w:sz="4" w:space="0" w:color="000000"/>
            </w:tcBorders>
          </w:tcPr>
          <w:p w:rsidR="00A124BC" w:rsidRPr="005439ED" w:rsidRDefault="00A124BC" w:rsidP="005439ED">
            <w:pPr>
              <w:pStyle w:val="afa"/>
              <w:rPr>
                <w:rFonts w:ascii="Times New Roman" w:hAnsi="Times New Roman" w:cs="Times New Roman"/>
                <w:sz w:val="24"/>
                <w:szCs w:val="24"/>
              </w:rPr>
            </w:pPr>
            <w:r w:rsidRPr="005439ED">
              <w:rPr>
                <w:rFonts w:ascii="Times New Roman" w:hAnsi="Times New Roman" w:cs="Times New Roman"/>
                <w:sz w:val="24"/>
                <w:szCs w:val="24"/>
              </w:rPr>
              <w:t>3</w:t>
            </w:r>
            <w:r w:rsidR="005439ED" w:rsidRPr="005439ED">
              <w:rPr>
                <w:rFonts w:ascii="Times New Roman" w:hAnsi="Times New Roman" w:cs="Times New Roman"/>
                <w:sz w:val="24"/>
                <w:szCs w:val="24"/>
              </w:rPr>
              <w:t>7,8</w:t>
            </w:r>
          </w:p>
        </w:tc>
        <w:tc>
          <w:tcPr>
            <w:tcW w:w="2316" w:type="dxa"/>
            <w:tcBorders>
              <w:top w:val="single" w:sz="4" w:space="0" w:color="000000"/>
              <w:left w:val="single" w:sz="4" w:space="0" w:color="000000"/>
              <w:bottom w:val="single" w:sz="4" w:space="0" w:color="000000"/>
              <w:right w:val="single" w:sz="4" w:space="0" w:color="000000"/>
            </w:tcBorders>
          </w:tcPr>
          <w:p w:rsidR="00A124BC" w:rsidRPr="005439ED" w:rsidRDefault="00A124BC" w:rsidP="005439ED">
            <w:pPr>
              <w:pStyle w:val="afa"/>
              <w:rPr>
                <w:rFonts w:ascii="Times New Roman" w:hAnsi="Times New Roman" w:cs="Times New Roman"/>
                <w:sz w:val="24"/>
                <w:szCs w:val="24"/>
              </w:rPr>
            </w:pPr>
            <w:r w:rsidRPr="005439ED">
              <w:rPr>
                <w:rFonts w:ascii="Times New Roman" w:hAnsi="Times New Roman" w:cs="Times New Roman"/>
                <w:sz w:val="24"/>
                <w:szCs w:val="24"/>
              </w:rPr>
              <w:t>3</w:t>
            </w:r>
            <w:r w:rsidR="005439ED">
              <w:rPr>
                <w:rFonts w:ascii="Times New Roman" w:hAnsi="Times New Roman" w:cs="Times New Roman"/>
                <w:sz w:val="24"/>
                <w:szCs w:val="24"/>
              </w:rPr>
              <w:t>7,8</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4</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Ветхий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лощади</w:t>
            </w:r>
          </w:p>
        </w:tc>
        <w:tc>
          <w:tcPr>
            <w:tcW w:w="2251" w:type="dxa"/>
            <w:tcBorders>
              <w:top w:val="single" w:sz="4" w:space="0" w:color="000000"/>
              <w:left w:val="single" w:sz="4" w:space="0" w:color="000000"/>
              <w:bottom w:val="single" w:sz="4" w:space="0" w:color="000000"/>
            </w:tcBorders>
          </w:tcPr>
          <w:p w:rsidR="00A124BC" w:rsidRPr="005439ED" w:rsidRDefault="005439ED" w:rsidP="00EF7C8C">
            <w:pPr>
              <w:pStyle w:val="afa"/>
              <w:rPr>
                <w:rFonts w:ascii="Times New Roman" w:hAnsi="Times New Roman" w:cs="Times New Roman"/>
                <w:sz w:val="24"/>
                <w:szCs w:val="24"/>
              </w:rPr>
            </w:pPr>
            <w:r>
              <w:rPr>
                <w:rFonts w:ascii="Times New Roman" w:hAnsi="Times New Roman" w:cs="Times New Roman"/>
                <w:sz w:val="24"/>
                <w:szCs w:val="24"/>
              </w:rPr>
              <w:t>0</w:t>
            </w:r>
          </w:p>
        </w:tc>
        <w:tc>
          <w:tcPr>
            <w:tcW w:w="2316" w:type="dxa"/>
            <w:tcBorders>
              <w:top w:val="single" w:sz="4" w:space="0" w:color="000000"/>
              <w:left w:val="single" w:sz="4" w:space="0" w:color="000000"/>
              <w:bottom w:val="single" w:sz="4" w:space="0" w:color="000000"/>
              <w:right w:val="single" w:sz="4" w:space="0" w:color="000000"/>
            </w:tcBorders>
          </w:tcPr>
          <w:p w:rsidR="00A124BC" w:rsidRPr="005439ED" w:rsidRDefault="005439ED" w:rsidP="00EF7C8C">
            <w:pPr>
              <w:pStyle w:val="afa"/>
              <w:rPr>
                <w:rFonts w:ascii="Times New Roman" w:hAnsi="Times New Roman" w:cs="Times New Roman"/>
                <w:sz w:val="24"/>
                <w:szCs w:val="24"/>
              </w:rPr>
            </w:pPr>
            <w:r w:rsidRPr="005439ED">
              <w:rPr>
                <w:rFonts w:ascii="Times New Roman" w:hAnsi="Times New Roman" w:cs="Times New Roman"/>
                <w:sz w:val="24"/>
                <w:szCs w:val="24"/>
              </w:rPr>
              <w:t>0</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Жилищный фонд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характеризуется следующими данными: общая площадь жилищного фонда –  </w:t>
      </w:r>
      <w:r w:rsidR="005439ED">
        <w:rPr>
          <w:rFonts w:ascii="Times New Roman" w:hAnsi="Times New Roman" w:cs="Times New Roman"/>
          <w:sz w:val="24"/>
          <w:szCs w:val="24"/>
        </w:rPr>
        <w:t>76,4</w:t>
      </w:r>
      <w:r w:rsidRPr="00EF7C8C">
        <w:rPr>
          <w:rFonts w:ascii="Times New Roman" w:hAnsi="Times New Roman" w:cs="Times New Roman"/>
          <w:sz w:val="24"/>
          <w:szCs w:val="24"/>
        </w:rPr>
        <w:t xml:space="preserve"> тыс. м</w:t>
      </w:r>
      <w:proofErr w:type="gramStart"/>
      <w:r w:rsidRPr="00EF7C8C">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обеспеченность жильем –   </w:t>
      </w:r>
      <w:r w:rsidRPr="005439ED">
        <w:rPr>
          <w:rFonts w:ascii="Times New Roman" w:hAnsi="Times New Roman" w:cs="Times New Roman"/>
          <w:sz w:val="24"/>
          <w:szCs w:val="24"/>
        </w:rPr>
        <w:t>3</w:t>
      </w:r>
      <w:r w:rsidR="005439ED" w:rsidRPr="005439ED">
        <w:rPr>
          <w:rFonts w:ascii="Times New Roman" w:hAnsi="Times New Roman" w:cs="Times New Roman"/>
          <w:sz w:val="24"/>
          <w:szCs w:val="24"/>
        </w:rPr>
        <w:t>7,8</w:t>
      </w:r>
      <w:r w:rsidRPr="00EF7C8C">
        <w:rPr>
          <w:rFonts w:ascii="Times New Roman" w:hAnsi="Times New Roman" w:cs="Times New Roman"/>
          <w:sz w:val="24"/>
          <w:szCs w:val="24"/>
        </w:rPr>
        <w:t xml:space="preserve"> м</w:t>
      </w:r>
      <w:r w:rsidRPr="00EF7C8C">
        <w:rPr>
          <w:rFonts w:ascii="Times New Roman" w:hAnsi="Times New Roman" w:cs="Times New Roman"/>
          <w:sz w:val="24"/>
          <w:szCs w:val="24"/>
          <w:vertAlign w:val="superscript"/>
        </w:rPr>
        <w:t>2</w:t>
      </w:r>
      <w:r w:rsidRPr="00EF7C8C">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Жители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К услугам  </w:t>
      </w:r>
      <w:proofErr w:type="gramStart"/>
      <w:r w:rsidRPr="00EF7C8C">
        <w:rPr>
          <w:rFonts w:ascii="Times New Roman" w:hAnsi="Times New Roman" w:cs="Times New Roman"/>
          <w:sz w:val="24"/>
          <w:szCs w:val="24"/>
        </w:rPr>
        <w:t>ЖКХ</w:t>
      </w:r>
      <w:proofErr w:type="gramEnd"/>
      <w:r w:rsidRPr="00EF7C8C">
        <w:rPr>
          <w:rFonts w:ascii="Times New Roman" w:hAnsi="Times New Roman" w:cs="Times New Roman"/>
          <w:sz w:val="24"/>
          <w:szCs w:val="24"/>
        </w:rPr>
        <w:t xml:space="preserve"> предоставляемым  в поселении  относится теплоснабжение,</w:t>
      </w:r>
      <w:r>
        <w:rPr>
          <w:rFonts w:ascii="Times New Roman" w:hAnsi="Times New Roman" w:cs="Times New Roman"/>
          <w:sz w:val="24"/>
          <w:szCs w:val="24"/>
        </w:rPr>
        <w:t xml:space="preserve"> водоснабжени</w:t>
      </w:r>
      <w:r w:rsidR="005439ED">
        <w:rPr>
          <w:rFonts w:ascii="Times New Roman" w:hAnsi="Times New Roman" w:cs="Times New Roman"/>
          <w:sz w:val="24"/>
          <w:szCs w:val="24"/>
        </w:rPr>
        <w:t>е, водоотведение</w:t>
      </w:r>
      <w:r w:rsidR="00B50366">
        <w:rPr>
          <w:rFonts w:ascii="Times New Roman" w:hAnsi="Times New Roman" w:cs="Times New Roman"/>
          <w:sz w:val="24"/>
          <w:szCs w:val="24"/>
        </w:rPr>
        <w:t>.</w:t>
      </w:r>
      <w:r w:rsidRPr="00EF7C8C">
        <w:rPr>
          <w:rFonts w:ascii="Times New Roman" w:hAnsi="Times New Roman" w:cs="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w:t>
      </w:r>
      <w:r w:rsidR="00B50366">
        <w:rPr>
          <w:rFonts w:ascii="Times New Roman" w:hAnsi="Times New Roman" w:cs="Times New Roman"/>
          <w:sz w:val="24"/>
          <w:szCs w:val="24"/>
        </w:rPr>
        <w:t>равления поселения стоит задача</w:t>
      </w:r>
      <w:r w:rsidRPr="00EF7C8C">
        <w:rPr>
          <w:rFonts w:ascii="Times New Roman" w:hAnsi="Times New Roman" w:cs="Times New Roman"/>
          <w:sz w:val="24"/>
          <w:szCs w:val="24"/>
        </w:rPr>
        <w:t xml:space="preserve">  улучшени</w:t>
      </w:r>
      <w:r w:rsidR="00B50366">
        <w:rPr>
          <w:rFonts w:ascii="Times New Roman" w:hAnsi="Times New Roman" w:cs="Times New Roman"/>
          <w:sz w:val="24"/>
          <w:szCs w:val="24"/>
        </w:rPr>
        <w:t>я</w:t>
      </w:r>
      <w:r w:rsidRPr="00EF7C8C">
        <w:rPr>
          <w:rFonts w:ascii="Times New Roman" w:hAnsi="Times New Roman" w:cs="Times New Roman"/>
          <w:sz w:val="24"/>
          <w:szCs w:val="24"/>
        </w:rPr>
        <w:t xml:space="preserve">  качества  предоставляемых  услуг.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w:t>
      </w:r>
      <w:r w:rsidR="00B50366">
        <w:rPr>
          <w:rFonts w:ascii="Times New Roman" w:hAnsi="Times New Roman" w:cs="Times New Roman"/>
          <w:sz w:val="24"/>
          <w:szCs w:val="24"/>
        </w:rPr>
        <w:t xml:space="preserve">ые части, как теплоснабжение, </w:t>
      </w:r>
      <w:r w:rsidRPr="00EF7C8C">
        <w:rPr>
          <w:rFonts w:ascii="Times New Roman" w:hAnsi="Times New Roman" w:cs="Times New Roman"/>
          <w:sz w:val="24"/>
          <w:szCs w:val="24"/>
        </w:rPr>
        <w:t>электроснабжение и водоснабжение,  водоотведение.</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bCs/>
          <w:sz w:val="24"/>
          <w:szCs w:val="24"/>
        </w:rPr>
        <w:t>2.</w:t>
      </w:r>
      <w:r w:rsidR="003357EC" w:rsidRPr="003357EC">
        <w:rPr>
          <w:rFonts w:ascii="Times New Roman" w:hAnsi="Times New Roman" w:cs="Times New Roman"/>
          <w:bCs/>
          <w:sz w:val="24"/>
          <w:szCs w:val="24"/>
        </w:rPr>
        <w:t>2</w:t>
      </w:r>
      <w:r w:rsidRPr="003357EC">
        <w:rPr>
          <w:rFonts w:ascii="Times New Roman" w:hAnsi="Times New Roman" w:cs="Times New Roman"/>
          <w:bCs/>
          <w:sz w:val="24"/>
          <w:szCs w:val="24"/>
        </w:rPr>
        <w:t xml:space="preserve">.   Анализ сильных и слабых сторон </w:t>
      </w:r>
      <w:r w:rsidR="00B50366" w:rsidRPr="003357EC">
        <w:rPr>
          <w:rFonts w:ascii="Times New Roman" w:hAnsi="Times New Roman" w:cs="Times New Roman"/>
          <w:bCs/>
          <w:sz w:val="24"/>
          <w:szCs w:val="24"/>
        </w:rPr>
        <w:t>по</w:t>
      </w:r>
      <w:r w:rsidRPr="003357EC">
        <w:rPr>
          <w:rFonts w:ascii="Times New Roman" w:hAnsi="Times New Roman" w:cs="Times New Roman"/>
          <w:bCs/>
          <w:sz w:val="24"/>
          <w:szCs w:val="24"/>
        </w:rPr>
        <w:t>селения</w:t>
      </w:r>
    </w:p>
    <w:p w:rsidR="00A124B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Анализ ситуац</w:t>
      </w:r>
      <w:r w:rsidR="00B50366">
        <w:rPr>
          <w:rFonts w:ascii="Times New Roman" w:hAnsi="Times New Roman" w:cs="Times New Roman"/>
          <w:sz w:val="24"/>
          <w:szCs w:val="24"/>
        </w:rPr>
        <w:t>ии в поселении сведен в таблицу, в которой</w:t>
      </w:r>
      <w:r w:rsidRPr="00EF7C8C">
        <w:rPr>
          <w:rFonts w:ascii="Times New Roman" w:hAnsi="Times New Roman" w:cs="Times New Roman"/>
          <w:sz w:val="24"/>
          <w:szCs w:val="24"/>
        </w:rPr>
        <w:t xml:space="preserve"> проанализированы сильные и слабые стороны, возможности и угрозы. </w:t>
      </w:r>
    </w:p>
    <w:p w:rsidR="003357EC" w:rsidRPr="00EF7C8C" w:rsidRDefault="003357EC" w:rsidP="00EF7C8C">
      <w:pPr>
        <w:pStyle w:val="afa"/>
        <w:rPr>
          <w:rFonts w:ascii="Times New Roman" w:hAnsi="Times New Roman" w:cs="Times New Roman"/>
          <w:b/>
          <w:bCs/>
          <w:sz w:val="24"/>
          <w:szCs w:val="24"/>
        </w:rPr>
      </w:pPr>
    </w:p>
    <w:p w:rsidR="00A124BC" w:rsidRPr="003357EC" w:rsidRDefault="00A124BC" w:rsidP="00EF7C8C">
      <w:pPr>
        <w:pStyle w:val="afa"/>
        <w:rPr>
          <w:rFonts w:ascii="Times New Roman" w:hAnsi="Times New Roman" w:cs="Times New Roman"/>
          <w:bCs/>
          <w:sz w:val="24"/>
          <w:szCs w:val="24"/>
        </w:rPr>
      </w:pPr>
      <w:r w:rsidRPr="003357EC">
        <w:rPr>
          <w:rFonts w:ascii="Times New Roman" w:hAnsi="Times New Roman" w:cs="Times New Roman"/>
          <w:bCs/>
          <w:sz w:val="24"/>
          <w:szCs w:val="24"/>
        </w:rPr>
        <w:t>Сильные и слабые стороны</w:t>
      </w:r>
    </w:p>
    <w:p w:rsidR="003357EC" w:rsidRPr="003357EC" w:rsidRDefault="003357EC" w:rsidP="00EF7C8C">
      <w:pPr>
        <w:pStyle w:val="afa"/>
        <w:rPr>
          <w:rFonts w:ascii="Times New Roman" w:hAnsi="Times New Roman" w:cs="Times New Roman"/>
          <w:bCs/>
          <w:sz w:val="24"/>
          <w:szCs w:val="24"/>
        </w:rPr>
      </w:pPr>
    </w:p>
    <w:tbl>
      <w:tblPr>
        <w:tblW w:w="0" w:type="auto"/>
        <w:tblInd w:w="2" w:type="dxa"/>
        <w:tblLayout w:type="fixed"/>
        <w:tblCellMar>
          <w:left w:w="0" w:type="dxa"/>
          <w:right w:w="0" w:type="dxa"/>
        </w:tblCellMar>
        <w:tblLook w:val="0000"/>
      </w:tblPr>
      <w:tblGrid>
        <w:gridCol w:w="3369"/>
        <w:gridCol w:w="6242"/>
      </w:tblGrid>
      <w:tr w:rsidR="00A124BC" w:rsidRPr="003357EC">
        <w:tc>
          <w:tcPr>
            <w:tcW w:w="3369" w:type="dxa"/>
            <w:tcBorders>
              <w:top w:val="single" w:sz="8" w:space="0" w:color="000000"/>
              <w:left w:val="single" w:sz="8" w:space="0" w:color="000000"/>
              <w:bottom w:val="single" w:sz="8" w:space="0" w:color="000000"/>
            </w:tcBorders>
          </w:tcPr>
          <w:p w:rsidR="00A124BC" w:rsidRPr="003357EC" w:rsidRDefault="00A124BC" w:rsidP="00EF7C8C">
            <w:pPr>
              <w:pStyle w:val="afa"/>
              <w:rPr>
                <w:rFonts w:ascii="Times New Roman" w:hAnsi="Times New Roman" w:cs="Times New Roman"/>
                <w:bCs/>
                <w:sz w:val="24"/>
                <w:szCs w:val="24"/>
              </w:rPr>
            </w:pPr>
            <w:r w:rsidRPr="003357EC">
              <w:rPr>
                <w:rFonts w:ascii="Times New Roman" w:hAnsi="Times New Roman" w:cs="Times New Roman"/>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bCs/>
                <w:sz w:val="24"/>
                <w:szCs w:val="24"/>
              </w:rPr>
              <w:t>Слабые стороны</w:t>
            </w:r>
          </w:p>
        </w:tc>
      </w:tr>
      <w:tr w:rsidR="00A124BC" w:rsidRPr="001423AF">
        <w:tc>
          <w:tcPr>
            <w:tcW w:w="3369"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1.Экономически выгодное  расположение по отношению  к  развитой  региональной  автомобильной   транспортной  сети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2.Нал</w:t>
            </w:r>
            <w:r w:rsidR="00B50366">
              <w:rPr>
                <w:rFonts w:ascii="Times New Roman" w:hAnsi="Times New Roman" w:cs="Times New Roman"/>
                <w:sz w:val="24"/>
                <w:szCs w:val="24"/>
              </w:rPr>
              <w:t>ичие дорог с твердым  покрытием</w:t>
            </w:r>
            <w:r w:rsidRPr="001423AF">
              <w:rPr>
                <w:rFonts w:ascii="Times New Roman" w:hAnsi="Times New Roman" w:cs="Times New Roman"/>
                <w:sz w:val="24"/>
                <w:szCs w:val="24"/>
              </w:rPr>
              <w:t xml:space="preserve"> </w:t>
            </w: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5</w:t>
            </w:r>
            <w:r w:rsidRPr="001423AF">
              <w:rPr>
                <w:rFonts w:ascii="Times New Roman" w:hAnsi="Times New Roman" w:cs="Times New Roman"/>
                <w:sz w:val="24"/>
                <w:szCs w:val="24"/>
              </w:rPr>
              <w:t>. Благоприятная экологическая ситуация.</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6</w:t>
            </w:r>
            <w:r w:rsidRPr="001423AF">
              <w:rPr>
                <w:rFonts w:ascii="Times New Roman" w:hAnsi="Times New Roman" w:cs="Times New Roman"/>
                <w:sz w:val="24"/>
                <w:szCs w:val="24"/>
              </w:rPr>
              <w:t xml:space="preserve">.Высокий уровень развития </w:t>
            </w:r>
            <w:r w:rsidRPr="001423AF">
              <w:rPr>
                <w:rFonts w:ascii="Times New Roman" w:hAnsi="Times New Roman" w:cs="Times New Roman"/>
                <w:sz w:val="24"/>
                <w:szCs w:val="24"/>
              </w:rPr>
              <w:lastRenderedPageBreak/>
              <w:t>средств коммуникаций и информационных технологий в сфере управления (наличие сотовой связи, Интернет и т.п.), наличие оптоволоконной линии связи.</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7</w:t>
            </w:r>
            <w:r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124BC" w:rsidRPr="001423AF" w:rsidRDefault="00A124BC" w:rsidP="00EF7C8C">
            <w:pPr>
              <w:pStyle w:val="afa"/>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1.Удаленность  от   административного центра  области -</w:t>
            </w:r>
            <w:r w:rsidR="00B50366">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г</w:t>
            </w:r>
            <w:proofErr w:type="gramEnd"/>
            <w:r w:rsidRPr="001423AF">
              <w:rPr>
                <w:rFonts w:ascii="Times New Roman" w:hAnsi="Times New Roman" w:cs="Times New Roman"/>
                <w:sz w:val="24"/>
                <w:szCs w:val="24"/>
              </w:rPr>
              <w:t xml:space="preserve">. </w:t>
            </w:r>
            <w:r w:rsidR="00B50366">
              <w:rPr>
                <w:rFonts w:ascii="Times New Roman" w:hAnsi="Times New Roman" w:cs="Times New Roman"/>
                <w:sz w:val="24"/>
                <w:szCs w:val="24"/>
              </w:rPr>
              <w:t>Иваново</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2. Неудовлетворительное  состоя</w:t>
            </w:r>
            <w:r w:rsidR="00B50366">
              <w:rPr>
                <w:rFonts w:ascii="Times New Roman" w:hAnsi="Times New Roman" w:cs="Times New Roman"/>
                <w:sz w:val="24"/>
                <w:szCs w:val="24"/>
              </w:rPr>
              <w:t xml:space="preserve">ние  </w:t>
            </w:r>
            <w:proofErr w:type="spellStart"/>
            <w:r w:rsidR="00B50366">
              <w:rPr>
                <w:rFonts w:ascii="Times New Roman" w:hAnsi="Times New Roman" w:cs="Times New Roman"/>
                <w:sz w:val="24"/>
                <w:szCs w:val="24"/>
              </w:rPr>
              <w:t>внутри-поселковых</w:t>
            </w:r>
            <w:proofErr w:type="spellEnd"/>
            <w:r w:rsidR="00B50366">
              <w:rPr>
                <w:rFonts w:ascii="Times New Roman" w:hAnsi="Times New Roman" w:cs="Times New Roman"/>
                <w:sz w:val="24"/>
                <w:szCs w:val="24"/>
              </w:rPr>
              <w:t xml:space="preserve"> дорог с </w:t>
            </w:r>
            <w:r w:rsidRPr="001423AF">
              <w:rPr>
                <w:rFonts w:ascii="Times New Roman" w:hAnsi="Times New Roman" w:cs="Times New Roman"/>
                <w:sz w:val="24"/>
                <w:szCs w:val="24"/>
              </w:rPr>
              <w:t xml:space="preserve"> твердым</w:t>
            </w:r>
            <w:r w:rsidR="00B50366">
              <w:rPr>
                <w:rFonts w:ascii="Times New Roman" w:hAnsi="Times New Roman" w:cs="Times New Roman"/>
                <w:sz w:val="24"/>
                <w:szCs w:val="24"/>
              </w:rPr>
              <w:t xml:space="preserve"> и грунтовым</w:t>
            </w:r>
            <w:r w:rsidRPr="001423AF">
              <w:rPr>
                <w:rFonts w:ascii="Times New Roman" w:hAnsi="Times New Roman" w:cs="Times New Roman"/>
                <w:sz w:val="24"/>
                <w:szCs w:val="24"/>
              </w:rPr>
              <w:t xml:space="preserve">  покрытием.</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4. Недостаточно  развитая   рыночная  инфраструктура.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5.Изношенные коммунальные сети, требующие срочного  ремонта    или  частичной   замены (водо</w:t>
            </w:r>
            <w:r w:rsidR="00B50366">
              <w:rPr>
                <w:rFonts w:ascii="Times New Roman" w:hAnsi="Times New Roman" w:cs="Times New Roman"/>
                <w:sz w:val="24"/>
                <w:szCs w:val="24"/>
              </w:rPr>
              <w:t>про</w:t>
            </w:r>
            <w:r w:rsidRPr="001423AF">
              <w:rPr>
                <w:rFonts w:ascii="Times New Roman" w:hAnsi="Times New Roman" w:cs="Times New Roman"/>
                <w:sz w:val="24"/>
                <w:szCs w:val="24"/>
              </w:rPr>
              <w:t xml:space="preserve">воды,  канализация,  теплотрассы).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Недостаточно рабочих мест, высокая безработица.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Недостаточная доходная база бюджета поселения (</w:t>
            </w:r>
            <w:r w:rsidR="00B50366">
              <w:rPr>
                <w:rFonts w:ascii="Times New Roman" w:hAnsi="Times New Roman" w:cs="Times New Roman"/>
                <w:sz w:val="24"/>
                <w:szCs w:val="24"/>
              </w:rPr>
              <w:t xml:space="preserve">часть населения не </w:t>
            </w:r>
            <w:r w:rsidRPr="001423AF">
              <w:rPr>
                <w:rFonts w:ascii="Times New Roman" w:hAnsi="Times New Roman" w:cs="Times New Roman"/>
                <w:sz w:val="24"/>
                <w:szCs w:val="24"/>
              </w:rPr>
              <w:t xml:space="preserve">  оформ</w:t>
            </w:r>
            <w:r w:rsidR="00B50366">
              <w:rPr>
                <w:rFonts w:ascii="Times New Roman" w:hAnsi="Times New Roman" w:cs="Times New Roman"/>
                <w:sz w:val="24"/>
                <w:szCs w:val="24"/>
              </w:rPr>
              <w:t>ила</w:t>
            </w:r>
            <w:r w:rsidRPr="001423AF">
              <w:rPr>
                <w:rFonts w:ascii="Times New Roman" w:hAnsi="Times New Roman" w:cs="Times New Roman"/>
                <w:sz w:val="24"/>
                <w:szCs w:val="24"/>
              </w:rPr>
              <w:t xml:space="preserve"> </w:t>
            </w:r>
            <w:r w:rsidR="00B50366">
              <w:rPr>
                <w:rFonts w:ascii="Times New Roman" w:hAnsi="Times New Roman" w:cs="Times New Roman"/>
                <w:sz w:val="24"/>
                <w:szCs w:val="24"/>
              </w:rPr>
              <w:t>правоустанавливающие документы</w:t>
            </w:r>
            <w:r w:rsidRPr="001423AF">
              <w:rPr>
                <w:rFonts w:ascii="Times New Roman" w:hAnsi="Times New Roman" w:cs="Times New Roman"/>
                <w:sz w:val="24"/>
                <w:szCs w:val="24"/>
              </w:rPr>
              <w:t xml:space="preserve"> на </w:t>
            </w:r>
            <w:r w:rsidR="00B50366">
              <w:rPr>
                <w:rFonts w:ascii="Times New Roman" w:hAnsi="Times New Roman" w:cs="Times New Roman"/>
                <w:sz w:val="24"/>
                <w:szCs w:val="24"/>
              </w:rPr>
              <w:t>недвижимое имущество</w:t>
            </w:r>
            <w:r w:rsidRPr="001423AF">
              <w:rPr>
                <w:rFonts w:ascii="Times New Roman" w:hAnsi="Times New Roman" w:cs="Times New Roman"/>
                <w:sz w:val="24"/>
                <w:szCs w:val="24"/>
              </w:rPr>
              <w:t xml:space="preserve">). </w:t>
            </w:r>
          </w:p>
          <w:p w:rsidR="00B50366"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8. Низкий уровень заработной платы </w:t>
            </w:r>
          </w:p>
          <w:p w:rsidR="00A124BC" w:rsidRPr="001423AF" w:rsidRDefault="00B50366" w:rsidP="00EF7C8C">
            <w:pPr>
              <w:pStyle w:val="afa"/>
              <w:rPr>
                <w:rFonts w:ascii="Times New Roman" w:hAnsi="Times New Roman" w:cs="Times New Roman"/>
                <w:sz w:val="24"/>
                <w:szCs w:val="24"/>
              </w:rPr>
            </w:pPr>
            <w:r>
              <w:rPr>
                <w:rFonts w:ascii="Times New Roman" w:hAnsi="Times New Roman" w:cs="Times New Roman"/>
                <w:sz w:val="24"/>
                <w:szCs w:val="24"/>
              </w:rPr>
              <w:t>9</w:t>
            </w:r>
            <w:r w:rsidR="00A124BC" w:rsidRPr="001423AF">
              <w:rPr>
                <w:rFonts w:ascii="Times New Roman" w:hAnsi="Times New Roman" w:cs="Times New Roman"/>
                <w:sz w:val="24"/>
                <w:szCs w:val="24"/>
              </w:rPr>
              <w:t>.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B50366">
              <w:rPr>
                <w:rFonts w:ascii="Times New Roman" w:hAnsi="Times New Roman" w:cs="Times New Roman"/>
                <w:sz w:val="24"/>
                <w:szCs w:val="24"/>
              </w:rPr>
              <w:t>0</w:t>
            </w:r>
            <w:r w:rsidRPr="001423AF">
              <w:rPr>
                <w:rFonts w:ascii="Times New Roman" w:hAnsi="Times New Roman" w:cs="Times New Roman"/>
                <w:sz w:val="24"/>
                <w:szCs w:val="24"/>
              </w:rPr>
              <w:t>. Низкая  покупательная  способность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1</w:t>
            </w:r>
            <w:r w:rsidR="00B50366">
              <w:rPr>
                <w:rFonts w:ascii="Times New Roman" w:hAnsi="Times New Roman" w:cs="Times New Roman"/>
                <w:sz w:val="24"/>
                <w:szCs w:val="24"/>
              </w:rPr>
              <w:t>1</w:t>
            </w:r>
            <w:r w:rsidRPr="001423AF">
              <w:rPr>
                <w:rFonts w:ascii="Times New Roman" w:hAnsi="Times New Roman" w:cs="Times New Roman"/>
                <w:sz w:val="24"/>
                <w:szCs w:val="24"/>
              </w:rPr>
              <w:t xml:space="preserve">. Недостаточно </w:t>
            </w:r>
            <w:r w:rsidR="00B50366">
              <w:rPr>
                <w:rFonts w:ascii="Times New Roman" w:hAnsi="Times New Roman" w:cs="Times New Roman"/>
                <w:sz w:val="24"/>
                <w:szCs w:val="24"/>
              </w:rPr>
              <w:t xml:space="preserve">мест в </w:t>
            </w:r>
            <w:r w:rsidRPr="001423AF">
              <w:rPr>
                <w:rFonts w:ascii="Times New Roman" w:hAnsi="Times New Roman" w:cs="Times New Roman"/>
                <w:sz w:val="24"/>
                <w:szCs w:val="24"/>
              </w:rPr>
              <w:t>детских дошкольных учреждени</w:t>
            </w:r>
            <w:r w:rsidR="00B50366">
              <w:rPr>
                <w:rFonts w:ascii="Times New Roman" w:hAnsi="Times New Roman" w:cs="Times New Roman"/>
                <w:sz w:val="24"/>
                <w:szCs w:val="24"/>
              </w:rPr>
              <w:t>ях</w:t>
            </w:r>
            <w:r w:rsidRPr="001423AF">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4310E2">
              <w:rPr>
                <w:rFonts w:ascii="Times New Roman" w:hAnsi="Times New Roman" w:cs="Times New Roman"/>
                <w:sz w:val="24"/>
                <w:szCs w:val="24"/>
              </w:rPr>
              <w:t>2</w:t>
            </w:r>
            <w:r w:rsidRPr="001423AF">
              <w:rPr>
                <w:rFonts w:ascii="Times New Roman" w:hAnsi="Times New Roman" w:cs="Times New Roman"/>
                <w:sz w:val="24"/>
                <w:szCs w:val="24"/>
              </w:rPr>
              <w:t>. Недостаток педагогических кадров и их старение в школах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4310E2">
              <w:rPr>
                <w:rFonts w:ascii="Times New Roman" w:hAnsi="Times New Roman" w:cs="Times New Roman"/>
                <w:sz w:val="24"/>
                <w:szCs w:val="24"/>
              </w:rPr>
              <w:t>3</w:t>
            </w:r>
            <w:r w:rsidRPr="001423AF">
              <w:rPr>
                <w:rFonts w:ascii="Times New Roman" w:hAnsi="Times New Roman" w:cs="Times New Roman"/>
                <w:sz w:val="24"/>
                <w:szCs w:val="24"/>
              </w:rPr>
              <w:t xml:space="preserve">. Недостаточный уровень предоставления образовательных услуг.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4310E2">
              <w:rPr>
                <w:rFonts w:ascii="Times New Roman" w:hAnsi="Times New Roman" w:cs="Times New Roman"/>
                <w:sz w:val="24"/>
                <w:szCs w:val="24"/>
              </w:rPr>
              <w:t>4</w:t>
            </w:r>
            <w:r w:rsidRPr="001423AF">
              <w:rPr>
                <w:rFonts w:ascii="Times New Roman" w:hAnsi="Times New Roman" w:cs="Times New Roman"/>
                <w:sz w:val="24"/>
                <w:szCs w:val="24"/>
              </w:rPr>
              <w:t>. Отсутствие системы бытового обслуживания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4310E2">
              <w:rPr>
                <w:rFonts w:ascii="Times New Roman" w:hAnsi="Times New Roman" w:cs="Times New Roman"/>
                <w:sz w:val="24"/>
                <w:szCs w:val="24"/>
              </w:rPr>
              <w:t>5</w:t>
            </w:r>
            <w:r w:rsidRPr="001423AF">
              <w:rPr>
                <w:rFonts w:ascii="Times New Roman" w:hAnsi="Times New Roman" w:cs="Times New Roman"/>
                <w:sz w:val="24"/>
                <w:szCs w:val="24"/>
              </w:rPr>
              <w:t xml:space="preserve">. Недостаточно развитая  материальная база  для развития физкультуры и спорта, слабое финансирование этой сферы;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4310E2">
              <w:rPr>
                <w:rFonts w:ascii="Times New Roman" w:hAnsi="Times New Roman" w:cs="Times New Roman"/>
                <w:sz w:val="24"/>
                <w:szCs w:val="24"/>
              </w:rPr>
              <w:t>6</w:t>
            </w:r>
            <w:r w:rsidRPr="001423AF">
              <w:rPr>
                <w:rFonts w:ascii="Times New Roman" w:hAnsi="Times New Roman" w:cs="Times New Roman"/>
                <w:sz w:val="24"/>
                <w:szCs w:val="24"/>
              </w:rPr>
              <w:t>. Недостаток   доступного    жилья.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4310E2">
              <w:rPr>
                <w:rFonts w:ascii="Times New Roman" w:hAnsi="Times New Roman" w:cs="Times New Roman"/>
                <w:sz w:val="24"/>
                <w:szCs w:val="24"/>
              </w:rPr>
              <w:t>7</w:t>
            </w:r>
            <w:r w:rsidRPr="001423AF">
              <w:rPr>
                <w:rFonts w:ascii="Times New Roman" w:hAnsi="Times New Roman" w:cs="Times New Roman"/>
                <w:sz w:val="24"/>
                <w:szCs w:val="24"/>
              </w:rPr>
              <w:t>. Отсутствие инвестиционной привлекательности предприятий находящихся в поселении.</w:t>
            </w:r>
          </w:p>
          <w:p w:rsidR="00A124BC" w:rsidRPr="001423AF" w:rsidRDefault="004310E2" w:rsidP="00EF7C8C">
            <w:pPr>
              <w:pStyle w:val="afa"/>
              <w:rPr>
                <w:rFonts w:ascii="Times New Roman" w:hAnsi="Times New Roman" w:cs="Times New Roman"/>
                <w:sz w:val="24"/>
                <w:szCs w:val="24"/>
              </w:rPr>
            </w:pPr>
            <w:r>
              <w:rPr>
                <w:rFonts w:ascii="Times New Roman" w:hAnsi="Times New Roman" w:cs="Times New Roman"/>
                <w:sz w:val="24"/>
                <w:szCs w:val="24"/>
              </w:rPr>
              <w:t>18</w:t>
            </w:r>
            <w:r w:rsidR="00A124BC" w:rsidRPr="001423AF">
              <w:rPr>
                <w:rFonts w:ascii="Times New Roman" w:hAnsi="Times New Roman" w:cs="Times New Roman"/>
                <w:sz w:val="24"/>
                <w:szCs w:val="24"/>
              </w:rPr>
              <w:t>.   Повышение аварийности в жилищно-коммунальной сфере поселения.</w:t>
            </w:r>
          </w:p>
          <w:p w:rsidR="00A124BC" w:rsidRPr="001423AF" w:rsidRDefault="004310E2" w:rsidP="004310E2">
            <w:pPr>
              <w:pStyle w:val="afa"/>
              <w:rPr>
                <w:rFonts w:ascii="Times New Roman" w:hAnsi="Times New Roman" w:cs="Times New Roman"/>
                <w:sz w:val="24"/>
                <w:szCs w:val="24"/>
              </w:rPr>
            </w:pPr>
            <w:r>
              <w:rPr>
                <w:rFonts w:ascii="Times New Roman" w:hAnsi="Times New Roman" w:cs="Times New Roman"/>
                <w:sz w:val="24"/>
                <w:szCs w:val="24"/>
              </w:rPr>
              <w:t>19</w:t>
            </w:r>
            <w:r w:rsidR="00A124BC" w:rsidRPr="001423AF">
              <w:rPr>
                <w:rFonts w:ascii="Times New Roman" w:hAnsi="Times New Roman" w:cs="Times New Roman"/>
                <w:sz w:val="24"/>
                <w:szCs w:val="24"/>
              </w:rPr>
              <w:t>. Снижение объемов продукции в личных подсобных хозяйствах.</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r w:rsidR="004310E2">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сельского поселения </w:t>
      </w:r>
      <w:r w:rsidR="004310E2">
        <w:rPr>
          <w:rFonts w:ascii="Times New Roman" w:hAnsi="Times New Roman" w:cs="Times New Roman"/>
          <w:sz w:val="24"/>
          <w:szCs w:val="24"/>
        </w:rPr>
        <w:t>Пучежского</w:t>
      </w:r>
      <w:r w:rsidRPr="00EF7C8C">
        <w:rPr>
          <w:rFonts w:ascii="Times New Roman" w:hAnsi="Times New Roman" w:cs="Times New Roman"/>
          <w:sz w:val="24"/>
          <w:szCs w:val="24"/>
        </w:rPr>
        <w:t xml:space="preserve">  муниципального района </w:t>
      </w:r>
      <w:r w:rsidR="004310E2">
        <w:rPr>
          <w:rFonts w:ascii="Times New Roman" w:hAnsi="Times New Roman" w:cs="Times New Roman"/>
          <w:sz w:val="24"/>
          <w:szCs w:val="24"/>
        </w:rPr>
        <w:t>Ивановской</w:t>
      </w:r>
      <w:r w:rsidRPr="00EF7C8C">
        <w:rPr>
          <w:rFonts w:ascii="Times New Roman" w:hAnsi="Times New Roman" w:cs="Times New Roman"/>
          <w:sz w:val="24"/>
          <w:szCs w:val="24"/>
        </w:rPr>
        <w:t xml:space="preserve"> области на 2016-2026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124BC" w:rsidRPr="00EF7C8C" w:rsidRDefault="004310E2" w:rsidP="00EF7C8C">
      <w:pPr>
        <w:pStyle w:val="afa"/>
        <w:rPr>
          <w:rFonts w:ascii="Times New Roman" w:hAnsi="Times New Roman" w:cs="Times New Roman"/>
          <w:sz w:val="24"/>
          <w:szCs w:val="24"/>
        </w:rPr>
      </w:pPr>
      <w:r>
        <w:rPr>
          <w:rFonts w:ascii="Times New Roman" w:hAnsi="Times New Roman" w:cs="Times New Roman"/>
          <w:sz w:val="24"/>
          <w:szCs w:val="24"/>
        </w:rPr>
        <w:t>5</w:t>
      </w:r>
      <w:r w:rsidR="00A124BC" w:rsidRPr="00EF7C8C">
        <w:rPr>
          <w:rFonts w:ascii="Times New Roman" w:hAnsi="Times New Roman" w:cs="Times New Roman"/>
          <w:sz w:val="24"/>
          <w:szCs w:val="24"/>
        </w:rPr>
        <w:t xml:space="preserve">. улучшить состояние здоровья населения  путем  вовлечения  в  спортивную  и  культурную  жизнь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w:t>
      </w:r>
    </w:p>
    <w:p w:rsidR="00A124BC" w:rsidRPr="00EF7C8C" w:rsidRDefault="004310E2"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6</w:t>
      </w:r>
      <w:r w:rsidR="00A124BC" w:rsidRPr="00EF7C8C">
        <w:rPr>
          <w:rFonts w:ascii="Times New Roman" w:hAnsi="Times New Roman" w:cs="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24BC" w:rsidRPr="00EF7C8C" w:rsidRDefault="004310E2" w:rsidP="00EF7C8C">
      <w:pPr>
        <w:pStyle w:val="afa"/>
        <w:rPr>
          <w:rFonts w:ascii="Times New Roman" w:hAnsi="Times New Roman" w:cs="Times New Roman"/>
          <w:sz w:val="24"/>
          <w:szCs w:val="24"/>
        </w:rPr>
      </w:pPr>
      <w:r>
        <w:rPr>
          <w:rFonts w:ascii="Times New Roman" w:hAnsi="Times New Roman" w:cs="Times New Roman"/>
          <w:sz w:val="24"/>
          <w:szCs w:val="24"/>
        </w:rPr>
        <w:t>7</w:t>
      </w:r>
      <w:r w:rsidR="00A124BC" w:rsidRPr="00EF7C8C">
        <w:rPr>
          <w:rFonts w:ascii="Times New Roman" w:hAnsi="Times New Roman" w:cs="Times New Roman"/>
          <w:sz w:val="24"/>
          <w:szCs w:val="24"/>
        </w:rPr>
        <w:t>. отремонтировать объекты культуры и активизация культурной деятельности;</w:t>
      </w:r>
    </w:p>
    <w:p w:rsidR="00A124BC" w:rsidRPr="00EF7C8C" w:rsidRDefault="004310E2" w:rsidP="00EF7C8C">
      <w:pPr>
        <w:pStyle w:val="afa"/>
        <w:rPr>
          <w:rFonts w:ascii="Times New Roman" w:hAnsi="Times New Roman" w:cs="Times New Roman"/>
          <w:sz w:val="24"/>
          <w:szCs w:val="24"/>
        </w:rPr>
      </w:pPr>
      <w:r>
        <w:rPr>
          <w:rFonts w:ascii="Times New Roman" w:hAnsi="Times New Roman" w:cs="Times New Roman"/>
          <w:sz w:val="24"/>
          <w:szCs w:val="24"/>
        </w:rPr>
        <w:t>8</w:t>
      </w:r>
      <w:r w:rsidR="00A124BC" w:rsidRPr="00EF7C8C">
        <w:rPr>
          <w:rFonts w:ascii="Times New Roman" w:hAnsi="Times New Roman" w:cs="Times New Roman"/>
          <w:sz w:val="24"/>
          <w:szCs w:val="24"/>
        </w:rPr>
        <w:t>. развить личные подсобные хозяйства;</w:t>
      </w:r>
    </w:p>
    <w:p w:rsidR="00A124BC" w:rsidRPr="00EF7C8C" w:rsidRDefault="004310E2" w:rsidP="00EF7C8C">
      <w:pPr>
        <w:pStyle w:val="afa"/>
        <w:rPr>
          <w:rFonts w:ascii="Times New Roman" w:hAnsi="Times New Roman" w:cs="Times New Roman"/>
          <w:sz w:val="24"/>
          <w:szCs w:val="24"/>
        </w:rPr>
      </w:pPr>
      <w:r>
        <w:rPr>
          <w:rFonts w:ascii="Times New Roman" w:hAnsi="Times New Roman" w:cs="Times New Roman"/>
          <w:sz w:val="24"/>
          <w:szCs w:val="24"/>
        </w:rPr>
        <w:t>9</w:t>
      </w:r>
      <w:r w:rsidR="00A124BC" w:rsidRPr="00EF7C8C">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1</w:t>
      </w:r>
      <w:r w:rsidR="004310E2">
        <w:rPr>
          <w:rFonts w:ascii="Times New Roman" w:hAnsi="Times New Roman" w:cs="Times New Roman"/>
          <w:sz w:val="24"/>
          <w:szCs w:val="24"/>
        </w:rPr>
        <w:t>0</w:t>
      </w:r>
      <w:r w:rsidRPr="00EF7C8C">
        <w:rPr>
          <w:rFonts w:ascii="Times New Roman" w:hAnsi="Times New Roman" w:cs="Times New Roman"/>
          <w:sz w:val="24"/>
          <w:szCs w:val="24"/>
        </w:rPr>
        <w:t>. повышение качества и  уровня жизни населения, его занятости</w:t>
      </w:r>
      <w:r w:rsidR="004310E2">
        <w:rPr>
          <w:rFonts w:ascii="Times New Roman" w:hAnsi="Times New Roman" w:cs="Times New Roman"/>
          <w:sz w:val="24"/>
          <w:szCs w:val="24"/>
        </w:rPr>
        <w:t>,</w:t>
      </w:r>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357EC" w:rsidRDefault="003357E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3. Основные стратегическими направлениями развития поселения</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sz w:val="24"/>
          <w:szCs w:val="24"/>
        </w:rPr>
        <w:t> </w:t>
      </w:r>
      <w:r w:rsidRPr="003357EC">
        <w:rPr>
          <w:rFonts w:ascii="Times New Roman" w:hAnsi="Times New Roman" w:cs="Times New Roman"/>
          <w:bCs/>
          <w:sz w:val="24"/>
          <w:szCs w:val="24"/>
        </w:rPr>
        <w:t>Экономические: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i/>
          <w:iCs/>
          <w:sz w:val="24"/>
          <w:szCs w:val="24"/>
        </w:rPr>
        <w:t>       </w:t>
      </w: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i/>
          <w:iCs/>
          <w:sz w:val="24"/>
          <w:szCs w:val="24"/>
        </w:rPr>
        <w:t> </w:t>
      </w:r>
      <w:r w:rsidRPr="003357EC">
        <w:rPr>
          <w:rFonts w:ascii="Times New Roman" w:hAnsi="Times New Roman" w:cs="Times New Roman"/>
          <w:bCs/>
          <w:sz w:val="24"/>
          <w:szCs w:val="24"/>
        </w:rPr>
        <w:t>Социальные</w:t>
      </w:r>
      <w:r w:rsidRPr="003357E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грантах по развитию и укреплению данных отраслей;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w:t>
      </w:r>
      <w:r w:rsidRPr="00EF7C8C">
        <w:rPr>
          <w:rFonts w:ascii="Times New Roman" w:hAnsi="Times New Roman" w:cs="Times New Roman"/>
          <w:sz w:val="24"/>
          <w:szCs w:val="24"/>
        </w:rPr>
        <w:lastRenderedPageBreak/>
        <w:t>приобретения жилья, помощь в получении кредитов, в том числе ипотечных на жильё.</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4.    Содействие в обеспечении социальной поддержки </w:t>
      </w:r>
      <w:proofErr w:type="spellStart"/>
      <w:r w:rsidRPr="00EF7C8C">
        <w:rPr>
          <w:rFonts w:ascii="Times New Roman" w:hAnsi="Times New Roman" w:cs="Times New Roman"/>
          <w:sz w:val="24"/>
          <w:szCs w:val="24"/>
        </w:rPr>
        <w:t>слабозащищенным</w:t>
      </w:r>
      <w:proofErr w:type="spellEnd"/>
      <w:r w:rsidRPr="00EF7C8C">
        <w:rPr>
          <w:rFonts w:ascii="Times New Roman" w:hAnsi="Times New Roman" w:cs="Times New Roman"/>
          <w:sz w:val="24"/>
          <w:szCs w:val="24"/>
        </w:rPr>
        <w:t xml:space="preserve"> слоям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proofErr w:type="gramStart"/>
      <w:r w:rsidRPr="00EF7C8C">
        <w:rPr>
          <w:rFonts w:ascii="Times New Roman" w:hAnsi="Times New Roman" w:cs="Times New Roman"/>
          <w:sz w:val="24"/>
          <w:szCs w:val="24"/>
        </w:rPr>
        <w:t>санаторно</w:t>
      </w:r>
      <w:proofErr w:type="spellEnd"/>
      <w:r w:rsidRPr="00EF7C8C">
        <w:rPr>
          <w:rFonts w:ascii="Times New Roman" w:hAnsi="Times New Roman" w:cs="Times New Roman"/>
          <w:sz w:val="24"/>
          <w:szCs w:val="24"/>
        </w:rPr>
        <w:t xml:space="preserve"> - курортное</w:t>
      </w:r>
      <w:proofErr w:type="gramEnd"/>
      <w:r w:rsidRPr="00EF7C8C">
        <w:rPr>
          <w:rFonts w:ascii="Times New Roman" w:hAnsi="Times New Roman" w:cs="Times New Roman"/>
          <w:sz w:val="24"/>
          <w:szCs w:val="24"/>
        </w:rPr>
        <w:t xml:space="preserve"> лечение).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6.   Содействие в развитие систем телефонной и сотовой связи, охват сотовой связью удаленных и труднодоступных </w:t>
      </w:r>
      <w:r w:rsidR="004310E2">
        <w:rPr>
          <w:rFonts w:ascii="Times New Roman" w:hAnsi="Times New Roman" w:cs="Times New Roman"/>
          <w:sz w:val="24"/>
          <w:szCs w:val="24"/>
        </w:rPr>
        <w:t>населенных пунктов</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8.   Привлечение средств  из областного и федерального бюджетов на строительство и ремонт </w:t>
      </w:r>
      <w:proofErr w:type="spellStart"/>
      <w:r w:rsidRPr="00EF7C8C">
        <w:rPr>
          <w:rFonts w:ascii="Times New Roman" w:hAnsi="Times New Roman" w:cs="Times New Roman"/>
          <w:sz w:val="24"/>
          <w:szCs w:val="24"/>
        </w:rPr>
        <w:t>внутри-поселковых</w:t>
      </w:r>
      <w:proofErr w:type="spellEnd"/>
      <w:r w:rsidRPr="00EF7C8C">
        <w:rPr>
          <w:rFonts w:ascii="Times New Roman" w:hAnsi="Times New Roman" w:cs="Times New Roman"/>
          <w:sz w:val="24"/>
          <w:szCs w:val="24"/>
        </w:rPr>
        <w:t xml:space="preserve"> дорог.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основных программных мероприятий по развитию </w:t>
      </w:r>
      <w:r w:rsidR="00D6093F">
        <w:rPr>
          <w:rFonts w:ascii="Times New Roman" w:hAnsi="Times New Roman" w:cs="Times New Roman"/>
          <w:sz w:val="24"/>
          <w:szCs w:val="24"/>
        </w:rPr>
        <w:t xml:space="preserve"> </w:t>
      </w:r>
      <w:r w:rsidR="00236767">
        <w:rPr>
          <w:rFonts w:ascii="Times New Roman" w:hAnsi="Times New Roman" w:cs="Times New Roman"/>
          <w:sz w:val="24"/>
          <w:szCs w:val="24"/>
        </w:rPr>
        <w:t>Илья-Высоковского</w:t>
      </w:r>
      <w:r w:rsidR="00D6093F">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236767">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sidR="00236767">
        <w:rPr>
          <w:rFonts w:ascii="Times New Roman" w:hAnsi="Times New Roman" w:cs="Times New Roman"/>
          <w:sz w:val="24"/>
          <w:szCs w:val="24"/>
        </w:rPr>
        <w:t>Илья-Высоковского</w:t>
      </w:r>
      <w:r>
        <w:rPr>
          <w:rFonts w:ascii="Times New Roman" w:hAnsi="Times New Roman" w:cs="Times New Roman"/>
          <w:sz w:val="24"/>
          <w:szCs w:val="24"/>
        </w:rPr>
        <w:t xml:space="preserve"> сельского поселения </w:t>
      </w:r>
      <w:r w:rsidR="00236767">
        <w:rPr>
          <w:rFonts w:ascii="Times New Roman" w:hAnsi="Times New Roman" w:cs="Times New Roman"/>
          <w:sz w:val="24"/>
          <w:szCs w:val="24"/>
        </w:rPr>
        <w:t>Пучежского</w:t>
      </w:r>
      <w:r w:rsidRPr="00EF7C8C">
        <w:rPr>
          <w:rFonts w:ascii="Times New Roman" w:hAnsi="Times New Roman" w:cs="Times New Roman"/>
          <w:sz w:val="24"/>
          <w:szCs w:val="24"/>
        </w:rPr>
        <w:t xml:space="preserve"> муниципального района </w:t>
      </w:r>
      <w:r w:rsidR="00236767">
        <w:rPr>
          <w:rFonts w:ascii="Times New Roman" w:hAnsi="Times New Roman" w:cs="Times New Roman"/>
          <w:sz w:val="24"/>
          <w:szCs w:val="24"/>
        </w:rPr>
        <w:t>Ивановской</w:t>
      </w:r>
      <w:r w:rsidRPr="00EF7C8C">
        <w:rPr>
          <w:rFonts w:ascii="Times New Roman" w:hAnsi="Times New Roman" w:cs="Times New Roman"/>
          <w:sz w:val="24"/>
          <w:szCs w:val="24"/>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124BC" w:rsidRPr="00EF7C8C" w:rsidRDefault="00A124BC" w:rsidP="00EF7C8C">
      <w:pPr>
        <w:pStyle w:val="afa"/>
        <w:rPr>
          <w:rFonts w:ascii="Times New Roman" w:hAnsi="Times New Roman" w:cs="Times New Roman"/>
          <w:sz w:val="24"/>
          <w:szCs w:val="24"/>
        </w:rPr>
      </w:pP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bCs/>
          <w:sz w:val="24"/>
          <w:szCs w:val="24"/>
        </w:rPr>
        <w:lastRenderedPageBreak/>
        <w:t>Состав мероприятий по совершенствованию сферы у</w:t>
      </w:r>
      <w:r w:rsidR="00A57836" w:rsidRPr="003357EC">
        <w:rPr>
          <w:rFonts w:ascii="Times New Roman" w:hAnsi="Times New Roman" w:cs="Times New Roman"/>
          <w:bCs/>
          <w:sz w:val="24"/>
          <w:szCs w:val="24"/>
        </w:rPr>
        <w:t xml:space="preserve">правления и развития   </w:t>
      </w:r>
      <w:r w:rsidR="00236767" w:rsidRPr="003357EC">
        <w:rPr>
          <w:rFonts w:ascii="Times New Roman" w:hAnsi="Times New Roman" w:cs="Times New Roman"/>
          <w:bCs/>
          <w:sz w:val="24"/>
          <w:szCs w:val="24"/>
        </w:rPr>
        <w:t>Илья-Высоковского</w:t>
      </w:r>
      <w:r w:rsidRPr="003357EC">
        <w:rPr>
          <w:rFonts w:ascii="Times New Roman" w:hAnsi="Times New Roman" w:cs="Times New Roman"/>
          <w:bCs/>
          <w:sz w:val="24"/>
          <w:szCs w:val="24"/>
        </w:rPr>
        <w:t xml:space="preserve"> сельского поселения </w:t>
      </w:r>
      <w:r w:rsidR="00236767" w:rsidRPr="003357EC">
        <w:rPr>
          <w:rFonts w:ascii="Times New Roman" w:hAnsi="Times New Roman" w:cs="Times New Roman"/>
          <w:bCs/>
          <w:sz w:val="24"/>
          <w:szCs w:val="24"/>
        </w:rPr>
        <w:t>Пучежского</w:t>
      </w:r>
      <w:r w:rsidRPr="003357EC">
        <w:rPr>
          <w:rFonts w:ascii="Times New Roman" w:hAnsi="Times New Roman" w:cs="Times New Roman"/>
          <w:bCs/>
          <w:sz w:val="24"/>
          <w:szCs w:val="24"/>
        </w:rPr>
        <w:t xml:space="preserve">  муниципального района </w:t>
      </w:r>
      <w:r w:rsidR="00236767" w:rsidRPr="003357EC">
        <w:rPr>
          <w:rFonts w:ascii="Times New Roman" w:hAnsi="Times New Roman" w:cs="Times New Roman"/>
          <w:bCs/>
          <w:sz w:val="24"/>
          <w:szCs w:val="24"/>
        </w:rPr>
        <w:t>Ивановской</w:t>
      </w:r>
      <w:r w:rsidRPr="003357EC">
        <w:rPr>
          <w:rFonts w:ascii="Times New Roman" w:hAnsi="Times New Roman" w:cs="Times New Roman"/>
          <w:bCs/>
          <w:sz w:val="24"/>
          <w:szCs w:val="24"/>
        </w:rPr>
        <w:t xml:space="preserve">    области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A124BC" w:rsidRPr="001423AF">
        <w:trPr>
          <w:trHeight w:val="494"/>
          <w:tblHeader/>
        </w:trPr>
        <w:tc>
          <w:tcPr>
            <w:tcW w:w="449"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236767">
            <w:pPr>
              <w:pStyle w:val="afa"/>
              <w:rPr>
                <w:rFonts w:ascii="Times New Roman" w:hAnsi="Times New Roman" w:cs="Times New Roman"/>
                <w:sz w:val="24"/>
                <w:szCs w:val="24"/>
              </w:rPr>
            </w:pPr>
            <w:r w:rsidRPr="001423AF">
              <w:rPr>
                <w:rFonts w:ascii="Times New Roman" w:hAnsi="Times New Roman" w:cs="Times New Roman"/>
                <w:sz w:val="24"/>
                <w:szCs w:val="24"/>
              </w:rPr>
              <w:t>2016</w:t>
            </w:r>
            <w:r w:rsidR="00236767">
              <w:rPr>
                <w:rFonts w:ascii="Times New Roman" w:hAnsi="Times New Roman" w:cs="Times New Roman"/>
                <w:sz w:val="24"/>
                <w:szCs w:val="24"/>
              </w:rPr>
              <w:t>- 2017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236767">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w:t>
            </w:r>
            <w:r w:rsidR="00236767">
              <w:rPr>
                <w:rFonts w:ascii="Times New Roman" w:hAnsi="Times New Roman" w:cs="Times New Roman"/>
                <w:sz w:val="24"/>
                <w:szCs w:val="24"/>
              </w:rPr>
              <w:t>сельским</w:t>
            </w:r>
            <w:r w:rsidRPr="001423AF">
              <w:rPr>
                <w:rFonts w:ascii="Times New Roman" w:hAnsi="Times New Roman" w:cs="Times New Roman"/>
                <w:sz w:val="24"/>
                <w:szCs w:val="24"/>
              </w:rPr>
              <w:t xml:space="preserve"> поселением, включающая основные направления социальной и экономической политики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A124BC" w:rsidRPr="001423AF" w:rsidRDefault="00A124BC" w:rsidP="00236767">
            <w:pPr>
              <w:pStyle w:val="afa"/>
              <w:rPr>
                <w:rFonts w:ascii="Times New Roman" w:hAnsi="Times New Roman" w:cs="Times New Roman"/>
                <w:sz w:val="24"/>
                <w:szCs w:val="24"/>
              </w:rPr>
            </w:pPr>
            <w:r w:rsidRPr="001423AF">
              <w:rPr>
                <w:rFonts w:ascii="Times New Roman" w:hAnsi="Times New Roman" w:cs="Times New Roman"/>
                <w:sz w:val="24"/>
                <w:szCs w:val="24"/>
              </w:rPr>
              <w:t>Поддержк</w:t>
            </w:r>
            <w:r w:rsidR="00236767">
              <w:rPr>
                <w:rFonts w:ascii="Times New Roman" w:hAnsi="Times New Roman" w:cs="Times New Roman"/>
                <w:sz w:val="24"/>
                <w:szCs w:val="24"/>
              </w:rPr>
              <w:t>а</w:t>
            </w:r>
            <w:r w:rsidRPr="001423AF">
              <w:rPr>
                <w:rFonts w:ascii="Times New Roman" w:hAnsi="Times New Roman" w:cs="Times New Roman"/>
                <w:sz w:val="24"/>
                <w:szCs w:val="24"/>
              </w:rPr>
              <w:t xml:space="preserve">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236767">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sidR="00236767">
              <w:rPr>
                <w:rFonts w:ascii="Times New Roman" w:hAnsi="Times New Roman" w:cs="Times New Roman"/>
                <w:sz w:val="24"/>
                <w:szCs w:val="24"/>
              </w:rPr>
              <w:t>сельском</w:t>
            </w:r>
            <w:r w:rsidRPr="001423AF">
              <w:rPr>
                <w:rFonts w:ascii="Times New Roman" w:hAnsi="Times New Roman" w:cs="Times New Roman"/>
                <w:sz w:val="24"/>
                <w:szCs w:val="24"/>
              </w:rPr>
              <w:t xml:space="preserve">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236767">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жилые помещения)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и совершенствование системы муниципального </w:t>
            </w:r>
            <w:r w:rsidRPr="001423AF">
              <w:rPr>
                <w:rFonts w:ascii="Times New Roman" w:hAnsi="Times New Roman" w:cs="Times New Roman"/>
                <w:sz w:val="24"/>
                <w:szCs w:val="24"/>
              </w:rPr>
              <w:lastRenderedPageBreak/>
              <w:t>заказа в поселении</w:t>
            </w:r>
          </w:p>
        </w:tc>
        <w:tc>
          <w:tcPr>
            <w:tcW w:w="1790" w:type="dxa"/>
            <w:tcBorders>
              <w:left w:val="single" w:sz="8" w:space="0" w:color="000000"/>
              <w:bottom w:val="single" w:sz="8" w:space="0" w:color="000000"/>
            </w:tcBorders>
          </w:tcPr>
          <w:p w:rsidR="00A124BC"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Эффективное использование  местного бюджета за счет </w:t>
            </w:r>
            <w:r w:rsidRPr="001423AF">
              <w:rPr>
                <w:rFonts w:ascii="Times New Roman" w:hAnsi="Times New Roman" w:cs="Times New Roman"/>
                <w:sz w:val="24"/>
                <w:szCs w:val="24"/>
              </w:rPr>
              <w:lastRenderedPageBreak/>
              <w:t>внедрения системы муниципального заказа в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7</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236767">
            <w:pPr>
              <w:pStyle w:val="afa"/>
              <w:rPr>
                <w:rFonts w:ascii="Times New Roman" w:hAnsi="Times New Roman" w:cs="Times New Roman"/>
                <w:sz w:val="24"/>
                <w:szCs w:val="24"/>
              </w:rPr>
            </w:pPr>
            <w:r w:rsidRPr="001423AF">
              <w:rPr>
                <w:rFonts w:ascii="Times New Roman" w:hAnsi="Times New Roman" w:cs="Times New Roman"/>
                <w:sz w:val="24"/>
                <w:szCs w:val="24"/>
              </w:rPr>
              <w:t>2016</w:t>
            </w:r>
            <w:r w:rsidR="00236767">
              <w:rPr>
                <w:rFonts w:ascii="Times New Roman" w:hAnsi="Times New Roman" w:cs="Times New Roman"/>
                <w:sz w:val="24"/>
                <w:szCs w:val="24"/>
              </w:rPr>
              <w:t>-2017 г</w:t>
            </w:r>
            <w:r w:rsidRPr="001423AF">
              <w:rPr>
                <w:rFonts w:ascii="Times New Roman" w:hAnsi="Times New Roman" w:cs="Times New Roman"/>
                <w:sz w:val="24"/>
                <w:szCs w:val="24"/>
              </w:rPr>
              <w:t>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A124BC" w:rsidRPr="001423AF" w:rsidRDefault="00A124BC" w:rsidP="00236767">
            <w:pPr>
              <w:pStyle w:val="afa"/>
              <w:rPr>
                <w:rFonts w:ascii="Times New Roman" w:hAnsi="Times New Roman" w:cs="Times New Roman"/>
                <w:sz w:val="24"/>
                <w:szCs w:val="24"/>
              </w:rPr>
            </w:pPr>
            <w:r w:rsidRPr="001423AF">
              <w:rPr>
                <w:rFonts w:ascii="Times New Roman" w:hAnsi="Times New Roman" w:cs="Times New Roman"/>
                <w:sz w:val="24"/>
                <w:szCs w:val="24"/>
              </w:rPr>
              <w:t>Выполнение  мероприятий  в  соответствии с  «Программой  комплексного развития коммунальной инфраструктуры поселения на 201</w:t>
            </w:r>
            <w:r w:rsidR="00236767">
              <w:rPr>
                <w:rFonts w:ascii="Times New Roman" w:hAnsi="Times New Roman" w:cs="Times New Roman"/>
                <w:sz w:val="24"/>
                <w:szCs w:val="24"/>
              </w:rPr>
              <w:t>5</w:t>
            </w:r>
            <w:r w:rsidRPr="001423AF">
              <w:rPr>
                <w:rFonts w:ascii="Times New Roman" w:hAnsi="Times New Roman" w:cs="Times New Roman"/>
                <w:sz w:val="24"/>
                <w:szCs w:val="24"/>
              </w:rPr>
              <w:t>-20</w:t>
            </w:r>
            <w:r w:rsidR="00236767">
              <w:rPr>
                <w:rFonts w:ascii="Times New Roman" w:hAnsi="Times New Roman" w:cs="Times New Roman"/>
                <w:sz w:val="24"/>
                <w:szCs w:val="24"/>
              </w:rPr>
              <w:t>19</w:t>
            </w:r>
            <w:r w:rsidRPr="001423AF">
              <w:rPr>
                <w:rFonts w:ascii="Times New Roman" w:hAnsi="Times New Roman" w:cs="Times New Roman"/>
                <w:sz w:val="24"/>
                <w:szCs w:val="24"/>
              </w:rPr>
              <w:t xml:space="preserve"> годы»</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качества предоставляемых жилищно-коммунальных услуг</w:t>
            </w:r>
          </w:p>
          <w:p w:rsidR="00A124BC" w:rsidRPr="001423AF" w:rsidRDefault="004A6400" w:rsidP="00EF7C8C">
            <w:pPr>
              <w:pStyle w:val="afa"/>
              <w:rPr>
                <w:rFonts w:ascii="Times New Roman" w:hAnsi="Times New Roman" w:cs="Times New Roman"/>
                <w:sz w:val="24"/>
                <w:szCs w:val="24"/>
              </w:rPr>
            </w:pPr>
            <w:r>
              <w:rPr>
                <w:rFonts w:ascii="Times New Roman" w:hAnsi="Times New Roman" w:cs="Times New Roman"/>
                <w:sz w:val="24"/>
                <w:szCs w:val="24"/>
              </w:rPr>
              <w:t>(</w:t>
            </w:r>
            <w:r w:rsidR="00A124BC" w:rsidRPr="001423AF">
              <w:rPr>
                <w:rFonts w:ascii="Times New Roman" w:hAnsi="Times New Roman" w:cs="Times New Roman"/>
                <w:sz w:val="24"/>
                <w:szCs w:val="24"/>
              </w:rPr>
              <w:t>разработка и реализация мероприятий по развитию коммунального комплекса   поселения</w:t>
            </w:r>
            <w:r>
              <w:rPr>
                <w:rFonts w:ascii="Times New Roman" w:hAnsi="Times New Roman" w:cs="Times New Roman"/>
                <w:sz w:val="24"/>
                <w:szCs w:val="24"/>
              </w:rPr>
              <w:t>)</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10</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A124BC" w:rsidRPr="001423AF" w:rsidRDefault="004A6400" w:rsidP="00EF7C8C">
            <w:pPr>
              <w:pStyle w:val="afa"/>
              <w:rPr>
                <w:rFonts w:ascii="Times New Roman" w:hAnsi="Times New Roman" w:cs="Times New Roman"/>
                <w:sz w:val="24"/>
                <w:szCs w:val="24"/>
              </w:rPr>
            </w:pPr>
            <w:r>
              <w:rPr>
                <w:rFonts w:ascii="Times New Roman" w:hAnsi="Times New Roman" w:cs="Times New Roman"/>
                <w:sz w:val="24"/>
                <w:szCs w:val="24"/>
              </w:rPr>
              <w:t>(</w:t>
            </w:r>
            <w:r w:rsidR="00A124BC" w:rsidRPr="001423AF">
              <w:rPr>
                <w:rFonts w:ascii="Times New Roman" w:hAnsi="Times New Roman" w:cs="Times New Roman"/>
                <w:sz w:val="24"/>
                <w:szCs w:val="24"/>
              </w:rPr>
              <w:t>Глава поселения)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A124BC" w:rsidRPr="001423AF" w:rsidRDefault="00A124BC" w:rsidP="00EF7C8C">
            <w:pPr>
              <w:pStyle w:val="afa"/>
              <w:rPr>
                <w:rFonts w:ascii="Times New Roman" w:hAnsi="Times New Roman" w:cs="Times New Roman"/>
                <w:sz w:val="24"/>
                <w:szCs w:val="24"/>
              </w:rPr>
            </w:pP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w:t>
            </w:r>
            <w:r w:rsidRPr="001423AF">
              <w:rPr>
                <w:rFonts w:ascii="Times New Roman" w:hAnsi="Times New Roman" w:cs="Times New Roman"/>
                <w:sz w:val="24"/>
                <w:szCs w:val="24"/>
              </w:rPr>
              <w:lastRenderedPageBreak/>
              <w:t xml:space="preserve">определение потенциала развития ЛПХ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2016-2026</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3357EC" w:rsidRDefault="00A124BC" w:rsidP="00EF7C8C">
      <w:pPr>
        <w:pStyle w:val="afa"/>
        <w:rPr>
          <w:rFonts w:ascii="Times New Roman" w:hAnsi="Times New Roman" w:cs="Times New Roman"/>
          <w:bCs/>
          <w:sz w:val="24"/>
          <w:szCs w:val="24"/>
        </w:rPr>
      </w:pPr>
      <w:r w:rsidRPr="003357EC">
        <w:rPr>
          <w:rFonts w:ascii="Times New Roman" w:hAnsi="Times New Roman" w:cs="Times New Roman"/>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4A6400" w:rsidRPr="003357EC">
        <w:rPr>
          <w:rFonts w:ascii="Times New Roman" w:hAnsi="Times New Roman" w:cs="Times New Roman"/>
          <w:bCs/>
          <w:sz w:val="24"/>
          <w:szCs w:val="24"/>
        </w:rPr>
        <w:t>Илья-Высоковского</w:t>
      </w:r>
      <w:r w:rsidRPr="003357EC">
        <w:rPr>
          <w:rFonts w:ascii="Times New Roman" w:hAnsi="Times New Roman" w:cs="Times New Roman"/>
          <w:bCs/>
          <w:sz w:val="24"/>
          <w:szCs w:val="24"/>
        </w:rPr>
        <w:t xml:space="preserve">  сельского поселения</w:t>
      </w:r>
    </w:p>
    <w:p w:rsidR="004A6400" w:rsidRPr="003357EC" w:rsidRDefault="004A6400" w:rsidP="00EF7C8C">
      <w:pPr>
        <w:pStyle w:val="afa"/>
        <w:rPr>
          <w:rFonts w:ascii="Times New Roman" w:hAnsi="Times New Roman" w:cs="Times New Roman"/>
          <w:bCs/>
          <w:sz w:val="24"/>
          <w:szCs w:val="24"/>
        </w:rPr>
      </w:pPr>
    </w:p>
    <w:tbl>
      <w:tblPr>
        <w:tblW w:w="9410" w:type="dxa"/>
        <w:tblInd w:w="2" w:type="dxa"/>
        <w:tblLayout w:type="fixed"/>
        <w:tblCellMar>
          <w:left w:w="0" w:type="dxa"/>
          <w:right w:w="0" w:type="dxa"/>
        </w:tblCellMar>
        <w:tblLook w:val="0000"/>
      </w:tblPr>
      <w:tblGrid>
        <w:gridCol w:w="692"/>
        <w:gridCol w:w="2860"/>
        <w:gridCol w:w="1553"/>
        <w:gridCol w:w="1404"/>
        <w:gridCol w:w="2901"/>
      </w:tblGrid>
      <w:tr w:rsidR="00A124BC" w:rsidRPr="003357EC" w:rsidTr="004A6400">
        <w:trPr>
          <w:trHeight w:val="494"/>
          <w:tblHeader/>
        </w:trPr>
        <w:tc>
          <w:tcPr>
            <w:tcW w:w="692" w:type="dxa"/>
            <w:tcBorders>
              <w:top w:val="single" w:sz="8" w:space="0" w:color="000000"/>
              <w:left w:val="single" w:sz="8" w:space="0" w:color="000000"/>
              <w:bottom w:val="single" w:sz="8" w:space="0" w:color="000000"/>
            </w:tcBorders>
            <w:vAlign w:val="center"/>
          </w:tcPr>
          <w:p w:rsidR="00A124BC" w:rsidRPr="003357EC" w:rsidRDefault="00A124BC" w:rsidP="004A6400">
            <w:pPr>
              <w:pStyle w:val="afa"/>
              <w:jc w:val="center"/>
              <w:rPr>
                <w:rFonts w:ascii="Times New Roman" w:hAnsi="Times New Roman" w:cs="Times New Roman"/>
                <w:bCs/>
                <w:sz w:val="24"/>
                <w:szCs w:val="24"/>
              </w:rPr>
            </w:pPr>
            <w:r w:rsidRPr="003357EC">
              <w:rPr>
                <w:rFonts w:ascii="Times New Roman" w:hAnsi="Times New Roman" w:cs="Times New Roman"/>
                <w:bCs/>
                <w:sz w:val="24"/>
                <w:szCs w:val="24"/>
              </w:rPr>
              <w:t>№</w:t>
            </w:r>
          </w:p>
        </w:tc>
        <w:tc>
          <w:tcPr>
            <w:tcW w:w="2860" w:type="dxa"/>
            <w:tcBorders>
              <w:top w:val="single" w:sz="8" w:space="0" w:color="000000"/>
              <w:left w:val="single" w:sz="8" w:space="0" w:color="000000"/>
              <w:bottom w:val="single" w:sz="8" w:space="0" w:color="000000"/>
            </w:tcBorders>
            <w:vAlign w:val="center"/>
          </w:tcPr>
          <w:p w:rsidR="00A124BC" w:rsidRPr="003357EC" w:rsidRDefault="00A124BC" w:rsidP="00EF7C8C">
            <w:pPr>
              <w:pStyle w:val="afa"/>
              <w:rPr>
                <w:rFonts w:ascii="Times New Roman" w:hAnsi="Times New Roman" w:cs="Times New Roman"/>
                <w:bCs/>
                <w:sz w:val="24"/>
                <w:szCs w:val="24"/>
              </w:rPr>
            </w:pPr>
            <w:r w:rsidRPr="003357EC">
              <w:rPr>
                <w:rFonts w:ascii="Times New Roman" w:hAnsi="Times New Roman" w:cs="Times New Roman"/>
                <w:bCs/>
                <w:sz w:val="24"/>
                <w:szCs w:val="24"/>
              </w:rPr>
              <w:t>Содержание мероприятия</w:t>
            </w:r>
          </w:p>
        </w:tc>
        <w:tc>
          <w:tcPr>
            <w:tcW w:w="1553" w:type="dxa"/>
            <w:tcBorders>
              <w:top w:val="single" w:sz="8" w:space="0" w:color="000000"/>
              <w:left w:val="single" w:sz="8" w:space="0" w:color="000000"/>
              <w:bottom w:val="single" w:sz="8" w:space="0" w:color="000000"/>
            </w:tcBorders>
          </w:tcPr>
          <w:p w:rsidR="00A124BC" w:rsidRPr="003357EC" w:rsidRDefault="00A124BC" w:rsidP="00EF7C8C">
            <w:pPr>
              <w:pStyle w:val="afa"/>
              <w:rPr>
                <w:rFonts w:ascii="Times New Roman" w:hAnsi="Times New Roman" w:cs="Times New Roman"/>
                <w:bCs/>
                <w:sz w:val="24"/>
                <w:szCs w:val="24"/>
              </w:rPr>
            </w:pPr>
            <w:r w:rsidRPr="003357EC">
              <w:rPr>
                <w:rFonts w:ascii="Times New Roman" w:hAnsi="Times New Roman" w:cs="Times New Roman"/>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A124BC" w:rsidRPr="003357EC" w:rsidRDefault="00A124BC" w:rsidP="00EF7C8C">
            <w:pPr>
              <w:pStyle w:val="afa"/>
              <w:rPr>
                <w:rFonts w:ascii="Times New Roman" w:hAnsi="Times New Roman" w:cs="Times New Roman"/>
                <w:bCs/>
                <w:sz w:val="24"/>
                <w:szCs w:val="24"/>
              </w:rPr>
            </w:pPr>
            <w:r w:rsidRPr="003357EC">
              <w:rPr>
                <w:rFonts w:ascii="Times New Roman" w:hAnsi="Times New Roman" w:cs="Times New Roman"/>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bCs/>
                <w:sz w:val="24"/>
                <w:szCs w:val="24"/>
              </w:rPr>
              <w:t>Ожидаемые результаты</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t>1</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A124BC" w:rsidRPr="001423AF" w:rsidTr="00FF680D">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t>2</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53" w:type="dxa"/>
            <w:tcBorders>
              <w:left w:val="single" w:sz="8" w:space="0" w:color="000000"/>
              <w:bottom w:val="single" w:sz="8" w:space="0" w:color="000000"/>
            </w:tcBorders>
          </w:tcPr>
          <w:p w:rsidR="00A124BC" w:rsidRPr="001423AF" w:rsidRDefault="003D075E" w:rsidP="00FF680D">
            <w:pPr>
              <w:pStyle w:val="afa"/>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t>3</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t>4</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t>5</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r w:rsidR="004A6400">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t>6</w:t>
            </w:r>
          </w:p>
        </w:tc>
        <w:tc>
          <w:tcPr>
            <w:tcW w:w="2860" w:type="dxa"/>
            <w:tcBorders>
              <w:left w:val="single" w:sz="8" w:space="0" w:color="000000"/>
              <w:bottom w:val="single" w:sz="8" w:space="0" w:color="000000"/>
            </w:tcBorders>
            <w:vAlign w:val="center"/>
          </w:tcPr>
          <w:p w:rsidR="00A124BC" w:rsidRPr="001423AF" w:rsidRDefault="00A124BC" w:rsidP="004A6400">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участия жителей всех населённых пунктов поселения в социальных, культурных, </w:t>
            </w:r>
            <w:r w:rsidRPr="001423AF">
              <w:rPr>
                <w:rFonts w:ascii="Times New Roman" w:hAnsi="Times New Roman" w:cs="Times New Roman"/>
                <w:sz w:val="24"/>
                <w:szCs w:val="24"/>
              </w:rPr>
              <w:lastRenderedPageBreak/>
              <w:t xml:space="preserve">спортивных и других мероприятиях, проводимых районной и </w:t>
            </w:r>
            <w:r w:rsidR="004A6400">
              <w:rPr>
                <w:rFonts w:ascii="Times New Roman" w:hAnsi="Times New Roman" w:cs="Times New Roman"/>
                <w:sz w:val="24"/>
                <w:szCs w:val="24"/>
              </w:rPr>
              <w:t>сельской</w:t>
            </w:r>
            <w:r w:rsidRPr="001423AF">
              <w:rPr>
                <w:rFonts w:ascii="Times New Roman" w:hAnsi="Times New Roman" w:cs="Times New Roman"/>
                <w:sz w:val="24"/>
                <w:szCs w:val="24"/>
              </w:rPr>
              <w:t xml:space="preserve"> администрациями</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Местный бюджет </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lastRenderedPageBreak/>
              <w:t>7</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Default="003D075E" w:rsidP="003D075E">
            <w:pPr>
              <w:pStyle w:val="afa"/>
              <w:rPr>
                <w:rFonts w:ascii="Times New Roman" w:hAnsi="Times New Roman" w:cs="Times New Roman"/>
                <w:sz w:val="24"/>
                <w:szCs w:val="24"/>
              </w:rPr>
            </w:pPr>
            <w:r w:rsidRPr="003D075E">
              <w:rPr>
                <w:rFonts w:ascii="Times New Roman" w:hAnsi="Times New Roman" w:cs="Times New Roman"/>
                <w:sz w:val="24"/>
                <w:szCs w:val="24"/>
              </w:rPr>
              <w:t>2017 г. - 1</w:t>
            </w:r>
            <w:r>
              <w:rPr>
                <w:rFonts w:ascii="Times New Roman" w:hAnsi="Times New Roman" w:cs="Times New Roman"/>
                <w:sz w:val="24"/>
                <w:szCs w:val="24"/>
              </w:rPr>
              <w:t>17</w:t>
            </w:r>
            <w:r w:rsidRPr="003D075E">
              <w:rPr>
                <w:rFonts w:ascii="Times New Roman" w:hAnsi="Times New Roman" w:cs="Times New Roman"/>
                <w:sz w:val="24"/>
                <w:szCs w:val="24"/>
              </w:rPr>
              <w:t>0</w:t>
            </w:r>
            <w:r w:rsidR="00A124BC" w:rsidRPr="001423AF">
              <w:rPr>
                <w:rFonts w:ascii="Times New Roman" w:hAnsi="Times New Roman" w:cs="Times New Roman"/>
                <w:sz w:val="24"/>
                <w:szCs w:val="24"/>
              </w:rPr>
              <w:t xml:space="preserve"> тыс.</w:t>
            </w:r>
            <w:r w:rsidR="004A6400">
              <w:rPr>
                <w:rFonts w:ascii="Times New Roman" w:hAnsi="Times New Roman" w:cs="Times New Roman"/>
                <w:sz w:val="24"/>
                <w:szCs w:val="24"/>
              </w:rPr>
              <w:t xml:space="preserve"> </w:t>
            </w:r>
            <w:r w:rsidR="00A124BC" w:rsidRPr="001423AF">
              <w:rPr>
                <w:rFonts w:ascii="Times New Roman" w:hAnsi="Times New Roman" w:cs="Times New Roman"/>
                <w:sz w:val="24"/>
                <w:szCs w:val="24"/>
              </w:rPr>
              <w:t xml:space="preserve">руб. </w:t>
            </w:r>
          </w:p>
          <w:p w:rsidR="003D075E" w:rsidRDefault="003D075E" w:rsidP="003D075E">
            <w:pPr>
              <w:pStyle w:val="afa"/>
              <w:rPr>
                <w:rFonts w:ascii="Times New Roman" w:hAnsi="Times New Roman" w:cs="Times New Roman"/>
                <w:sz w:val="24"/>
                <w:szCs w:val="24"/>
              </w:rPr>
            </w:pPr>
            <w:r>
              <w:rPr>
                <w:rFonts w:ascii="Times New Roman" w:hAnsi="Times New Roman" w:cs="Times New Roman"/>
                <w:sz w:val="24"/>
                <w:szCs w:val="24"/>
              </w:rPr>
              <w:t>2018 г. – 1159,1 тыс. руб.</w:t>
            </w:r>
          </w:p>
          <w:p w:rsidR="003D075E" w:rsidRPr="001423AF" w:rsidRDefault="003D075E" w:rsidP="003D075E">
            <w:pPr>
              <w:pStyle w:val="afa"/>
              <w:rPr>
                <w:rFonts w:ascii="Times New Roman" w:hAnsi="Times New Roman" w:cs="Times New Roman"/>
                <w:sz w:val="24"/>
                <w:szCs w:val="24"/>
              </w:rPr>
            </w:pPr>
            <w:r>
              <w:rPr>
                <w:rFonts w:ascii="Times New Roman" w:hAnsi="Times New Roman" w:cs="Times New Roman"/>
                <w:sz w:val="24"/>
                <w:szCs w:val="24"/>
              </w:rPr>
              <w:t>2019 г. – 900 тыс. руб.</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sidRPr="001423AF">
              <w:rPr>
                <w:rFonts w:ascii="Times New Roman" w:hAnsi="Times New Roman" w:cs="Times New Roman"/>
                <w:sz w:val="24"/>
                <w:szCs w:val="24"/>
              </w:rPr>
              <w:t>8</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Default="003D075E" w:rsidP="004A6400">
            <w:pPr>
              <w:pStyle w:val="afa"/>
              <w:rPr>
                <w:rFonts w:ascii="Times New Roman" w:hAnsi="Times New Roman" w:cs="Times New Roman"/>
                <w:sz w:val="24"/>
                <w:szCs w:val="24"/>
              </w:rPr>
            </w:pPr>
            <w:r>
              <w:rPr>
                <w:rFonts w:ascii="Times New Roman" w:hAnsi="Times New Roman" w:cs="Times New Roman"/>
                <w:sz w:val="24"/>
                <w:szCs w:val="24"/>
              </w:rPr>
              <w:t>2017 г. - 500</w:t>
            </w:r>
            <w:r w:rsidR="00A124BC" w:rsidRPr="001423AF">
              <w:rPr>
                <w:rFonts w:ascii="Times New Roman" w:hAnsi="Times New Roman" w:cs="Times New Roman"/>
                <w:sz w:val="24"/>
                <w:szCs w:val="24"/>
              </w:rPr>
              <w:t xml:space="preserve"> тыс.</w:t>
            </w:r>
            <w:r w:rsidR="004A6400">
              <w:rPr>
                <w:rFonts w:ascii="Times New Roman" w:hAnsi="Times New Roman" w:cs="Times New Roman"/>
                <w:sz w:val="24"/>
                <w:szCs w:val="24"/>
              </w:rPr>
              <w:t xml:space="preserve"> </w:t>
            </w:r>
            <w:r w:rsidR="00A124BC" w:rsidRPr="001423AF">
              <w:rPr>
                <w:rFonts w:ascii="Times New Roman" w:hAnsi="Times New Roman" w:cs="Times New Roman"/>
                <w:sz w:val="24"/>
                <w:szCs w:val="24"/>
              </w:rPr>
              <w:t>руб</w:t>
            </w:r>
            <w:r w:rsidR="004A6400">
              <w:rPr>
                <w:rFonts w:ascii="Times New Roman" w:hAnsi="Times New Roman" w:cs="Times New Roman"/>
                <w:sz w:val="24"/>
                <w:szCs w:val="24"/>
              </w:rPr>
              <w:t>.</w:t>
            </w:r>
          </w:p>
          <w:p w:rsidR="003D075E" w:rsidRDefault="003D075E" w:rsidP="003D075E">
            <w:pPr>
              <w:pStyle w:val="afa"/>
              <w:rPr>
                <w:rFonts w:ascii="Times New Roman" w:hAnsi="Times New Roman" w:cs="Times New Roman"/>
                <w:sz w:val="24"/>
                <w:szCs w:val="24"/>
              </w:rPr>
            </w:pPr>
            <w:r>
              <w:rPr>
                <w:rFonts w:ascii="Times New Roman" w:hAnsi="Times New Roman" w:cs="Times New Roman"/>
                <w:sz w:val="24"/>
                <w:szCs w:val="24"/>
              </w:rPr>
              <w:t>2018 г. – 500 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3D075E" w:rsidRPr="001423AF" w:rsidRDefault="003D075E" w:rsidP="003D075E">
            <w:pPr>
              <w:pStyle w:val="afa"/>
              <w:rPr>
                <w:rFonts w:ascii="Times New Roman" w:hAnsi="Times New Roman" w:cs="Times New Roman"/>
                <w:sz w:val="24"/>
                <w:szCs w:val="24"/>
              </w:rPr>
            </w:pPr>
            <w:r>
              <w:rPr>
                <w:rFonts w:ascii="Times New Roman" w:hAnsi="Times New Roman" w:cs="Times New Roman"/>
                <w:sz w:val="24"/>
                <w:szCs w:val="24"/>
              </w:rPr>
              <w:t>2019 г. – 400 тыс. руб.</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A124BC" w:rsidRPr="001423AF" w:rsidTr="004A6400">
        <w:trPr>
          <w:trHeight w:val="494"/>
        </w:trPr>
        <w:tc>
          <w:tcPr>
            <w:tcW w:w="692" w:type="dxa"/>
            <w:tcBorders>
              <w:left w:val="single" w:sz="8" w:space="0" w:color="000000"/>
              <w:bottom w:val="single" w:sz="8" w:space="0" w:color="000000"/>
            </w:tcBorders>
            <w:vAlign w:val="center"/>
          </w:tcPr>
          <w:p w:rsidR="00A124BC" w:rsidRPr="001423AF" w:rsidRDefault="00A124BC" w:rsidP="004A6400">
            <w:pPr>
              <w:pStyle w:val="afa"/>
              <w:jc w:val="center"/>
              <w:rPr>
                <w:rFonts w:ascii="Times New Roman" w:hAnsi="Times New Roman" w:cs="Times New Roman"/>
                <w:sz w:val="24"/>
                <w:szCs w:val="24"/>
              </w:rPr>
            </w:pPr>
            <w:r>
              <w:rPr>
                <w:rFonts w:ascii="Times New Roman" w:hAnsi="Times New Roman" w:cs="Times New Roman"/>
                <w:sz w:val="24"/>
                <w:szCs w:val="24"/>
              </w:rPr>
              <w:t>9</w:t>
            </w:r>
          </w:p>
        </w:tc>
        <w:tc>
          <w:tcPr>
            <w:tcW w:w="286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53"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3D075E">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3D075E">
              <w:rPr>
                <w:rFonts w:ascii="Times New Roman" w:hAnsi="Times New Roman" w:cs="Times New Roman"/>
                <w:sz w:val="24"/>
                <w:szCs w:val="24"/>
              </w:rPr>
              <w:t>30</w:t>
            </w:r>
            <w:r w:rsidRPr="001423AF">
              <w:rPr>
                <w:rFonts w:ascii="Times New Roman" w:hAnsi="Times New Roman" w:cs="Times New Roman"/>
                <w:sz w:val="24"/>
                <w:szCs w:val="24"/>
              </w:rPr>
              <w:t xml:space="preserve"> тыс. руб.</w:t>
            </w:r>
            <w:r w:rsidR="003D075E">
              <w:rPr>
                <w:rFonts w:ascii="Times New Roman" w:hAnsi="Times New Roman" w:cs="Times New Roman"/>
                <w:sz w:val="24"/>
                <w:szCs w:val="24"/>
              </w:rPr>
              <w:t xml:space="preserve"> в год</w:t>
            </w:r>
            <w:r w:rsidRPr="001423AF">
              <w:rPr>
                <w:rFonts w:ascii="Times New Roman" w:hAnsi="Times New Roman" w:cs="Times New Roman"/>
                <w:sz w:val="24"/>
                <w:szCs w:val="24"/>
              </w:rPr>
              <w:t xml:space="preserve"> </w:t>
            </w:r>
          </w:p>
        </w:tc>
        <w:tc>
          <w:tcPr>
            <w:tcW w:w="1404"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2016-2026</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sz w:val="24"/>
          <w:szCs w:val="24"/>
        </w:rPr>
        <w:t>Развитие и поддержка малого предпринимательства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вовлечение в предпринимательскую деятельность представителей различных слоев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ярмарочно-выставочных</w:t>
      </w:r>
      <w:proofErr w:type="spellEnd"/>
      <w:r w:rsidRPr="00EF7C8C">
        <w:rPr>
          <w:rFonts w:ascii="Times New Roman" w:hAnsi="Times New Roman" w:cs="Times New Roman"/>
          <w:sz w:val="24"/>
          <w:szCs w:val="24"/>
        </w:rPr>
        <w:t xml:space="preserve">   мероприятий.</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24BC" w:rsidRPr="00EF7C8C" w:rsidRDefault="00A124BC" w:rsidP="00EF7C8C">
      <w:pPr>
        <w:pStyle w:val="afa"/>
        <w:rPr>
          <w:rFonts w:ascii="Times New Roman" w:hAnsi="Times New Roman" w:cs="Times New Roman"/>
          <w:sz w:val="24"/>
          <w:szCs w:val="24"/>
          <w:u w:val="single"/>
        </w:rPr>
      </w:pP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sz w:val="24"/>
          <w:szCs w:val="24"/>
        </w:rPr>
        <w:t>Развитие коммунального комплекса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4A6400">
        <w:rPr>
          <w:rFonts w:ascii="Times New Roman" w:hAnsi="Times New Roman" w:cs="Times New Roman"/>
          <w:sz w:val="24"/>
          <w:szCs w:val="24"/>
        </w:rPr>
        <w:t>х</w:t>
      </w:r>
      <w:r w:rsidRPr="00EF7C8C">
        <w:rPr>
          <w:rFonts w:ascii="Times New Roman" w:hAnsi="Times New Roman" w:cs="Times New Roman"/>
          <w:sz w:val="24"/>
          <w:szCs w:val="24"/>
        </w:rPr>
        <w:t xml:space="preserve">  услуг.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A124BC" w:rsidRPr="00EF7C8C" w:rsidRDefault="00A124BC" w:rsidP="00EF7C8C">
      <w:pPr>
        <w:pStyle w:val="afa"/>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cs="Times New Roman"/>
          <w:sz w:val="24"/>
          <w:szCs w:val="24"/>
          <w:shd w:val="clear" w:color="auto" w:fill="FFFFFF"/>
        </w:rPr>
        <w:t>сельского</w:t>
      </w:r>
      <w:r w:rsidR="00124E89">
        <w:rPr>
          <w:rFonts w:ascii="Times New Roman" w:hAnsi="Times New Roman" w:cs="Times New Roman"/>
          <w:sz w:val="24"/>
          <w:szCs w:val="24"/>
          <w:shd w:val="clear" w:color="auto" w:fill="FFFFFF"/>
        </w:rPr>
        <w:t xml:space="preserve"> поселения</w:t>
      </w:r>
      <w:r w:rsidRPr="00EF7C8C">
        <w:rPr>
          <w:rFonts w:ascii="Times New Roman" w:hAnsi="Times New Roman" w:cs="Times New Roman"/>
          <w:sz w:val="24"/>
          <w:szCs w:val="24"/>
          <w:shd w:val="clear" w:color="auto" w:fill="FFFFFF"/>
        </w:rPr>
        <w:t>, согласно</w:t>
      </w:r>
      <w:r w:rsidR="00124E89">
        <w:rPr>
          <w:rFonts w:ascii="Times New Roman" w:hAnsi="Times New Roman" w:cs="Times New Roman"/>
          <w:sz w:val="24"/>
          <w:szCs w:val="24"/>
          <w:shd w:val="clear" w:color="auto" w:fill="FFFFFF"/>
        </w:rPr>
        <w:t xml:space="preserve"> федеральным</w:t>
      </w:r>
      <w:r w:rsidRPr="00EF7C8C">
        <w:rPr>
          <w:rFonts w:ascii="Times New Roman" w:hAnsi="Times New Roman" w:cs="Times New Roman"/>
          <w:sz w:val="24"/>
          <w:szCs w:val="24"/>
          <w:shd w:val="clear" w:color="auto" w:fill="FFFFFF"/>
        </w:rPr>
        <w:t xml:space="preserve"> закон</w:t>
      </w:r>
      <w:r w:rsidR="00124E89">
        <w:rPr>
          <w:rFonts w:ascii="Times New Roman" w:hAnsi="Times New Roman" w:cs="Times New Roman"/>
          <w:sz w:val="24"/>
          <w:szCs w:val="24"/>
          <w:shd w:val="clear" w:color="auto" w:fill="FFFFFF"/>
        </w:rPr>
        <w:t>ам</w:t>
      </w:r>
      <w:r w:rsidRPr="00EF7C8C">
        <w:rPr>
          <w:rFonts w:ascii="Times New Roman" w:hAnsi="Times New Roman" w:cs="Times New Roman"/>
          <w:sz w:val="24"/>
          <w:szCs w:val="24"/>
          <w:shd w:val="clear" w:color="auto" w:fill="FFFFFF"/>
        </w:rPr>
        <w:t xml:space="preserve"> «О водоснабжении и водоотведении», </w:t>
      </w:r>
      <w:r w:rsidR="00124E89">
        <w:rPr>
          <w:rFonts w:ascii="Times New Roman" w:hAnsi="Times New Roman" w:cs="Times New Roman"/>
          <w:sz w:val="24"/>
          <w:szCs w:val="24"/>
          <w:shd w:val="clear" w:color="auto" w:fill="FFFFFF"/>
        </w:rPr>
        <w:t>«О</w:t>
      </w:r>
      <w:r w:rsidRPr="00EF7C8C">
        <w:rPr>
          <w:rFonts w:ascii="Times New Roman" w:hAnsi="Times New Roman" w:cs="Times New Roman"/>
          <w:sz w:val="24"/>
          <w:szCs w:val="24"/>
          <w:shd w:val="clear" w:color="auto" w:fill="FFFFFF"/>
        </w:rPr>
        <w:t xml:space="preserve"> теплоснабжении</w:t>
      </w:r>
      <w:r w:rsidR="00124E89">
        <w:rPr>
          <w:rFonts w:ascii="Times New Roman" w:hAnsi="Times New Roman" w:cs="Times New Roman"/>
          <w:sz w:val="24"/>
          <w:szCs w:val="24"/>
          <w:shd w:val="clear" w:color="auto" w:fill="FFFFFF"/>
        </w:rPr>
        <w:t>»</w:t>
      </w:r>
      <w:r w:rsidRPr="00EF7C8C">
        <w:rPr>
          <w:rFonts w:ascii="Times New Roman" w:hAnsi="Times New Roman" w:cs="Times New Roman"/>
          <w:sz w:val="24"/>
          <w:szCs w:val="24"/>
          <w:shd w:val="clear" w:color="auto" w:fill="FFFFFF"/>
        </w:rPr>
        <w:t>,</w:t>
      </w:r>
      <w:r w:rsidR="00124E89">
        <w:rPr>
          <w:rFonts w:ascii="Times New Roman" w:hAnsi="Times New Roman" w:cs="Times New Roman"/>
          <w:sz w:val="24"/>
          <w:szCs w:val="24"/>
          <w:shd w:val="clear" w:color="auto" w:fill="FFFFFF"/>
        </w:rPr>
        <w:t xml:space="preserve"> «О</w:t>
      </w:r>
      <w:r w:rsidRPr="00EF7C8C">
        <w:rPr>
          <w:rFonts w:ascii="Times New Roman" w:hAnsi="Times New Roman" w:cs="Times New Roman"/>
          <w:sz w:val="24"/>
          <w:szCs w:val="24"/>
          <w:shd w:val="clear" w:color="auto" w:fill="FFFFFF"/>
        </w:rPr>
        <w:t xml:space="preserve"> концессионных соглашениях</w:t>
      </w:r>
      <w:r w:rsidR="00124E89">
        <w:rPr>
          <w:rFonts w:ascii="Times New Roman" w:hAnsi="Times New Roman" w:cs="Times New Roman"/>
          <w:sz w:val="24"/>
          <w:szCs w:val="24"/>
          <w:shd w:val="clear" w:color="auto" w:fill="FFFFFF"/>
        </w:rPr>
        <w:t>»</w:t>
      </w:r>
      <w:r w:rsidRPr="00EF7C8C">
        <w:rPr>
          <w:rFonts w:ascii="Times New Roman" w:hAnsi="Times New Roman" w:cs="Times New Roman"/>
          <w:sz w:val="24"/>
          <w:szCs w:val="24"/>
          <w:shd w:val="clear" w:color="auto" w:fill="FFFFFF"/>
        </w:rPr>
        <w:t xml:space="preserve">, определен перечень объектов </w:t>
      </w:r>
      <w:r w:rsidRPr="00EF7C8C">
        <w:rPr>
          <w:rFonts w:ascii="Times New Roman" w:hAnsi="Times New Roman" w:cs="Times New Roman"/>
          <w:sz w:val="24"/>
          <w:szCs w:val="24"/>
          <w:shd w:val="clear" w:color="auto" w:fill="FFFFFF"/>
        </w:rPr>
        <w:lastRenderedPageBreak/>
        <w:t>тепло и водоснабжения, в отношении которых, планируется заключение концессионных соглашений</w:t>
      </w:r>
    </w:p>
    <w:p w:rsidR="00A124BC" w:rsidRPr="00EF7C8C" w:rsidRDefault="00A124BC" w:rsidP="00EF7C8C">
      <w:pPr>
        <w:pStyle w:val="afa"/>
        <w:rPr>
          <w:rFonts w:ascii="Times New Roman" w:hAnsi="Times New Roman" w:cs="Times New Roman"/>
          <w:sz w:val="24"/>
          <w:szCs w:val="24"/>
          <w:u w:val="single"/>
        </w:rPr>
      </w:pP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sz w:val="24"/>
          <w:szCs w:val="24"/>
        </w:rPr>
        <w:t xml:space="preserve"> Благоустройство</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124E89">
        <w:rPr>
          <w:rFonts w:ascii="Times New Roman" w:hAnsi="Times New Roman" w:cs="Times New Roman"/>
          <w:sz w:val="24"/>
          <w:szCs w:val="24"/>
        </w:rPr>
        <w:t>,</w:t>
      </w:r>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w:t>
      </w:r>
      <w:r w:rsidR="00124E89">
        <w:rPr>
          <w:rFonts w:ascii="Times New Roman" w:hAnsi="Times New Roman" w:cs="Times New Roman"/>
          <w:sz w:val="24"/>
          <w:szCs w:val="24"/>
        </w:rPr>
        <w:t>й</w:t>
      </w:r>
      <w:r w:rsidRPr="00EF7C8C">
        <w:rPr>
          <w:rFonts w:ascii="Times New Roman" w:hAnsi="Times New Roman" w:cs="Times New Roman"/>
          <w:sz w:val="24"/>
          <w:szCs w:val="24"/>
        </w:rPr>
        <w:t xml:space="preserve">.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w:t>
      </w:r>
      <w:r w:rsidR="00124E89">
        <w:rPr>
          <w:rFonts w:ascii="Times New Roman" w:hAnsi="Times New Roman" w:cs="Times New Roman"/>
          <w:sz w:val="24"/>
          <w:szCs w:val="24"/>
        </w:rPr>
        <w:t>Пучежского муниципального района.</w:t>
      </w:r>
    </w:p>
    <w:p w:rsidR="00A124BC" w:rsidRPr="00EF7C8C" w:rsidRDefault="00A124BC" w:rsidP="00EF7C8C">
      <w:pPr>
        <w:pStyle w:val="afa"/>
        <w:rPr>
          <w:rFonts w:ascii="Times New Roman" w:hAnsi="Times New Roman" w:cs="Times New Roman"/>
          <w:sz w:val="24"/>
          <w:szCs w:val="24"/>
          <w:u w:val="single"/>
        </w:rPr>
      </w:pP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sz w:val="24"/>
          <w:szCs w:val="24"/>
        </w:rPr>
        <w:t xml:space="preserve"> Обеспечение безопасности населения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124BC" w:rsidRPr="00EF7C8C" w:rsidRDefault="00A124BC" w:rsidP="00EF7C8C">
      <w:pPr>
        <w:pStyle w:val="afa"/>
        <w:rPr>
          <w:rFonts w:ascii="Times New Roman" w:hAnsi="Times New Roman" w:cs="Times New Roman"/>
          <w:sz w:val="24"/>
          <w:szCs w:val="24"/>
        </w:rPr>
      </w:pPr>
    </w:p>
    <w:p w:rsidR="00A124BC" w:rsidRPr="003357EC" w:rsidRDefault="00A124BC" w:rsidP="00EF7C8C">
      <w:pPr>
        <w:pStyle w:val="afa"/>
        <w:rPr>
          <w:rFonts w:ascii="Times New Roman" w:hAnsi="Times New Roman" w:cs="Times New Roman"/>
          <w:sz w:val="24"/>
          <w:szCs w:val="24"/>
        </w:rPr>
      </w:pPr>
      <w:r w:rsidRPr="003357EC">
        <w:rPr>
          <w:rFonts w:ascii="Times New Roman" w:hAnsi="Times New Roman" w:cs="Times New Roman"/>
          <w:sz w:val="24"/>
          <w:szCs w:val="24"/>
        </w:rPr>
        <w:t>Социальное развитие поселения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учреждениями.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w:t>
      </w:r>
      <w:r w:rsidRPr="00EF7C8C">
        <w:rPr>
          <w:rFonts w:ascii="Times New Roman" w:hAnsi="Times New Roman" w:cs="Times New Roman"/>
          <w:sz w:val="24"/>
          <w:szCs w:val="24"/>
        </w:rPr>
        <w:lastRenderedPageBreak/>
        <w:t xml:space="preserve">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5.   Оценка эффективности мероприятий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w:t>
      </w:r>
      <w:r w:rsidR="00124E89">
        <w:rPr>
          <w:rFonts w:ascii="Times New Roman" w:hAnsi="Times New Roman" w:cs="Times New Roman"/>
          <w:sz w:val="24"/>
          <w:szCs w:val="24"/>
        </w:rPr>
        <w:t>указанных</w:t>
      </w:r>
      <w:r w:rsidRPr="00EF7C8C">
        <w:rPr>
          <w:rFonts w:ascii="Times New Roman" w:hAnsi="Times New Roman" w:cs="Times New Roman"/>
          <w:sz w:val="24"/>
          <w:szCs w:val="24"/>
        </w:rPr>
        <w:t xml:space="preserve">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6.    Организация  </w:t>
      </w:r>
      <w:proofErr w:type="gramStart"/>
      <w:r w:rsidRPr="00EF7C8C">
        <w:rPr>
          <w:rFonts w:ascii="Times New Roman" w:hAnsi="Times New Roman" w:cs="Times New Roman"/>
          <w:b/>
          <w:bCs/>
          <w:sz w:val="24"/>
          <w:szCs w:val="24"/>
        </w:rPr>
        <w:t>контроля  за</w:t>
      </w:r>
      <w:proofErr w:type="gramEnd"/>
      <w:r w:rsidRPr="00EF7C8C">
        <w:rPr>
          <w:rFonts w:ascii="Times New Roman" w:hAnsi="Times New Roman" w:cs="Times New Roman"/>
          <w:b/>
          <w:bCs/>
          <w:sz w:val="24"/>
          <w:szCs w:val="24"/>
        </w:rPr>
        <w:t xml:space="preserve"> реализацией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w:t>
      </w:r>
      <w:proofErr w:type="gramStart"/>
      <w:r w:rsidRPr="00EF7C8C">
        <w:rPr>
          <w:rFonts w:ascii="Times New Roman" w:hAnsi="Times New Roman" w:cs="Times New Roman"/>
          <w:sz w:val="24"/>
          <w:szCs w:val="24"/>
        </w:rPr>
        <w:t xml:space="preserve">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roofErr w:type="gramEnd"/>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-утверждение проектов программ поселения по прио</w:t>
      </w:r>
      <w:r w:rsidR="00124E89">
        <w:rPr>
          <w:rFonts w:ascii="Times New Roman" w:hAnsi="Times New Roman" w:cs="Times New Roman"/>
          <w:sz w:val="24"/>
          <w:szCs w:val="24"/>
        </w:rPr>
        <w:t>ритетным направлениям Программы.</w:t>
      </w:r>
      <w:r w:rsidRPr="00EF7C8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-осуществляет руководство </w:t>
      </w:r>
      <w:proofErr w:type="gramStart"/>
      <w:r w:rsidRPr="00EF7C8C">
        <w:rPr>
          <w:rFonts w:ascii="Times New Roman" w:hAnsi="Times New Roman" w:cs="Times New Roman"/>
          <w:sz w:val="24"/>
          <w:szCs w:val="24"/>
        </w:rPr>
        <w:t>по</w:t>
      </w:r>
      <w:proofErr w:type="gramEnd"/>
      <w:r w:rsidRPr="00EF7C8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7.   Механизм обновления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24BC" w:rsidRPr="00EF7C8C" w:rsidRDefault="00A124BC" w:rsidP="00EF7C8C">
      <w:pPr>
        <w:pStyle w:val="afa"/>
        <w:rPr>
          <w:rFonts w:ascii="Times New Roman" w:hAnsi="Times New Roman" w:cs="Times New Roman"/>
          <w:sz w:val="24"/>
          <w:szCs w:val="24"/>
        </w:rPr>
      </w:pPr>
    </w:p>
    <w:p w:rsidR="00A124BC" w:rsidRPr="00124E89" w:rsidRDefault="00A124BC" w:rsidP="00EF7C8C">
      <w:pPr>
        <w:pStyle w:val="afa"/>
        <w:rPr>
          <w:rFonts w:ascii="Times New Roman" w:hAnsi="Times New Roman" w:cs="Times New Roman"/>
          <w:b/>
          <w:sz w:val="24"/>
          <w:szCs w:val="24"/>
        </w:rPr>
      </w:pPr>
      <w:r w:rsidRPr="00124E89">
        <w:rPr>
          <w:rFonts w:ascii="Times New Roman" w:hAnsi="Times New Roman" w:cs="Times New Roman"/>
          <w:b/>
          <w:sz w:val="24"/>
          <w:szCs w:val="24"/>
        </w:rPr>
        <w:t>8. Заключение</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gramEnd"/>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улучшение </w:t>
      </w:r>
      <w:proofErr w:type="spellStart"/>
      <w:r w:rsidRPr="00EF7C8C">
        <w:rPr>
          <w:rFonts w:ascii="Times New Roman" w:hAnsi="Times New Roman" w:cs="Times New Roman"/>
          <w:sz w:val="24"/>
          <w:szCs w:val="24"/>
        </w:rPr>
        <w:t>культурно-досуговой</w:t>
      </w:r>
      <w:proofErr w:type="spellEnd"/>
      <w:r w:rsidRPr="00EF7C8C">
        <w:rPr>
          <w:rFonts w:ascii="Times New Roman" w:hAnsi="Times New Roman" w:cs="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формирования современного привлекательного имиджа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Социальная стабильность и экономический рост в </w:t>
      </w:r>
      <w:r w:rsidR="0075621B">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w:t>
      </w:r>
      <w:r w:rsidR="0075621B">
        <w:rPr>
          <w:rFonts w:ascii="Times New Roman" w:hAnsi="Times New Roman" w:cs="Times New Roman"/>
          <w:sz w:val="24"/>
          <w:szCs w:val="24"/>
        </w:rPr>
        <w:t>сельским</w:t>
      </w:r>
      <w:r w:rsidRPr="00EF7C8C">
        <w:rPr>
          <w:rFonts w:ascii="Times New Roman" w:hAnsi="Times New Roman" w:cs="Times New Roman"/>
          <w:sz w:val="24"/>
          <w:szCs w:val="24"/>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A124BC" w:rsidRPr="00EF7C8C" w:rsidRDefault="00A124BC" w:rsidP="00EF7C8C">
      <w:pPr>
        <w:pStyle w:val="afa"/>
        <w:rPr>
          <w:rFonts w:ascii="Times New Roman" w:hAnsi="Times New Roman" w:cs="Times New Roman"/>
          <w:sz w:val="24"/>
          <w:szCs w:val="24"/>
        </w:rPr>
      </w:pPr>
    </w:p>
    <w:p w:rsidR="00A124BC" w:rsidRDefault="00A124BC"/>
    <w:sectPr w:rsidR="00A124BC" w:rsidSect="00326F11">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8C"/>
    <w:rsid w:val="00004B62"/>
    <w:rsid w:val="000206B8"/>
    <w:rsid w:val="0006213B"/>
    <w:rsid w:val="00062962"/>
    <w:rsid w:val="000C1310"/>
    <w:rsid w:val="000C3910"/>
    <w:rsid w:val="000D6F44"/>
    <w:rsid w:val="000F6E87"/>
    <w:rsid w:val="00124E89"/>
    <w:rsid w:val="001423AF"/>
    <w:rsid w:val="001734FB"/>
    <w:rsid w:val="001A504A"/>
    <w:rsid w:val="001B7C57"/>
    <w:rsid w:val="0022052A"/>
    <w:rsid w:val="00236767"/>
    <w:rsid w:val="002A490D"/>
    <w:rsid w:val="002C39FC"/>
    <w:rsid w:val="002D7E3D"/>
    <w:rsid w:val="00301A9A"/>
    <w:rsid w:val="003140C8"/>
    <w:rsid w:val="00326F11"/>
    <w:rsid w:val="003357EC"/>
    <w:rsid w:val="00364977"/>
    <w:rsid w:val="0037529A"/>
    <w:rsid w:val="003D075E"/>
    <w:rsid w:val="003F5D26"/>
    <w:rsid w:val="004310E2"/>
    <w:rsid w:val="00433C19"/>
    <w:rsid w:val="004415DE"/>
    <w:rsid w:val="00454518"/>
    <w:rsid w:val="00471EA0"/>
    <w:rsid w:val="0047364A"/>
    <w:rsid w:val="00477FB1"/>
    <w:rsid w:val="0048109E"/>
    <w:rsid w:val="00490DE1"/>
    <w:rsid w:val="00495C57"/>
    <w:rsid w:val="004A6400"/>
    <w:rsid w:val="004C14A1"/>
    <w:rsid w:val="004F1DDD"/>
    <w:rsid w:val="005158D3"/>
    <w:rsid w:val="00515987"/>
    <w:rsid w:val="005275F6"/>
    <w:rsid w:val="005439ED"/>
    <w:rsid w:val="0058696E"/>
    <w:rsid w:val="005A3C08"/>
    <w:rsid w:val="005E6511"/>
    <w:rsid w:val="005F67B6"/>
    <w:rsid w:val="00602C78"/>
    <w:rsid w:val="0060795D"/>
    <w:rsid w:val="00641A01"/>
    <w:rsid w:val="00643FBC"/>
    <w:rsid w:val="006468C3"/>
    <w:rsid w:val="00686608"/>
    <w:rsid w:val="006871F9"/>
    <w:rsid w:val="00691D86"/>
    <w:rsid w:val="006C38DB"/>
    <w:rsid w:val="00701417"/>
    <w:rsid w:val="00712799"/>
    <w:rsid w:val="00742C36"/>
    <w:rsid w:val="007439D6"/>
    <w:rsid w:val="00753C75"/>
    <w:rsid w:val="0075621B"/>
    <w:rsid w:val="00773523"/>
    <w:rsid w:val="007A23E2"/>
    <w:rsid w:val="007A3E6F"/>
    <w:rsid w:val="007A7E16"/>
    <w:rsid w:val="007B3D86"/>
    <w:rsid w:val="007B3DB3"/>
    <w:rsid w:val="008216F9"/>
    <w:rsid w:val="00825235"/>
    <w:rsid w:val="00832A32"/>
    <w:rsid w:val="008C6639"/>
    <w:rsid w:val="008D2061"/>
    <w:rsid w:val="008E1A04"/>
    <w:rsid w:val="009075C7"/>
    <w:rsid w:val="009216BC"/>
    <w:rsid w:val="00984286"/>
    <w:rsid w:val="00987447"/>
    <w:rsid w:val="00993A97"/>
    <w:rsid w:val="00996401"/>
    <w:rsid w:val="009A3A9E"/>
    <w:rsid w:val="009B281C"/>
    <w:rsid w:val="009E4E1B"/>
    <w:rsid w:val="009F0F59"/>
    <w:rsid w:val="009F2C25"/>
    <w:rsid w:val="00A059B6"/>
    <w:rsid w:val="00A124BC"/>
    <w:rsid w:val="00A23F64"/>
    <w:rsid w:val="00A57836"/>
    <w:rsid w:val="00A72D15"/>
    <w:rsid w:val="00A773D7"/>
    <w:rsid w:val="00A86B15"/>
    <w:rsid w:val="00AC1686"/>
    <w:rsid w:val="00AD0259"/>
    <w:rsid w:val="00AD268D"/>
    <w:rsid w:val="00AF0D76"/>
    <w:rsid w:val="00B47131"/>
    <w:rsid w:val="00B50366"/>
    <w:rsid w:val="00B51BD7"/>
    <w:rsid w:val="00B52CF6"/>
    <w:rsid w:val="00B56988"/>
    <w:rsid w:val="00B7279C"/>
    <w:rsid w:val="00BC2E5A"/>
    <w:rsid w:val="00BC3BF4"/>
    <w:rsid w:val="00BE2870"/>
    <w:rsid w:val="00C10FE0"/>
    <w:rsid w:val="00C30DD9"/>
    <w:rsid w:val="00C34755"/>
    <w:rsid w:val="00CB2477"/>
    <w:rsid w:val="00CC2BE7"/>
    <w:rsid w:val="00CC70AA"/>
    <w:rsid w:val="00CD294F"/>
    <w:rsid w:val="00CE0BAA"/>
    <w:rsid w:val="00D20760"/>
    <w:rsid w:val="00D36BC4"/>
    <w:rsid w:val="00D6093F"/>
    <w:rsid w:val="00DB2A9A"/>
    <w:rsid w:val="00DE2F5C"/>
    <w:rsid w:val="00DE66E5"/>
    <w:rsid w:val="00E0483D"/>
    <w:rsid w:val="00E05D0E"/>
    <w:rsid w:val="00E170D0"/>
    <w:rsid w:val="00E30A67"/>
    <w:rsid w:val="00E67845"/>
    <w:rsid w:val="00E842C0"/>
    <w:rsid w:val="00EA1802"/>
    <w:rsid w:val="00EB0942"/>
    <w:rsid w:val="00EC2851"/>
    <w:rsid w:val="00EC3D63"/>
    <w:rsid w:val="00ED2DAD"/>
    <w:rsid w:val="00EE0961"/>
    <w:rsid w:val="00EF315A"/>
    <w:rsid w:val="00EF7C8C"/>
    <w:rsid w:val="00F4056E"/>
    <w:rsid w:val="00F509B7"/>
    <w:rsid w:val="00F52C9F"/>
    <w:rsid w:val="00F654A9"/>
    <w:rsid w:val="00F774C4"/>
    <w:rsid w:val="00FA51EA"/>
    <w:rsid w:val="00FA58F5"/>
    <w:rsid w:val="00FC0704"/>
    <w:rsid w:val="00FF68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EF7C8C"/>
    <w:rPr>
      <w:rFonts w:ascii="Arial" w:hAnsi="Arial" w:cs="Arial"/>
      <w:b/>
      <w:bCs/>
      <w:sz w:val="26"/>
      <w:szCs w:val="26"/>
      <w:lang w:eastAsia="ar-SA" w:bidi="ar-SA"/>
    </w:rPr>
  </w:style>
  <w:style w:type="character" w:customStyle="1" w:styleId="50">
    <w:name w:val="Заголовок 5 Знак"/>
    <w:basedOn w:val="a1"/>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basedOn w:val="a1"/>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8"/>
    <w:uiPriority w:val="99"/>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basedOn w:val="a1"/>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basedOn w:val="a"/>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basedOn w:val="a1"/>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basedOn w:val="a1"/>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basedOn w:val="a1"/>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basedOn w:val="a1"/>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basedOn w:val="a1"/>
    <w:uiPriority w:val="99"/>
    <w:qFormat/>
    <w:rsid w:val="006468C3"/>
    <w:rPr>
      <w:b/>
      <w:bCs/>
    </w:rPr>
  </w:style>
  <w:style w:type="table" w:styleId="afc">
    <w:name w:val="Table Grid"/>
    <w:basedOn w:val="a2"/>
    <w:uiPriority w:val="59"/>
    <w:locked/>
    <w:rsid w:val="007735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58C7-B37A-4015-B505-72824868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8480</Words>
  <Characters>48340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bux24</cp:lastModifiedBy>
  <cp:revision>36</cp:revision>
  <cp:lastPrinted>2016-11-25T08:29:00Z</cp:lastPrinted>
  <dcterms:created xsi:type="dcterms:W3CDTF">2016-05-13T13:29:00Z</dcterms:created>
  <dcterms:modified xsi:type="dcterms:W3CDTF">2016-11-25T08:34:00Z</dcterms:modified>
</cp:coreProperties>
</file>