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28" w:rsidRDefault="00354328" w:rsidP="00513F4E">
      <w:pPr>
        <w:ind w:left="-567" w:firstLine="567"/>
      </w:pPr>
    </w:p>
    <w:p w:rsidR="00354328" w:rsidRDefault="00354328" w:rsidP="001A5419"/>
    <w:p w:rsidR="00354328" w:rsidRDefault="00354328" w:rsidP="001A5419"/>
    <w:p w:rsidR="00354328" w:rsidRPr="00354328" w:rsidRDefault="00354328" w:rsidP="00354328">
      <w:pPr>
        <w:widowControl w:val="0"/>
        <w:spacing w:after="300"/>
        <w:rPr>
          <w:b/>
          <w:bCs/>
          <w:sz w:val="28"/>
          <w:szCs w:val="28"/>
          <w:lang w:eastAsia="en-US"/>
        </w:rPr>
      </w:pPr>
      <w:r w:rsidRPr="00354328">
        <w:rPr>
          <w:b/>
          <w:bCs/>
          <w:sz w:val="28"/>
          <w:szCs w:val="28"/>
          <w:lang w:eastAsia="en-US"/>
        </w:rPr>
        <w:t xml:space="preserve">Отчет о результатах оценки показателей налоговых расходов </w:t>
      </w:r>
      <w:r w:rsidRPr="00354328">
        <w:rPr>
          <w:b/>
          <w:sz w:val="28"/>
          <w:szCs w:val="28"/>
          <w:lang w:eastAsia="en-US"/>
        </w:rPr>
        <w:t>Илья-</w:t>
      </w:r>
      <w:proofErr w:type="spellStart"/>
      <w:r w:rsidRPr="00354328">
        <w:rPr>
          <w:b/>
          <w:sz w:val="28"/>
          <w:szCs w:val="28"/>
          <w:lang w:eastAsia="en-US"/>
        </w:rPr>
        <w:t>Высоковского</w:t>
      </w:r>
      <w:proofErr w:type="spellEnd"/>
      <w:r w:rsidRPr="00354328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354328">
        <w:rPr>
          <w:b/>
          <w:sz w:val="28"/>
          <w:szCs w:val="28"/>
          <w:lang w:eastAsia="en-US"/>
        </w:rPr>
        <w:t>Пучежского</w:t>
      </w:r>
      <w:proofErr w:type="spellEnd"/>
      <w:r w:rsidRPr="00354328">
        <w:rPr>
          <w:b/>
          <w:sz w:val="28"/>
          <w:szCs w:val="28"/>
          <w:lang w:eastAsia="en-US"/>
        </w:rPr>
        <w:t xml:space="preserve"> муниципального района Ивановской области </w:t>
      </w:r>
      <w:r>
        <w:rPr>
          <w:b/>
          <w:sz w:val="28"/>
          <w:szCs w:val="28"/>
          <w:lang w:eastAsia="en-US"/>
        </w:rPr>
        <w:t xml:space="preserve"> за 2020</w:t>
      </w:r>
      <w:r w:rsidRPr="00354328">
        <w:rPr>
          <w:b/>
          <w:sz w:val="28"/>
          <w:szCs w:val="28"/>
          <w:lang w:eastAsia="en-US"/>
        </w:rPr>
        <w:t xml:space="preserve"> год</w:t>
      </w:r>
      <w:proofErr w:type="gramStart"/>
      <w:r w:rsidRPr="00354328">
        <w:rPr>
          <w:b/>
          <w:sz w:val="28"/>
          <w:szCs w:val="28"/>
          <w:lang w:eastAsia="en-US"/>
        </w:rPr>
        <w:t>.</w:t>
      </w:r>
      <w:proofErr w:type="gramEnd"/>
      <w:r w:rsidR="001D38E1">
        <w:rPr>
          <w:b/>
          <w:sz w:val="28"/>
          <w:szCs w:val="28"/>
          <w:lang w:eastAsia="en-US"/>
        </w:rPr>
        <w:t xml:space="preserve"> (</w:t>
      </w:r>
      <w:proofErr w:type="gramStart"/>
      <w:r w:rsidR="001D38E1">
        <w:rPr>
          <w:b/>
          <w:sz w:val="28"/>
          <w:szCs w:val="28"/>
          <w:lang w:eastAsia="en-US"/>
        </w:rPr>
        <w:t>п</w:t>
      </w:r>
      <w:proofErr w:type="gramEnd"/>
      <w:r w:rsidR="001D38E1">
        <w:rPr>
          <w:b/>
          <w:sz w:val="28"/>
          <w:szCs w:val="28"/>
          <w:lang w:eastAsia="en-US"/>
        </w:rPr>
        <w:t>редварительная)</w:t>
      </w:r>
    </w:p>
    <w:p w:rsidR="00354328" w:rsidRDefault="00354328" w:rsidP="001A5419"/>
    <w:p w:rsidR="00354328" w:rsidRPr="00354328" w:rsidRDefault="00354328" w:rsidP="00354328">
      <w:r w:rsidRPr="00354328">
        <w:rPr>
          <w:lang w:bidi="ru-RU"/>
        </w:rPr>
        <w:t xml:space="preserve">Оценка эффективности налоговых расходов (налоговых льгот) Илья </w:t>
      </w:r>
      <w:proofErr w:type="gramStart"/>
      <w:r w:rsidRPr="00354328">
        <w:rPr>
          <w:lang w:bidi="ru-RU"/>
        </w:rPr>
        <w:t>–</w:t>
      </w:r>
      <w:proofErr w:type="spellStart"/>
      <w:r w:rsidRPr="00354328">
        <w:rPr>
          <w:lang w:bidi="ru-RU"/>
        </w:rPr>
        <w:t>В</w:t>
      </w:r>
      <w:proofErr w:type="gramEnd"/>
      <w:r w:rsidRPr="00354328">
        <w:rPr>
          <w:lang w:bidi="ru-RU"/>
        </w:rPr>
        <w:t>ысоковского</w:t>
      </w:r>
      <w:proofErr w:type="spellEnd"/>
      <w:r w:rsidRPr="00354328">
        <w:rPr>
          <w:lang w:bidi="ru-RU"/>
        </w:rPr>
        <w:t xml:space="preserve"> сельского поселения</w:t>
      </w:r>
      <w:r>
        <w:rPr>
          <w:lang w:bidi="ru-RU"/>
        </w:rPr>
        <w:t xml:space="preserve"> за 2020</w:t>
      </w:r>
      <w:r w:rsidRPr="00354328">
        <w:rPr>
          <w:lang w:bidi="ru-RU"/>
        </w:rPr>
        <w:t xml:space="preserve"> год, куратором которых является администрация Илья-</w:t>
      </w:r>
      <w:proofErr w:type="spellStart"/>
      <w:r w:rsidRPr="00354328">
        <w:rPr>
          <w:lang w:bidi="ru-RU"/>
        </w:rPr>
        <w:t>Высоковского</w:t>
      </w:r>
      <w:proofErr w:type="spellEnd"/>
      <w:r w:rsidRPr="00354328">
        <w:rPr>
          <w:lang w:bidi="ru-RU"/>
        </w:rPr>
        <w:t xml:space="preserve"> сельского поселения,  (далее Администрация) проведена  в соответствии с постановлением администрации от </w:t>
      </w:r>
      <w:r w:rsidRPr="00354328">
        <w:t>15.01.2016 г. № 2-1п «О порядке оценке эффективности предоставления налоговых льгот по местным налогам в части, подлежащей зачислению в бюджет  сельского поселения»  (далее – Порядок).</w:t>
      </w:r>
    </w:p>
    <w:p w:rsidR="00354328" w:rsidRDefault="00354328" w:rsidP="00354328">
      <w:pPr>
        <w:rPr>
          <w:bCs/>
        </w:rPr>
      </w:pPr>
      <w:r w:rsidRPr="00354328">
        <w:rPr>
          <w:bCs/>
        </w:rPr>
        <w:t>Оценка проведена в целях сокращения потерь бюджета Илья-</w:t>
      </w:r>
      <w:proofErr w:type="spellStart"/>
      <w:r w:rsidRPr="00354328">
        <w:rPr>
          <w:bCs/>
        </w:rPr>
        <w:t>Высоковского</w:t>
      </w:r>
      <w:proofErr w:type="spellEnd"/>
      <w:r w:rsidRPr="00354328">
        <w:rPr>
          <w:bCs/>
        </w:rPr>
        <w:t xml:space="preserve"> сельского поселения, в  разрезе видов местных налогов в отношении каждой из предоставленных льгот и по каждой категории получателей и оптимизации перечня действующих налоговых льгот.</w:t>
      </w:r>
    </w:p>
    <w:p w:rsidR="00354328" w:rsidRPr="00354328" w:rsidRDefault="00354328" w:rsidP="00354328">
      <w:pPr>
        <w:rPr>
          <w:bCs/>
        </w:rPr>
      </w:pPr>
      <w:r w:rsidRPr="00354328">
        <w:rPr>
          <w:bCs/>
        </w:rPr>
        <w:t xml:space="preserve"> </w:t>
      </w:r>
      <w:r>
        <w:rPr>
          <w:bCs/>
        </w:rPr>
        <w:t>Для проведения оценки эффективности налоговых расходов за 2020 год использовались статистические данные налоговой отчетности, представленные Межрайонной ИФНС России  №3 по Ивановской области.</w:t>
      </w:r>
    </w:p>
    <w:p w:rsidR="00354328" w:rsidRDefault="00354328" w:rsidP="001A5419"/>
    <w:p w:rsidR="00354328" w:rsidRPr="00354328" w:rsidRDefault="00354328" w:rsidP="00354328">
      <w:pPr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>На территории Илья-</w:t>
      </w:r>
      <w:proofErr w:type="spellStart"/>
      <w:r w:rsidRPr="00354328">
        <w:rPr>
          <w:rFonts w:ascii="Liberation Serif" w:hAnsi="Liberation Serif"/>
        </w:rPr>
        <w:t>Высоковского</w:t>
      </w:r>
      <w:proofErr w:type="spellEnd"/>
      <w:r w:rsidRPr="00354328">
        <w:rPr>
          <w:rFonts w:ascii="Liberation Serif" w:hAnsi="Liberation Serif"/>
        </w:rPr>
        <w:t xml:space="preserve"> сельского поселения представительным органом местного самоуправления – Советом Илья-</w:t>
      </w:r>
      <w:proofErr w:type="spellStart"/>
      <w:r w:rsidRPr="00354328">
        <w:rPr>
          <w:rFonts w:ascii="Liberation Serif" w:hAnsi="Liberation Serif"/>
        </w:rPr>
        <w:t>Высоковского</w:t>
      </w:r>
      <w:proofErr w:type="spellEnd"/>
      <w:r w:rsidRPr="00354328">
        <w:rPr>
          <w:rFonts w:ascii="Liberation Serif" w:hAnsi="Liberation Serif"/>
        </w:rPr>
        <w:t xml:space="preserve"> сельского поселения установлены льготы по следующим налогам:</w:t>
      </w:r>
    </w:p>
    <w:p w:rsidR="00354328" w:rsidRPr="00354328" w:rsidRDefault="00354328" w:rsidP="00354328">
      <w:pPr>
        <w:ind w:firstLine="709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>- земельный налог;</w:t>
      </w:r>
    </w:p>
    <w:p w:rsidR="00354328" w:rsidRPr="00354328" w:rsidRDefault="00354328" w:rsidP="00354328">
      <w:pPr>
        <w:ind w:firstLine="709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>- налог на имущество физических лиц.</w:t>
      </w:r>
    </w:p>
    <w:p w:rsidR="00354328" w:rsidRPr="00354328" w:rsidRDefault="00354328" w:rsidP="00354328">
      <w:pPr>
        <w:ind w:firstLine="708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 xml:space="preserve">В соответствии с Порядком </w:t>
      </w:r>
      <w:proofErr w:type="gramStart"/>
      <w:r w:rsidRPr="00354328">
        <w:rPr>
          <w:rFonts w:ascii="Liberation Serif" w:hAnsi="Liberation Serif"/>
        </w:rPr>
        <w:t>сформированы</w:t>
      </w:r>
      <w:proofErr w:type="gramEnd"/>
      <w:r w:rsidRPr="00354328">
        <w:rPr>
          <w:rFonts w:ascii="Liberation Serif" w:hAnsi="Liberation Serif"/>
        </w:rPr>
        <w:t>:</w:t>
      </w:r>
    </w:p>
    <w:p w:rsidR="00354328" w:rsidRPr="00354328" w:rsidRDefault="00354328" w:rsidP="00354328">
      <w:pPr>
        <w:ind w:firstLine="708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>1) перечень налоговых расходов Илья-</w:t>
      </w:r>
      <w:proofErr w:type="spellStart"/>
      <w:r w:rsidRPr="00354328">
        <w:rPr>
          <w:rFonts w:ascii="Liberation Serif" w:hAnsi="Liberation Serif"/>
        </w:rPr>
        <w:t>Высоковского</w:t>
      </w:r>
      <w:proofErr w:type="spellEnd"/>
      <w:r w:rsidRPr="00354328">
        <w:rPr>
          <w:rFonts w:ascii="Liberation Serif" w:hAnsi="Liberation Serif"/>
        </w:rPr>
        <w:t xml:space="preserve"> сельского поселения на 2020 год и плановый период 2021 и 2022 годов;   </w:t>
      </w:r>
    </w:p>
    <w:p w:rsidR="00354328" w:rsidRPr="00354328" w:rsidRDefault="00354328" w:rsidP="00354328">
      <w:pPr>
        <w:ind w:firstLine="708"/>
        <w:jc w:val="both"/>
        <w:rPr>
          <w:rFonts w:ascii="Liberation Serif" w:hAnsi="Liberation Serif"/>
        </w:rPr>
      </w:pPr>
      <w:r w:rsidRPr="00354328">
        <w:rPr>
          <w:rFonts w:ascii="Liberation Serif" w:hAnsi="Liberation Serif"/>
        </w:rPr>
        <w:t>Общий объем недополученных доходов Илья-</w:t>
      </w:r>
      <w:proofErr w:type="spellStart"/>
      <w:r w:rsidRPr="00354328">
        <w:rPr>
          <w:rFonts w:ascii="Liberation Serif" w:hAnsi="Liberation Serif"/>
        </w:rPr>
        <w:t>Высоковского</w:t>
      </w:r>
      <w:proofErr w:type="spellEnd"/>
      <w:r w:rsidRPr="00354328">
        <w:rPr>
          <w:rFonts w:ascii="Liberation Serif" w:hAnsi="Liberation Serif"/>
        </w:rPr>
        <w:t xml:space="preserve"> сельского поселения</w:t>
      </w:r>
      <w:r>
        <w:rPr>
          <w:rFonts w:ascii="Liberation Serif" w:hAnsi="Liberation Serif"/>
        </w:rPr>
        <w:t xml:space="preserve"> </w:t>
      </w:r>
      <w:r w:rsidR="004B5426">
        <w:rPr>
          <w:rFonts w:ascii="Liberation Serif" w:hAnsi="Liberation Serif"/>
        </w:rPr>
        <w:t>в 2020</w:t>
      </w:r>
      <w:r w:rsidRPr="00354328">
        <w:rPr>
          <w:rFonts w:ascii="Liberation Serif" w:hAnsi="Liberation Serif"/>
        </w:rPr>
        <w:t xml:space="preserve"> году в результате предоставления льгот составил 123 000 </w:t>
      </w:r>
      <w:proofErr w:type="spellStart"/>
      <w:r w:rsidRPr="00354328">
        <w:rPr>
          <w:rFonts w:ascii="Liberation Serif" w:hAnsi="Liberation Serif"/>
        </w:rPr>
        <w:t>тыс</w:t>
      </w:r>
      <w:proofErr w:type="gramStart"/>
      <w:r w:rsidRPr="00354328">
        <w:rPr>
          <w:rFonts w:ascii="Liberation Serif" w:hAnsi="Liberation Serif"/>
        </w:rPr>
        <w:t>.р</w:t>
      </w:r>
      <w:proofErr w:type="gramEnd"/>
      <w:r w:rsidRPr="00354328">
        <w:rPr>
          <w:rFonts w:ascii="Liberation Serif" w:hAnsi="Liberation Serif"/>
        </w:rPr>
        <w:t>ублей</w:t>
      </w:r>
      <w:proofErr w:type="spellEnd"/>
      <w:r w:rsidRPr="00354328">
        <w:rPr>
          <w:rFonts w:ascii="Liberation Serif" w:hAnsi="Liberation Serif"/>
        </w:rPr>
        <w:t>, или 7,5% от объема налоговых и неналоговых доходов бюджета.</w:t>
      </w:r>
    </w:p>
    <w:p w:rsidR="00354328" w:rsidRPr="00354328" w:rsidRDefault="00354328" w:rsidP="00354328">
      <w:pPr>
        <w:ind w:firstLine="708"/>
        <w:jc w:val="both"/>
        <w:rPr>
          <w:rFonts w:ascii="Liberation Serif" w:hAnsi="Liberation Serif"/>
        </w:rPr>
      </w:pPr>
    </w:p>
    <w:p w:rsidR="004B5426" w:rsidRPr="004B5426" w:rsidRDefault="004B5426" w:rsidP="00087EB6">
      <w:pPr>
        <w:jc w:val="both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Решением Совета Илья-</w:t>
      </w:r>
      <w:proofErr w:type="spellStart"/>
      <w:r w:rsidRPr="004B5426">
        <w:rPr>
          <w:rFonts w:ascii="Liberation Serif" w:hAnsi="Liberation Serif"/>
        </w:rPr>
        <w:t>Высоковского</w:t>
      </w:r>
      <w:proofErr w:type="spellEnd"/>
      <w:r w:rsidRPr="004B5426">
        <w:rPr>
          <w:rFonts w:ascii="Liberation Serif" w:hAnsi="Liberation Serif"/>
        </w:rPr>
        <w:t xml:space="preserve"> сельского поселения от 25.11.2014 № 205 (в редакции от 12.03.2020)</w:t>
      </w:r>
      <w:r w:rsidRPr="004B5426">
        <w:t xml:space="preserve"> и </w:t>
      </w:r>
      <w:r w:rsidRPr="004B5426">
        <w:rPr>
          <w:rFonts w:ascii="Liberation Serif" w:hAnsi="Liberation Serif"/>
        </w:rPr>
        <w:t>Решением Совета Илья-</w:t>
      </w:r>
      <w:proofErr w:type="spellStart"/>
      <w:r w:rsidRPr="004B5426">
        <w:rPr>
          <w:rFonts w:ascii="Liberation Serif" w:hAnsi="Liberation Serif"/>
        </w:rPr>
        <w:t>Высоковского</w:t>
      </w:r>
      <w:proofErr w:type="spellEnd"/>
      <w:r w:rsidRPr="004B5426">
        <w:rPr>
          <w:rFonts w:ascii="Liberation Serif" w:hAnsi="Liberation Serif"/>
        </w:rPr>
        <w:t xml:space="preserve"> сельского поселения от 25.11.2014 № 206 (в редакции от 12.03.2020) было установлено 6 налоговых льгот. В 2019-2020 году из предоставленных налоговых расходов с нулевыми выпадающими доходами - 4.</w:t>
      </w: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  <w:sz w:val="28"/>
          <w:szCs w:val="20"/>
        </w:rPr>
      </w:pPr>
    </w:p>
    <w:p w:rsidR="004B5426" w:rsidRPr="004B5426" w:rsidRDefault="004B5426" w:rsidP="004B5426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4B5426" w:rsidRPr="004B5426" w:rsidRDefault="004B5426" w:rsidP="004B5426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4B5426" w:rsidRPr="004B5426" w:rsidRDefault="004B5426" w:rsidP="004B542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B5426" w:rsidRPr="004B5426" w:rsidRDefault="004B5426" w:rsidP="004B542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B5426" w:rsidRPr="004B5426" w:rsidRDefault="004B5426" w:rsidP="004B542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B5426" w:rsidRDefault="004B5426" w:rsidP="004B542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B5426" w:rsidRDefault="004B5426" w:rsidP="004B542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B5426" w:rsidRDefault="004B5426" w:rsidP="004B542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B5426" w:rsidRPr="004B5426" w:rsidRDefault="004B5426" w:rsidP="004B5426">
      <w:pPr>
        <w:jc w:val="center"/>
        <w:rPr>
          <w:rFonts w:ascii="Liberation Serif" w:hAnsi="Liberation Serif"/>
          <w:b/>
          <w:i/>
        </w:rPr>
      </w:pPr>
      <w:r w:rsidRPr="004B5426">
        <w:rPr>
          <w:rFonts w:ascii="Liberation Serif" w:hAnsi="Liberation Serif"/>
          <w:b/>
          <w:i/>
        </w:rPr>
        <w:t>Реестр предос</w:t>
      </w:r>
      <w:r>
        <w:rPr>
          <w:rFonts w:ascii="Liberation Serif" w:hAnsi="Liberation Serif"/>
          <w:b/>
          <w:i/>
        </w:rPr>
        <w:t xml:space="preserve">тавленных налоговых льгот в </w:t>
      </w:r>
      <w:r w:rsidRPr="004B5426">
        <w:rPr>
          <w:rFonts w:ascii="Liberation Serif" w:hAnsi="Liberation Serif"/>
          <w:b/>
          <w:i/>
        </w:rPr>
        <w:t>2020 году</w:t>
      </w:r>
    </w:p>
    <w:p w:rsidR="004B5426" w:rsidRPr="004B5426" w:rsidRDefault="004B5426" w:rsidP="004B5426">
      <w:pPr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Таблица 1</w:t>
      </w:r>
    </w:p>
    <w:p w:rsidR="004B5426" w:rsidRPr="004B5426" w:rsidRDefault="004B5426" w:rsidP="004B5426">
      <w:pPr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(</w:t>
      </w:r>
      <w:proofErr w:type="spellStart"/>
      <w:r w:rsidRPr="004B5426">
        <w:rPr>
          <w:rFonts w:ascii="Liberation Serif" w:hAnsi="Liberation Serif"/>
        </w:rPr>
        <w:t>тыс</w:t>
      </w:r>
      <w:proofErr w:type="gramStart"/>
      <w:r w:rsidRPr="004B5426">
        <w:rPr>
          <w:rFonts w:ascii="Liberation Serif" w:hAnsi="Liberation Serif"/>
        </w:rPr>
        <w:t>.р</w:t>
      </w:r>
      <w:proofErr w:type="gramEnd"/>
      <w:r w:rsidRPr="004B5426">
        <w:rPr>
          <w:rFonts w:ascii="Liberation Serif" w:hAnsi="Liberation Serif"/>
        </w:rPr>
        <w:t>ублей</w:t>
      </w:r>
      <w:proofErr w:type="spellEnd"/>
      <w:r w:rsidRPr="004B5426">
        <w:rPr>
          <w:rFonts w:ascii="Liberation Serif" w:hAnsi="Liberation Serif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17"/>
        <w:gridCol w:w="1559"/>
        <w:gridCol w:w="2835"/>
        <w:gridCol w:w="2410"/>
      </w:tblGrid>
      <w:tr w:rsidR="004B5426" w:rsidRPr="004B5426" w:rsidTr="00513F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4B5426">
              <w:rPr>
                <w:rFonts w:ascii="Liberation Serif" w:hAnsi="Liberation Serif"/>
                <w:b/>
              </w:rPr>
              <w:t>п</w:t>
            </w:r>
            <w:proofErr w:type="gramEnd"/>
            <w:r w:rsidRPr="004B5426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>Вид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>Размер потерь бюджета,</w:t>
            </w:r>
          </w:p>
          <w:p w:rsidR="004B5426" w:rsidRPr="004B5426" w:rsidRDefault="004B5426" w:rsidP="004B5426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4B5426">
              <w:rPr>
                <w:rFonts w:ascii="Liberation Serif" w:hAnsi="Liberation Serif"/>
                <w:b/>
              </w:rPr>
              <w:t>тыс</w:t>
            </w:r>
            <w:proofErr w:type="gramStart"/>
            <w:r w:rsidRPr="004B5426">
              <w:rPr>
                <w:rFonts w:ascii="Liberation Serif" w:hAnsi="Liberation Serif"/>
                <w:b/>
              </w:rPr>
              <w:t>.р</w:t>
            </w:r>
            <w:proofErr w:type="gramEnd"/>
            <w:r w:rsidRPr="004B5426">
              <w:rPr>
                <w:rFonts w:ascii="Liberation Serif" w:hAnsi="Liberation Serif"/>
                <w:b/>
              </w:rPr>
              <w:t>уб</w:t>
            </w:r>
            <w:proofErr w:type="spellEnd"/>
            <w:r w:rsidRPr="004B5426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 xml:space="preserve">Категория получателей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>Нормативно правовой акт</w:t>
            </w:r>
          </w:p>
        </w:tc>
      </w:tr>
      <w:tr w:rsidR="004B5426" w:rsidRPr="004B5426" w:rsidTr="00513F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both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33 000,00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both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Организации являющиеся собственниками земельных участков</w:t>
            </w:r>
            <w:proofErr w:type="gramStart"/>
            <w:r w:rsidRPr="004B5426">
              <w:rPr>
                <w:rFonts w:ascii="Liberation Serif" w:hAnsi="Liberation Serif"/>
              </w:rPr>
              <w:t xml:space="preserve"> ,</w:t>
            </w:r>
            <w:proofErr w:type="gramEnd"/>
            <w:r w:rsidRPr="004B5426">
              <w:rPr>
                <w:rFonts w:ascii="Liberation Serif" w:hAnsi="Liberation Serif"/>
              </w:rPr>
              <w:t xml:space="preserve"> права на которые зарегистрированы вследствие отказа от права собственности на земельные участки физических или юридических лиц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Решение Совета Илья-</w:t>
            </w:r>
            <w:proofErr w:type="spellStart"/>
            <w:r w:rsidRPr="004B5426">
              <w:rPr>
                <w:rFonts w:ascii="Liberation Serif" w:hAnsi="Liberation Serif"/>
              </w:rPr>
              <w:t>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сельского поселения от 25.11.2014г № 206 « О введении в действие на территории Илья-</w:t>
            </w:r>
            <w:proofErr w:type="spellStart"/>
            <w:r w:rsidRPr="004B5426">
              <w:rPr>
                <w:rFonts w:ascii="Liberation Serif" w:hAnsi="Liberation Serif"/>
              </w:rPr>
              <w:t>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сельского поселения земельного налога» </w:t>
            </w:r>
            <w:proofErr w:type="gramStart"/>
            <w:r w:rsidRPr="004B5426">
              <w:rPr>
                <w:rFonts w:ascii="Liberation Serif" w:hAnsi="Liberation Serif"/>
              </w:rPr>
              <w:t xml:space="preserve">( </w:t>
            </w:r>
            <w:proofErr w:type="gramEnd"/>
            <w:r w:rsidRPr="004B5426">
              <w:rPr>
                <w:rFonts w:ascii="Liberation Serif" w:hAnsi="Liberation Serif"/>
              </w:rPr>
              <w:t>в редакции от 12.03.2020г)</w:t>
            </w:r>
          </w:p>
        </w:tc>
      </w:tr>
      <w:tr w:rsidR="004B5426" w:rsidRPr="004B5426" w:rsidTr="00513F4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both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90 000,00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both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Организации и учреждения в отношении земельных участков, находящихся под зданиями  и сооружениями, используемыми для оказания образовательных, медицинских, социальных услуг и услуг в сфере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Решение Совета Илья-</w:t>
            </w:r>
            <w:proofErr w:type="spellStart"/>
            <w:r w:rsidRPr="004B5426">
              <w:rPr>
                <w:rFonts w:ascii="Liberation Serif" w:hAnsi="Liberation Serif"/>
              </w:rPr>
              <w:t>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сельского поселения от 25.11.2014г № 206 « О введении в действие на территории Илья-</w:t>
            </w:r>
            <w:proofErr w:type="spellStart"/>
            <w:r w:rsidRPr="004B5426">
              <w:rPr>
                <w:rFonts w:ascii="Liberation Serif" w:hAnsi="Liberation Serif"/>
              </w:rPr>
              <w:t>Высоковского</w:t>
            </w:r>
            <w:proofErr w:type="spellEnd"/>
            <w:r w:rsidRPr="004B5426">
              <w:rPr>
                <w:rFonts w:ascii="Liberation Serif" w:hAnsi="Liberation Serif"/>
              </w:rPr>
              <w:t xml:space="preserve"> сельского поселения земельного налога» </w:t>
            </w:r>
            <w:proofErr w:type="gramStart"/>
            <w:r w:rsidRPr="004B5426">
              <w:rPr>
                <w:rFonts w:ascii="Liberation Serif" w:hAnsi="Liberation Serif"/>
              </w:rPr>
              <w:t xml:space="preserve">( </w:t>
            </w:r>
            <w:proofErr w:type="gramEnd"/>
            <w:r w:rsidRPr="004B5426">
              <w:rPr>
                <w:rFonts w:ascii="Liberation Serif" w:hAnsi="Liberation Serif"/>
              </w:rPr>
              <w:t>в редакции от 12.03.2020г</w:t>
            </w:r>
          </w:p>
        </w:tc>
      </w:tr>
      <w:tr w:rsidR="004B5426" w:rsidRPr="004B5426" w:rsidTr="00513F4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both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>123 000,00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4B5426" w:rsidRPr="004B5426" w:rsidTr="00513F4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>123 000,00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26" w:rsidRPr="004B5426" w:rsidRDefault="004B5426" w:rsidP="004B5426">
            <w:pPr>
              <w:rPr>
                <w:rFonts w:ascii="Liberation Serif" w:hAnsi="Liberation Serif"/>
                <w:b/>
              </w:rPr>
            </w:pPr>
          </w:p>
        </w:tc>
      </w:tr>
    </w:tbl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За 2020 год общая сумма налоговых расходов составила 123 000,00 тыс. рублей. Удельный вес потерь бюджета Илья-</w:t>
      </w:r>
      <w:proofErr w:type="spellStart"/>
      <w:r w:rsidRPr="004B5426">
        <w:rPr>
          <w:rFonts w:ascii="Liberation Serif" w:hAnsi="Liberation Serif"/>
        </w:rPr>
        <w:t>Высоковского</w:t>
      </w:r>
      <w:proofErr w:type="spellEnd"/>
      <w:r w:rsidRPr="004B5426">
        <w:rPr>
          <w:rFonts w:ascii="Liberation Serif" w:hAnsi="Liberation Serif"/>
        </w:rPr>
        <w:t xml:space="preserve"> сельского поселения в общей сумме поступлений налоговых и неналоговых доходов составил 7,5 %.</w:t>
      </w: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</w:p>
    <w:p w:rsidR="004B5426" w:rsidRPr="004B5426" w:rsidRDefault="004B5426" w:rsidP="004B5426">
      <w:pPr>
        <w:ind w:firstLine="708"/>
        <w:jc w:val="center"/>
        <w:rPr>
          <w:rFonts w:ascii="Liberation Serif" w:hAnsi="Liberation Serif"/>
          <w:b/>
          <w:i/>
        </w:rPr>
      </w:pPr>
    </w:p>
    <w:p w:rsidR="004B5426" w:rsidRPr="004B5426" w:rsidRDefault="004B5426" w:rsidP="004B5426">
      <w:pPr>
        <w:ind w:firstLine="708"/>
        <w:jc w:val="center"/>
        <w:rPr>
          <w:rFonts w:ascii="Liberation Serif" w:hAnsi="Liberation Serif"/>
          <w:b/>
          <w:i/>
        </w:rPr>
      </w:pPr>
    </w:p>
    <w:p w:rsidR="004B5426" w:rsidRPr="004B5426" w:rsidRDefault="004B5426" w:rsidP="004B5426">
      <w:pPr>
        <w:ind w:firstLine="708"/>
        <w:jc w:val="center"/>
        <w:rPr>
          <w:rFonts w:ascii="Liberation Serif" w:hAnsi="Liberation Serif"/>
          <w:b/>
          <w:i/>
        </w:rPr>
      </w:pPr>
    </w:p>
    <w:p w:rsidR="004B5426" w:rsidRPr="004B5426" w:rsidRDefault="004B5426" w:rsidP="004B5426">
      <w:pPr>
        <w:ind w:firstLine="708"/>
        <w:jc w:val="center"/>
        <w:rPr>
          <w:rFonts w:ascii="Liberation Serif" w:hAnsi="Liberation Serif"/>
          <w:b/>
          <w:i/>
        </w:rPr>
      </w:pPr>
      <w:r w:rsidRPr="004B5426">
        <w:rPr>
          <w:rFonts w:ascii="Liberation Serif" w:hAnsi="Liberation Serif"/>
          <w:b/>
          <w:i/>
        </w:rPr>
        <w:t xml:space="preserve">Объем налоговых расходов в разрезе целевых категорий </w:t>
      </w:r>
    </w:p>
    <w:p w:rsidR="004B5426" w:rsidRPr="004B5426" w:rsidRDefault="004B5426" w:rsidP="004B5426">
      <w:pPr>
        <w:ind w:firstLine="708"/>
        <w:jc w:val="center"/>
        <w:rPr>
          <w:rFonts w:ascii="Liberation Serif" w:hAnsi="Liberation Serif"/>
          <w:b/>
        </w:rPr>
      </w:pPr>
    </w:p>
    <w:p w:rsidR="004B5426" w:rsidRPr="004B5426" w:rsidRDefault="004B5426" w:rsidP="004B5426">
      <w:pPr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Таблица 2</w:t>
      </w:r>
    </w:p>
    <w:p w:rsidR="004B5426" w:rsidRPr="004B5426" w:rsidRDefault="004B5426" w:rsidP="004B5426">
      <w:pPr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(</w:t>
      </w:r>
      <w:proofErr w:type="spellStart"/>
      <w:r w:rsidRPr="004B5426">
        <w:rPr>
          <w:rFonts w:ascii="Liberation Serif" w:hAnsi="Liberation Serif"/>
        </w:rPr>
        <w:t>тыс</w:t>
      </w:r>
      <w:proofErr w:type="gramStart"/>
      <w:r w:rsidRPr="004B5426">
        <w:rPr>
          <w:rFonts w:ascii="Liberation Serif" w:hAnsi="Liberation Serif"/>
        </w:rPr>
        <w:t>.р</w:t>
      </w:r>
      <w:proofErr w:type="gramEnd"/>
      <w:r w:rsidRPr="004B5426">
        <w:rPr>
          <w:rFonts w:ascii="Liberation Serif" w:hAnsi="Liberation Serif"/>
        </w:rPr>
        <w:t>ублей</w:t>
      </w:r>
      <w:proofErr w:type="spellEnd"/>
      <w:r w:rsidRPr="004B5426">
        <w:rPr>
          <w:rFonts w:ascii="Liberation Serif" w:hAnsi="Liberation Seri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410"/>
        <w:gridCol w:w="2126"/>
        <w:gridCol w:w="2268"/>
      </w:tblGrid>
      <w:tr w:rsidR="004B5426" w:rsidRPr="004B5426" w:rsidTr="00FD0DEA">
        <w:trPr>
          <w:trHeight w:val="538"/>
        </w:trPr>
        <w:tc>
          <w:tcPr>
            <w:tcW w:w="534" w:type="dxa"/>
            <w:vMerge w:val="restart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№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4B5426">
              <w:rPr>
                <w:b/>
              </w:rPr>
              <w:t>п</w:t>
            </w:r>
            <w:proofErr w:type="gramEnd"/>
            <w:r w:rsidRPr="004B5426">
              <w:rPr>
                <w:b/>
              </w:rPr>
              <w:t xml:space="preserve">/п </w:t>
            </w:r>
          </w:p>
        </w:tc>
        <w:tc>
          <w:tcPr>
            <w:tcW w:w="2693" w:type="dxa"/>
            <w:vMerge w:val="restart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Вид налога </w:t>
            </w:r>
          </w:p>
        </w:tc>
        <w:tc>
          <w:tcPr>
            <w:tcW w:w="6804" w:type="dxa"/>
            <w:gridSpan w:val="3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426">
              <w:rPr>
                <w:b/>
              </w:rPr>
              <w:t>Целевая категория налогового расхода</w:t>
            </w:r>
          </w:p>
        </w:tc>
      </w:tr>
      <w:tr w:rsidR="004B5426" w:rsidRPr="004B5426" w:rsidTr="00FD0DEA">
        <w:trPr>
          <w:trHeight w:val="538"/>
        </w:trPr>
        <w:tc>
          <w:tcPr>
            <w:tcW w:w="534" w:type="dxa"/>
            <w:vMerge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10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>Социальная</w:t>
            </w:r>
          </w:p>
        </w:tc>
        <w:tc>
          <w:tcPr>
            <w:tcW w:w="2126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>Стимулирующая</w:t>
            </w:r>
          </w:p>
        </w:tc>
        <w:tc>
          <w:tcPr>
            <w:tcW w:w="2268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>Техническая</w:t>
            </w:r>
          </w:p>
        </w:tc>
      </w:tr>
      <w:tr w:rsidR="004B5426" w:rsidRPr="004B5426" w:rsidTr="00FD0DEA">
        <w:trPr>
          <w:trHeight w:val="100"/>
        </w:trPr>
        <w:tc>
          <w:tcPr>
            <w:tcW w:w="534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</w:pPr>
            <w:r w:rsidRPr="004B5426">
              <w:lastRenderedPageBreak/>
              <w:t xml:space="preserve">1 </w:t>
            </w:r>
          </w:p>
        </w:tc>
        <w:tc>
          <w:tcPr>
            <w:tcW w:w="2693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</w:pPr>
            <w:r w:rsidRPr="004B5426">
              <w:t>Земельный налог с организаций</w:t>
            </w:r>
          </w:p>
        </w:tc>
        <w:tc>
          <w:tcPr>
            <w:tcW w:w="2410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t>0,00</w:t>
            </w:r>
          </w:p>
        </w:tc>
        <w:tc>
          <w:tcPr>
            <w:tcW w:w="2126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t>0,00</w:t>
            </w:r>
          </w:p>
        </w:tc>
        <w:tc>
          <w:tcPr>
            <w:tcW w:w="2268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t>123 000,00</w:t>
            </w:r>
          </w:p>
        </w:tc>
      </w:tr>
      <w:tr w:rsidR="004B5426" w:rsidRPr="004B5426" w:rsidTr="00FD0DEA">
        <w:trPr>
          <w:trHeight w:val="98"/>
        </w:trPr>
        <w:tc>
          <w:tcPr>
            <w:tcW w:w="3227" w:type="dxa"/>
            <w:gridSpan w:val="2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</w:pPr>
            <w:r w:rsidRPr="004B5426">
              <w:rPr>
                <w:b/>
                <w:bCs/>
              </w:rPr>
              <w:t xml:space="preserve">ИТОГО </w:t>
            </w:r>
          </w:p>
        </w:tc>
        <w:tc>
          <w:tcPr>
            <w:tcW w:w="2410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rPr>
                <w:b/>
                <w:bCs/>
              </w:rPr>
              <w:t>0,00</w:t>
            </w:r>
          </w:p>
        </w:tc>
        <w:tc>
          <w:tcPr>
            <w:tcW w:w="2126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rPr>
                <w:b/>
                <w:bCs/>
              </w:rPr>
              <w:t>0,00</w:t>
            </w:r>
          </w:p>
        </w:tc>
        <w:tc>
          <w:tcPr>
            <w:tcW w:w="2268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rPr>
                <w:b/>
                <w:bCs/>
              </w:rPr>
              <w:t>123 000,00</w:t>
            </w:r>
          </w:p>
        </w:tc>
      </w:tr>
    </w:tbl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 xml:space="preserve">100,0% выпадающих доходов составили технические налоговые расходы, </w:t>
      </w: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Социальные и стимулирующие целевые категории налогового расхода отсутствуют.</w:t>
      </w:r>
    </w:p>
    <w:p w:rsidR="004B5426" w:rsidRPr="004B5426" w:rsidRDefault="004B5426" w:rsidP="004B5426">
      <w:pPr>
        <w:rPr>
          <w:rFonts w:ascii="Liberation Serif" w:hAnsi="Liberation Serif"/>
          <w:i/>
          <w:color w:val="FF0000"/>
        </w:rPr>
      </w:pPr>
    </w:p>
    <w:p w:rsidR="004B5426" w:rsidRPr="004B5426" w:rsidRDefault="004B5426" w:rsidP="004B5426">
      <w:pPr>
        <w:ind w:firstLine="708"/>
        <w:jc w:val="center"/>
        <w:rPr>
          <w:rFonts w:ascii="Liberation Serif" w:hAnsi="Liberation Serif"/>
          <w:b/>
          <w:i/>
        </w:rPr>
      </w:pPr>
      <w:r w:rsidRPr="004B5426">
        <w:rPr>
          <w:rFonts w:ascii="Liberation Serif" w:hAnsi="Liberation Serif"/>
          <w:b/>
          <w:i/>
        </w:rPr>
        <w:t>Эффективность налоговых расходов</w:t>
      </w:r>
    </w:p>
    <w:p w:rsidR="004B5426" w:rsidRPr="004B5426" w:rsidRDefault="004B5426" w:rsidP="004B5426">
      <w:pPr>
        <w:ind w:firstLine="708"/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Таблица 3</w:t>
      </w:r>
    </w:p>
    <w:p w:rsidR="004B5426" w:rsidRPr="004B5426" w:rsidRDefault="004B5426" w:rsidP="004B5426">
      <w:pPr>
        <w:ind w:firstLine="708"/>
        <w:jc w:val="right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>(</w:t>
      </w:r>
      <w:proofErr w:type="spellStart"/>
      <w:r w:rsidRPr="004B5426">
        <w:rPr>
          <w:rFonts w:ascii="Liberation Serif" w:hAnsi="Liberation Serif"/>
        </w:rPr>
        <w:t>тыс</w:t>
      </w:r>
      <w:proofErr w:type="gramStart"/>
      <w:r w:rsidRPr="004B5426">
        <w:rPr>
          <w:rFonts w:ascii="Liberation Serif" w:hAnsi="Liberation Serif"/>
        </w:rPr>
        <w:t>.р</w:t>
      </w:r>
      <w:proofErr w:type="gramEnd"/>
      <w:r w:rsidRPr="004B5426">
        <w:rPr>
          <w:rFonts w:ascii="Liberation Serif" w:hAnsi="Liberation Serif"/>
        </w:rPr>
        <w:t>ублей</w:t>
      </w:r>
      <w:proofErr w:type="spellEnd"/>
      <w:r w:rsidRPr="004B5426">
        <w:rPr>
          <w:rFonts w:ascii="Liberation Serif" w:hAnsi="Liberation Seri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82"/>
        <w:gridCol w:w="2480"/>
        <w:gridCol w:w="2268"/>
        <w:gridCol w:w="1559"/>
      </w:tblGrid>
      <w:tr w:rsidR="004B5426" w:rsidRPr="004B5426" w:rsidTr="00FD0DEA">
        <w:trPr>
          <w:trHeight w:val="377"/>
        </w:trPr>
        <w:tc>
          <w:tcPr>
            <w:tcW w:w="1242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№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4B5426">
              <w:rPr>
                <w:b/>
              </w:rPr>
              <w:t>п</w:t>
            </w:r>
            <w:proofErr w:type="gramEnd"/>
            <w:r w:rsidRPr="004B5426">
              <w:rPr>
                <w:b/>
              </w:rPr>
              <w:t xml:space="preserve">/п </w:t>
            </w:r>
          </w:p>
        </w:tc>
        <w:tc>
          <w:tcPr>
            <w:tcW w:w="2482" w:type="dxa"/>
          </w:tcPr>
          <w:p w:rsidR="004B5426" w:rsidRPr="004B5426" w:rsidRDefault="004B5426" w:rsidP="004B5426">
            <w:pPr>
              <w:rPr>
                <w:b/>
              </w:rPr>
            </w:pPr>
            <w:r w:rsidRPr="004B5426">
              <w:rPr>
                <w:b/>
              </w:rPr>
              <w:t xml:space="preserve">Вид налога </w:t>
            </w:r>
          </w:p>
        </w:tc>
        <w:tc>
          <w:tcPr>
            <w:tcW w:w="2480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Эффективные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налоговые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расходы </w:t>
            </w:r>
          </w:p>
        </w:tc>
        <w:tc>
          <w:tcPr>
            <w:tcW w:w="2268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Неэффективные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налоговые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расходы </w:t>
            </w:r>
          </w:p>
        </w:tc>
        <w:tc>
          <w:tcPr>
            <w:tcW w:w="1559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 xml:space="preserve">Всего </w:t>
            </w:r>
          </w:p>
        </w:tc>
      </w:tr>
      <w:tr w:rsidR="004B5426" w:rsidRPr="004B5426" w:rsidTr="00FD0DEA">
        <w:trPr>
          <w:trHeight w:val="115"/>
        </w:trPr>
        <w:tc>
          <w:tcPr>
            <w:tcW w:w="1242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</w:pPr>
            <w:r w:rsidRPr="004B5426">
              <w:t>1</w:t>
            </w:r>
          </w:p>
        </w:tc>
        <w:tc>
          <w:tcPr>
            <w:tcW w:w="2482" w:type="dxa"/>
          </w:tcPr>
          <w:p w:rsidR="004B5426" w:rsidRPr="004B5426" w:rsidRDefault="004B5426" w:rsidP="004B5426">
            <w:r w:rsidRPr="004B5426">
              <w:t>Земельный налог с организаций</w:t>
            </w:r>
          </w:p>
        </w:tc>
        <w:tc>
          <w:tcPr>
            <w:tcW w:w="2480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t>123 000,00</w:t>
            </w:r>
          </w:p>
        </w:tc>
        <w:tc>
          <w:tcPr>
            <w:tcW w:w="2268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t>0</w:t>
            </w:r>
          </w:p>
        </w:tc>
        <w:tc>
          <w:tcPr>
            <w:tcW w:w="1559" w:type="dxa"/>
          </w:tcPr>
          <w:p w:rsidR="004B5426" w:rsidRPr="004B5426" w:rsidRDefault="004B5426" w:rsidP="004B5426">
            <w:r w:rsidRPr="004B5426">
              <w:t>123 000,00</w:t>
            </w:r>
          </w:p>
        </w:tc>
      </w:tr>
      <w:tr w:rsidR="004B5426" w:rsidRPr="004B5426" w:rsidTr="00FD0DEA">
        <w:trPr>
          <w:trHeight w:val="115"/>
        </w:trPr>
        <w:tc>
          <w:tcPr>
            <w:tcW w:w="1242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</w:pPr>
          </w:p>
        </w:tc>
        <w:tc>
          <w:tcPr>
            <w:tcW w:w="2482" w:type="dxa"/>
          </w:tcPr>
          <w:p w:rsidR="004B5426" w:rsidRPr="004B5426" w:rsidRDefault="004B5426" w:rsidP="004B5426"/>
        </w:tc>
        <w:tc>
          <w:tcPr>
            <w:tcW w:w="2480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t>-</w:t>
            </w:r>
          </w:p>
        </w:tc>
        <w:tc>
          <w:tcPr>
            <w:tcW w:w="2268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</w:pPr>
            <w:r w:rsidRPr="004B5426">
              <w:t>-</w:t>
            </w:r>
          </w:p>
        </w:tc>
        <w:tc>
          <w:tcPr>
            <w:tcW w:w="1559" w:type="dxa"/>
          </w:tcPr>
          <w:p w:rsidR="004B5426" w:rsidRPr="004B5426" w:rsidRDefault="004B5426" w:rsidP="004B5426">
            <w:pPr>
              <w:jc w:val="center"/>
            </w:pPr>
            <w:r w:rsidRPr="004B5426">
              <w:t>-</w:t>
            </w:r>
          </w:p>
        </w:tc>
      </w:tr>
      <w:tr w:rsidR="004B5426" w:rsidRPr="004B5426" w:rsidTr="00FD0DEA">
        <w:trPr>
          <w:trHeight w:val="115"/>
        </w:trPr>
        <w:tc>
          <w:tcPr>
            <w:tcW w:w="1242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>ИТОГО</w:t>
            </w:r>
          </w:p>
        </w:tc>
        <w:tc>
          <w:tcPr>
            <w:tcW w:w="2482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80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426">
              <w:rPr>
                <w:b/>
              </w:rPr>
              <w:t>123 000,00</w:t>
            </w:r>
          </w:p>
        </w:tc>
        <w:tc>
          <w:tcPr>
            <w:tcW w:w="2268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5426">
              <w:rPr>
                <w:b/>
              </w:rPr>
              <w:t>0</w:t>
            </w:r>
          </w:p>
        </w:tc>
        <w:tc>
          <w:tcPr>
            <w:tcW w:w="1559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b/>
              </w:rPr>
            </w:pPr>
            <w:r w:rsidRPr="004B5426">
              <w:rPr>
                <w:b/>
              </w:rPr>
              <w:t>123 000,00</w:t>
            </w:r>
          </w:p>
        </w:tc>
      </w:tr>
    </w:tbl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  <w:r w:rsidRPr="004B5426">
        <w:rPr>
          <w:rFonts w:ascii="Liberation Serif" w:hAnsi="Liberation Serif"/>
        </w:rPr>
        <w:t xml:space="preserve">100% общего объема выпадающих доходов приходится на эффективные налоговые расходы. </w:t>
      </w: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</w:p>
    <w:p w:rsidR="004B5426" w:rsidRPr="004B5426" w:rsidRDefault="004B5426" w:rsidP="004B5426">
      <w:pPr>
        <w:ind w:firstLine="708"/>
        <w:jc w:val="center"/>
        <w:rPr>
          <w:rFonts w:ascii="Liberation Serif" w:hAnsi="Liberation Serif"/>
          <w:b/>
        </w:rPr>
      </w:pPr>
      <w:r w:rsidRPr="004B5426">
        <w:rPr>
          <w:rFonts w:ascii="Liberation Serif" w:hAnsi="Liberation Serif"/>
          <w:b/>
        </w:rPr>
        <w:t>3.Результаты оценки налоговых расходов Илья-</w:t>
      </w:r>
      <w:proofErr w:type="spellStart"/>
      <w:r w:rsidRPr="004B5426">
        <w:rPr>
          <w:rFonts w:ascii="Liberation Serif" w:hAnsi="Liberation Serif"/>
          <w:b/>
        </w:rPr>
        <w:t>Высоковского</w:t>
      </w:r>
      <w:proofErr w:type="spellEnd"/>
      <w:r w:rsidRPr="004B5426">
        <w:rPr>
          <w:rFonts w:ascii="Liberation Serif" w:hAnsi="Liberation Serif"/>
          <w:b/>
        </w:rPr>
        <w:t xml:space="preserve"> сельского поселения</w:t>
      </w: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</w:p>
    <w:p w:rsidR="004B5426" w:rsidRPr="004B5426" w:rsidRDefault="004B5426" w:rsidP="004B5426">
      <w:pPr>
        <w:ind w:firstLine="708"/>
        <w:jc w:val="both"/>
        <w:rPr>
          <w:rFonts w:ascii="Liberation Serif" w:hAnsi="Liberation Serif"/>
        </w:rPr>
      </w:pPr>
    </w:p>
    <w:p w:rsidR="004B5426" w:rsidRPr="004B5426" w:rsidRDefault="004B5426" w:rsidP="004B5426">
      <w:pPr>
        <w:jc w:val="both"/>
        <w:rPr>
          <w:rFonts w:ascii="Liberation Serif" w:hAnsi="Liberation Serif"/>
        </w:rPr>
      </w:pPr>
    </w:p>
    <w:p w:rsidR="004B5426" w:rsidRPr="004B5426" w:rsidRDefault="004B5426" w:rsidP="004B5426">
      <w:pPr>
        <w:ind w:firstLine="708"/>
        <w:jc w:val="center"/>
        <w:rPr>
          <w:rFonts w:ascii="Liberation Serif" w:hAnsi="Liberation Serif"/>
          <w:i/>
        </w:rPr>
      </w:pPr>
      <w:r w:rsidRPr="004B5426">
        <w:rPr>
          <w:rFonts w:ascii="Liberation Serif" w:hAnsi="Liberation Serif"/>
          <w:i/>
        </w:rPr>
        <w:t>Технические налоговые расходы</w:t>
      </w:r>
    </w:p>
    <w:p w:rsidR="004B5426" w:rsidRPr="004B5426" w:rsidRDefault="004B5426" w:rsidP="004B5426">
      <w:pPr>
        <w:autoSpaceDE w:val="0"/>
        <w:autoSpaceDN w:val="0"/>
        <w:adjustRightInd w:val="0"/>
        <w:ind w:firstLine="708"/>
        <w:jc w:val="right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Таблица 4</w:t>
      </w:r>
    </w:p>
    <w:p w:rsidR="004B5426" w:rsidRPr="004B5426" w:rsidRDefault="004B5426" w:rsidP="004B5426">
      <w:pPr>
        <w:autoSpaceDE w:val="0"/>
        <w:autoSpaceDN w:val="0"/>
        <w:adjustRightInd w:val="0"/>
        <w:ind w:firstLine="708"/>
        <w:jc w:val="right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(</w:t>
      </w:r>
      <w:proofErr w:type="spellStart"/>
      <w:r w:rsidRPr="004B5426">
        <w:rPr>
          <w:rFonts w:ascii="Liberation Serif" w:hAnsi="Liberation Serif"/>
          <w:color w:val="000000"/>
        </w:rPr>
        <w:t>тыс</w:t>
      </w:r>
      <w:proofErr w:type="gramStart"/>
      <w:r w:rsidRPr="004B5426">
        <w:rPr>
          <w:rFonts w:ascii="Liberation Serif" w:hAnsi="Liberation Serif"/>
          <w:color w:val="000000"/>
        </w:rPr>
        <w:t>.р</w:t>
      </w:r>
      <w:proofErr w:type="gramEnd"/>
      <w:r w:rsidRPr="004B5426">
        <w:rPr>
          <w:rFonts w:ascii="Liberation Serif" w:hAnsi="Liberation Serif"/>
          <w:color w:val="000000"/>
        </w:rPr>
        <w:t>ублей</w:t>
      </w:r>
      <w:proofErr w:type="spellEnd"/>
      <w:r w:rsidRPr="004B5426">
        <w:rPr>
          <w:rFonts w:ascii="Liberation Serif" w:hAnsi="Liberation Serif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402"/>
        <w:gridCol w:w="1843"/>
        <w:gridCol w:w="2126"/>
      </w:tblGrid>
      <w:tr w:rsidR="004B5426" w:rsidRPr="004B5426" w:rsidTr="00FD0DEA">
        <w:trPr>
          <w:trHeight w:val="381"/>
        </w:trPr>
        <w:tc>
          <w:tcPr>
            <w:tcW w:w="675" w:type="dxa"/>
          </w:tcPr>
          <w:p w:rsidR="004B5426" w:rsidRPr="004B5426" w:rsidRDefault="004B5426" w:rsidP="004B5426">
            <w:pPr>
              <w:rPr>
                <w:rFonts w:ascii="Liberation Serif" w:hAnsi="Liberation Serif"/>
                <w:b/>
              </w:rPr>
            </w:pPr>
            <w:r w:rsidRPr="004B5426">
              <w:rPr>
                <w:rFonts w:ascii="Liberation Serif" w:hAnsi="Liberation Serif"/>
                <w:b/>
              </w:rPr>
              <w:t xml:space="preserve">№ </w:t>
            </w:r>
          </w:p>
        </w:tc>
        <w:tc>
          <w:tcPr>
            <w:tcW w:w="1985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>Вид налога</w:t>
            </w:r>
          </w:p>
        </w:tc>
        <w:tc>
          <w:tcPr>
            <w:tcW w:w="3402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>Категория получателей</w:t>
            </w:r>
          </w:p>
        </w:tc>
        <w:tc>
          <w:tcPr>
            <w:tcW w:w="1843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Эффективные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налоговые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расходы </w:t>
            </w:r>
          </w:p>
        </w:tc>
        <w:tc>
          <w:tcPr>
            <w:tcW w:w="2126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Неэффективные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налоговые </w:t>
            </w:r>
          </w:p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 xml:space="preserve">расходы </w:t>
            </w:r>
          </w:p>
        </w:tc>
      </w:tr>
      <w:tr w:rsidR="004B5426" w:rsidRPr="004B5426" w:rsidTr="00FD0DEA">
        <w:trPr>
          <w:trHeight w:val="100"/>
        </w:trPr>
        <w:tc>
          <w:tcPr>
            <w:tcW w:w="675" w:type="dxa"/>
          </w:tcPr>
          <w:p w:rsidR="004B5426" w:rsidRPr="004B5426" w:rsidRDefault="004B5426" w:rsidP="004B5426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985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B5426">
              <w:rPr>
                <w:rFonts w:ascii="Liberation Serif" w:hAnsi="Liberation Serif"/>
                <w:color w:val="000000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4B5426" w:rsidRPr="004B5426" w:rsidRDefault="004B5426" w:rsidP="004B5426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Организации являющиеся собственниками земельных участков</w:t>
            </w:r>
            <w:proofErr w:type="gramStart"/>
            <w:r w:rsidRPr="004B5426">
              <w:rPr>
                <w:rFonts w:ascii="Liberation Serif" w:hAnsi="Liberation Serif"/>
              </w:rPr>
              <w:t xml:space="preserve"> ,</w:t>
            </w:r>
            <w:proofErr w:type="gramEnd"/>
            <w:r w:rsidRPr="004B5426">
              <w:rPr>
                <w:rFonts w:ascii="Liberation Serif" w:hAnsi="Liberation Serif"/>
              </w:rPr>
              <w:t xml:space="preserve"> права на которые зарегистрированы вследствие отказа от права собственности на земельные участки физических или юридических лиц   </w:t>
            </w:r>
          </w:p>
        </w:tc>
        <w:tc>
          <w:tcPr>
            <w:tcW w:w="1843" w:type="dxa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33 000,00</w:t>
            </w:r>
          </w:p>
        </w:tc>
        <w:tc>
          <w:tcPr>
            <w:tcW w:w="2126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4B5426"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4B5426" w:rsidRPr="004B5426" w:rsidTr="00FD0DEA">
        <w:trPr>
          <w:trHeight w:val="100"/>
        </w:trPr>
        <w:tc>
          <w:tcPr>
            <w:tcW w:w="675" w:type="dxa"/>
          </w:tcPr>
          <w:p w:rsidR="004B5426" w:rsidRPr="004B5426" w:rsidRDefault="004B5426" w:rsidP="004B5426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 xml:space="preserve">2 </w:t>
            </w:r>
          </w:p>
        </w:tc>
        <w:tc>
          <w:tcPr>
            <w:tcW w:w="1985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B5426">
              <w:rPr>
                <w:rFonts w:ascii="Liberation Serif" w:hAnsi="Liberation Serif"/>
                <w:color w:val="000000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4B5426" w:rsidRPr="004B5426" w:rsidRDefault="004B5426" w:rsidP="004B5426">
            <w:pPr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Организации и учреждения в отношении земельных участков, находящихся под зданиями  и сооружениями, используемыми для оказания образовательных, медицинских, социальных услуг и услуг в сфере культуры.</w:t>
            </w:r>
          </w:p>
        </w:tc>
        <w:tc>
          <w:tcPr>
            <w:tcW w:w="1843" w:type="dxa"/>
          </w:tcPr>
          <w:p w:rsidR="004B5426" w:rsidRPr="004B5426" w:rsidRDefault="004B5426" w:rsidP="004B5426">
            <w:pPr>
              <w:jc w:val="center"/>
              <w:rPr>
                <w:rFonts w:ascii="Liberation Serif" w:hAnsi="Liberation Serif"/>
              </w:rPr>
            </w:pPr>
            <w:r w:rsidRPr="004B5426">
              <w:rPr>
                <w:rFonts w:ascii="Liberation Serif" w:hAnsi="Liberation Serif"/>
              </w:rPr>
              <w:t>90 000,00</w:t>
            </w:r>
          </w:p>
        </w:tc>
        <w:tc>
          <w:tcPr>
            <w:tcW w:w="2126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4B5426"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4B5426" w:rsidRPr="004B5426" w:rsidTr="00FD0DEA">
        <w:trPr>
          <w:trHeight w:val="100"/>
        </w:trPr>
        <w:tc>
          <w:tcPr>
            <w:tcW w:w="675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5387" w:type="dxa"/>
            <w:gridSpan w:val="2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>ИТОГО</w:t>
            </w:r>
          </w:p>
        </w:tc>
        <w:tc>
          <w:tcPr>
            <w:tcW w:w="1843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>123 000,00</w:t>
            </w:r>
          </w:p>
        </w:tc>
        <w:tc>
          <w:tcPr>
            <w:tcW w:w="2126" w:type="dxa"/>
          </w:tcPr>
          <w:p w:rsidR="004B5426" w:rsidRPr="004B5426" w:rsidRDefault="004B5426" w:rsidP="004B54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4B5426">
              <w:rPr>
                <w:rFonts w:ascii="Liberation Serif" w:hAnsi="Liberation Serif"/>
                <w:b/>
                <w:color w:val="000000"/>
              </w:rPr>
              <w:t>0</w:t>
            </w:r>
          </w:p>
        </w:tc>
      </w:tr>
    </w:tbl>
    <w:p w:rsidR="00354328" w:rsidRPr="004B5426" w:rsidRDefault="00354328" w:rsidP="001A5419"/>
    <w:p w:rsidR="00354328" w:rsidRPr="004B5426" w:rsidRDefault="00354328" w:rsidP="001A5419"/>
    <w:p w:rsidR="004B5426" w:rsidRPr="004B5426" w:rsidRDefault="004B5426" w:rsidP="004B542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4B5426" w:rsidRPr="004B5426" w:rsidRDefault="004B5426" w:rsidP="004B542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Куратором налоговых расходов –</w:t>
      </w:r>
      <w:r w:rsidRPr="004B5426">
        <w:rPr>
          <w:color w:val="000000"/>
        </w:rPr>
        <w:t xml:space="preserve"> </w:t>
      </w:r>
      <w:r w:rsidRPr="004B5426">
        <w:rPr>
          <w:rFonts w:ascii="Liberation Serif" w:hAnsi="Liberation Serif"/>
          <w:color w:val="000000"/>
        </w:rPr>
        <w:t>администрацией Илья-</w:t>
      </w:r>
      <w:proofErr w:type="spellStart"/>
      <w:r w:rsidRPr="004B5426">
        <w:rPr>
          <w:rFonts w:ascii="Liberation Serif" w:hAnsi="Liberation Serif"/>
          <w:color w:val="000000"/>
        </w:rPr>
        <w:t>Высоковского</w:t>
      </w:r>
      <w:proofErr w:type="spellEnd"/>
      <w:r w:rsidRPr="004B5426">
        <w:rPr>
          <w:rFonts w:ascii="Liberation Serif" w:hAnsi="Liberation Serif"/>
          <w:color w:val="000000"/>
        </w:rPr>
        <w:t xml:space="preserve"> сельского поселения данная категория получателей налоговой льготы отнесена к техническим  налоговым расходам. </w:t>
      </w:r>
    </w:p>
    <w:p w:rsidR="004B5426" w:rsidRPr="004B5426" w:rsidRDefault="004B5426" w:rsidP="004B542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 xml:space="preserve">Технические налоговые расходы связаны с предоставлением полного освобождения от земельного налога с организаций муниципальных автономных, бюджетных и казенных учреждений и органов местного самоуправления. </w:t>
      </w:r>
    </w:p>
    <w:p w:rsidR="004B5426" w:rsidRPr="004B5426" w:rsidRDefault="004B5426" w:rsidP="004B542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В 2020 году налоговой льготой воспользовались 3 организации. Востребованность налогового расхода за 5-летний период проанализировать невозможно, ввиду отсутствия информации от налогового органа.</w:t>
      </w:r>
    </w:p>
    <w:p w:rsidR="004B5426" w:rsidRPr="004B5426" w:rsidRDefault="004B5426" w:rsidP="004B542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Общий объем технических налоговых расходов за 2020 год составляет              123 000,00 тыс. рублей.</w:t>
      </w:r>
    </w:p>
    <w:p w:rsidR="004B5426" w:rsidRPr="004B5426" w:rsidRDefault="004B5426" w:rsidP="004B542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4B5426">
        <w:rPr>
          <w:rFonts w:ascii="Liberation Serif" w:hAnsi="Liberation Serif"/>
          <w:color w:val="000000"/>
        </w:rPr>
        <w:t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Илья-</w:t>
      </w:r>
      <w:proofErr w:type="spellStart"/>
      <w:r w:rsidRPr="004B5426">
        <w:rPr>
          <w:rFonts w:ascii="Liberation Serif" w:hAnsi="Liberation Serif"/>
          <w:color w:val="000000"/>
        </w:rPr>
        <w:t>Высоковского</w:t>
      </w:r>
      <w:proofErr w:type="spellEnd"/>
      <w:r w:rsidRPr="004B5426">
        <w:rPr>
          <w:rFonts w:ascii="Liberation Serif" w:hAnsi="Liberation Serif"/>
          <w:color w:val="000000"/>
        </w:rPr>
        <w:t xml:space="preserve"> сельского поселения. </w:t>
      </w:r>
    </w:p>
    <w:p w:rsidR="004B5426" w:rsidRPr="004B5426" w:rsidRDefault="004B5426" w:rsidP="004B542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color w:val="000000"/>
        </w:rPr>
      </w:pPr>
      <w:r w:rsidRPr="004B5426">
        <w:rPr>
          <w:rFonts w:ascii="Liberation Serif" w:hAnsi="Liberation Serif"/>
          <w:b/>
          <w:color w:val="000000"/>
        </w:rPr>
        <w:t>Вывод:</w:t>
      </w:r>
      <w:r w:rsidRPr="004B5426">
        <w:rPr>
          <w:rFonts w:ascii="Liberation Serif" w:hAnsi="Liberation Serif"/>
          <w:color w:val="000000"/>
        </w:rPr>
        <w:t xml:space="preserve"> поскольку вышеуказанные налоговые расходы оказывают положительное влияние на социально-экономическое развитие Илья-</w:t>
      </w:r>
      <w:proofErr w:type="spellStart"/>
      <w:r w:rsidRPr="004B5426">
        <w:rPr>
          <w:rFonts w:ascii="Liberation Serif" w:hAnsi="Liberation Serif"/>
          <w:color w:val="000000"/>
        </w:rPr>
        <w:t>Высоковского</w:t>
      </w:r>
      <w:proofErr w:type="spellEnd"/>
      <w:r w:rsidRPr="004B5426">
        <w:rPr>
          <w:rFonts w:ascii="Liberation Serif" w:hAnsi="Liberation Serif"/>
          <w:color w:val="000000"/>
        </w:rPr>
        <w:t xml:space="preserve"> сельского поселения, способствуют устранению встречных финансовых потоков средств местного бюджета, их действие в 2019-2020 годах признано </w:t>
      </w:r>
      <w:r w:rsidRPr="004B5426">
        <w:rPr>
          <w:rFonts w:ascii="Liberation Serif" w:hAnsi="Liberation Serif"/>
          <w:b/>
          <w:color w:val="000000"/>
        </w:rPr>
        <w:t>эффективным и подлежит продлению  на 2021-2023 годы.</w:t>
      </w:r>
    </w:p>
    <w:p w:rsidR="004B5426" w:rsidRPr="004B5426" w:rsidRDefault="004B5426" w:rsidP="004B5426">
      <w:pPr>
        <w:rPr>
          <w:rFonts w:ascii="Liberation Serif" w:hAnsi="Liberation Serif"/>
        </w:rPr>
      </w:pPr>
    </w:p>
    <w:p w:rsidR="004B5426" w:rsidRPr="004B5426" w:rsidRDefault="004B5426" w:rsidP="004B5426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4B5426">
        <w:rPr>
          <w:color w:val="000000"/>
        </w:rPr>
        <w:t>По итогам проведенной оценки социальная эффективность предоставляемых налоговых льгот по местным налогам признана положительной, а бюджетная эффективность – не рассматривалась. Предоставляемые льготы и снижение налоговых ставок по местным налогам признаются эффективными.</w:t>
      </w:r>
    </w:p>
    <w:p w:rsidR="004B5426" w:rsidRPr="004B5426" w:rsidRDefault="004B5426" w:rsidP="004B5426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4B5426">
        <w:rPr>
          <w:color w:val="000000"/>
        </w:rPr>
        <w:t>Льготы от уплаты земельного налога необходимо сохранить.</w:t>
      </w:r>
    </w:p>
    <w:p w:rsidR="004B5426" w:rsidRPr="004B5426" w:rsidRDefault="004B5426" w:rsidP="004B5426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4B5426">
        <w:rPr>
          <w:color w:val="000000"/>
        </w:rPr>
        <w:t>Дополнительные льготы в виде снижения ставок по земельному налогу органами местного самоуправления не предоставлялись, следовательно, бюджетная и социальная эффективность налоговых льгот не рассчитывалась.</w:t>
      </w:r>
    </w:p>
    <w:p w:rsidR="004B5426" w:rsidRPr="004B5426" w:rsidRDefault="004B5426" w:rsidP="004B5426"/>
    <w:p w:rsidR="004B5426" w:rsidRDefault="004B5426" w:rsidP="004B5426"/>
    <w:p w:rsidR="004B5426" w:rsidRDefault="004B5426" w:rsidP="004B5426"/>
    <w:p w:rsidR="004B5426" w:rsidRPr="004B5426" w:rsidRDefault="004B5426" w:rsidP="004B5426">
      <w:r w:rsidRPr="004B5426">
        <w:t>Глава Илья-</w:t>
      </w:r>
      <w:proofErr w:type="spellStart"/>
      <w:r w:rsidRPr="004B5426">
        <w:t>Высоковского</w:t>
      </w:r>
      <w:proofErr w:type="spellEnd"/>
      <w:r w:rsidRPr="004B5426">
        <w:t xml:space="preserve"> сельского поселения:                          </w:t>
      </w:r>
      <w:proofErr w:type="spellStart"/>
      <w:r w:rsidRPr="004B5426">
        <w:t>Е.Л.Лещев</w:t>
      </w:r>
      <w:proofErr w:type="spellEnd"/>
    </w:p>
    <w:p w:rsidR="004B5426" w:rsidRDefault="004B5426" w:rsidP="004B5426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B5426" w:rsidRDefault="004B5426" w:rsidP="004B5426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B542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Исполнитель: </w:t>
      </w:r>
      <w:proofErr w:type="spellStart"/>
      <w:r w:rsidRPr="004B5426">
        <w:rPr>
          <w:rFonts w:asciiTheme="minorHAnsi" w:eastAsiaTheme="minorHAnsi" w:hAnsiTheme="minorHAnsi" w:cstheme="minorBidi"/>
          <w:sz w:val="16"/>
          <w:szCs w:val="16"/>
          <w:lang w:eastAsia="en-US"/>
        </w:rPr>
        <w:t>Г.В.Барашкова</w:t>
      </w:r>
      <w:proofErr w:type="spellEnd"/>
    </w:p>
    <w:p w:rsidR="006A540D" w:rsidRDefault="006A540D" w:rsidP="006926F8">
      <w:pPr>
        <w:rPr>
          <w:color w:val="000000"/>
        </w:rPr>
        <w:sectPr w:rsidR="006A54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328" w:rsidRPr="004B5426" w:rsidRDefault="00354328" w:rsidP="001A5419"/>
    <w:sectPr w:rsidR="00354328" w:rsidRPr="004B5426" w:rsidSect="006A54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62" w:rsidRDefault="002E4062" w:rsidP="001A5419">
      <w:r>
        <w:separator/>
      </w:r>
    </w:p>
  </w:endnote>
  <w:endnote w:type="continuationSeparator" w:id="0">
    <w:p w:rsidR="002E4062" w:rsidRDefault="002E4062" w:rsidP="001A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19" w:rsidRDefault="001A54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19" w:rsidRDefault="001A54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19" w:rsidRDefault="001A54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62" w:rsidRDefault="002E4062" w:rsidP="001A5419">
      <w:r>
        <w:separator/>
      </w:r>
    </w:p>
  </w:footnote>
  <w:footnote w:type="continuationSeparator" w:id="0">
    <w:p w:rsidR="002E4062" w:rsidRDefault="002E4062" w:rsidP="001A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19" w:rsidRDefault="001A5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19" w:rsidRDefault="001A541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19" w:rsidRDefault="001A5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4"/>
    <w:rsid w:val="00064C49"/>
    <w:rsid w:val="00082374"/>
    <w:rsid w:val="00087EB6"/>
    <w:rsid w:val="0009287D"/>
    <w:rsid w:val="001A5419"/>
    <w:rsid w:val="001D38E1"/>
    <w:rsid w:val="00220002"/>
    <w:rsid w:val="00292F5A"/>
    <w:rsid w:val="002E4062"/>
    <w:rsid w:val="00354328"/>
    <w:rsid w:val="003A48A2"/>
    <w:rsid w:val="004B5426"/>
    <w:rsid w:val="004F3B5D"/>
    <w:rsid w:val="00513F4E"/>
    <w:rsid w:val="00622A3C"/>
    <w:rsid w:val="006926F8"/>
    <w:rsid w:val="006A540D"/>
    <w:rsid w:val="006B6BCF"/>
    <w:rsid w:val="007A2F57"/>
    <w:rsid w:val="007E5354"/>
    <w:rsid w:val="008D2A48"/>
    <w:rsid w:val="00934594"/>
    <w:rsid w:val="00AF6420"/>
    <w:rsid w:val="00D1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5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5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5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156-A979-46B7-9A08-86779765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2021-05-31T04:59:00Z</dcterms:created>
  <dcterms:modified xsi:type="dcterms:W3CDTF">2021-05-31T08:21:00Z</dcterms:modified>
</cp:coreProperties>
</file>