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46F" w:rsidRDefault="00FB246F" w:rsidP="00FB24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 результатах проверок, проведенных в органе местного самоуправления за 2016 год</w:t>
      </w:r>
    </w:p>
    <w:p w:rsidR="00FB246F" w:rsidRDefault="00FB246F" w:rsidP="00FB246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24" w:type="dxa"/>
        <w:tblInd w:w="0" w:type="dxa"/>
        <w:tblLook w:val="04A0"/>
      </w:tblPr>
      <w:tblGrid>
        <w:gridCol w:w="2738"/>
        <w:gridCol w:w="1976"/>
        <w:gridCol w:w="2805"/>
        <w:gridCol w:w="2505"/>
      </w:tblGrid>
      <w:tr w:rsidR="00233E4F" w:rsidTr="00233E4F">
        <w:trPr>
          <w:trHeight w:val="551"/>
        </w:trPr>
        <w:tc>
          <w:tcPr>
            <w:tcW w:w="2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46F" w:rsidRDefault="00FB2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Контрольно-надзорный орган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46F" w:rsidRDefault="00FB2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проверки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46F" w:rsidRDefault="00FB2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Объект проверки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46F" w:rsidRDefault="00FB2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проверки и принятые меры</w:t>
            </w:r>
          </w:p>
        </w:tc>
      </w:tr>
      <w:tr w:rsidR="00233E4F" w:rsidTr="00233E4F">
        <w:trPr>
          <w:trHeight w:val="1638"/>
        </w:trPr>
        <w:tc>
          <w:tcPr>
            <w:tcW w:w="2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46F" w:rsidRDefault="00FB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службы по ветеринарному и фитосанитарному надзору по Костромской и Ивановской областям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Россельхознадзор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46F" w:rsidRDefault="00FB246F" w:rsidP="00FB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30.06.2016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46F" w:rsidRDefault="00FB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использования сельскохозяйственных земель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46F" w:rsidRDefault="00FB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</w:tr>
      <w:tr w:rsidR="00233E4F" w:rsidTr="00233E4F">
        <w:trPr>
          <w:trHeight w:val="1906"/>
        </w:trPr>
        <w:tc>
          <w:tcPr>
            <w:tcW w:w="2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46F" w:rsidRDefault="00FB246F" w:rsidP="00FB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управление Федеральной службы по экологическому, технологическому и атомному надзору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Ростехнадзор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46F" w:rsidRDefault="00FB246F" w:rsidP="00FB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03.08.2016 по 04.08.2017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46F" w:rsidRDefault="00FB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сведений, содержащихся в обращении Кочневой М.В.</w:t>
            </w:r>
            <w:r w:rsidR="00F84ED6">
              <w:rPr>
                <w:rFonts w:ascii="Times New Roman" w:hAnsi="Times New Roman" w:cs="Times New Roman"/>
                <w:sz w:val="24"/>
                <w:szCs w:val="24"/>
              </w:rPr>
              <w:t xml:space="preserve"> о фактах нарушений обязательных требований безопасности в электроэнергетике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46F" w:rsidRDefault="00F84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проверки вынесено предписание.</w:t>
            </w:r>
          </w:p>
          <w:p w:rsidR="00FB246F" w:rsidRDefault="00FB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Выявленные нарушения </w:t>
            </w:r>
            <w:r w:rsidR="00F84ED6">
              <w:rPr>
                <w:rFonts w:ascii="Times New Roman" w:hAnsi="Times New Roman" w:cs="Times New Roman"/>
                <w:sz w:val="24"/>
                <w:szCs w:val="24"/>
              </w:rPr>
              <w:t xml:space="preserve">частично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устранены</w:t>
            </w:r>
          </w:p>
        </w:tc>
      </w:tr>
      <w:tr w:rsidR="00F84ED6" w:rsidTr="00233E4F">
        <w:trPr>
          <w:trHeight w:val="3008"/>
        </w:trPr>
        <w:tc>
          <w:tcPr>
            <w:tcW w:w="2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ED6" w:rsidRDefault="00F84ED6" w:rsidP="006D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управление Федеральной службы по экологическому, технологическому и атомному надзору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Ростехнадзор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ED6" w:rsidRDefault="00F84ED6" w:rsidP="00F84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12.10.2016 по 27.10.2016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ED6" w:rsidRDefault="00F84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готовности к отопительному периоду 2016-годов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ED6" w:rsidRDefault="00F84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Илья-Высоковское сельское поселение не готово к отопительному периоду в соответствии с перечнем замечаний.</w:t>
            </w:r>
          </w:p>
          <w:p w:rsidR="00F84ED6" w:rsidRDefault="00F84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Выявленные нарушения устранены, Илья-Высоковское сельское поселение готово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отопительному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пеиоду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4ED6" w:rsidTr="00233E4F">
        <w:trPr>
          <w:trHeight w:val="3008"/>
        </w:trPr>
        <w:tc>
          <w:tcPr>
            <w:tcW w:w="2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ED6" w:rsidRDefault="00F84ED6" w:rsidP="006D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Территориальный отдел Управления Федеральной службы по надзору в сфере защиты прав потребителей и благополучия человека по ивановской области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Кинешме, Кинешемском, Заволжском,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Пучежском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Юрьевецком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районах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Роспотребнадзор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ED6" w:rsidRDefault="00233E4F" w:rsidP="00F84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08.11.2016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ED6" w:rsidRDefault="0023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качества питьевой воды в д.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Мельничное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Рабочая, д. 9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ED6" w:rsidRDefault="0023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</w:tr>
    </w:tbl>
    <w:p w:rsidR="00C63331" w:rsidRDefault="00C63331"/>
    <w:sectPr w:rsidR="00C63331" w:rsidSect="00C63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246F"/>
    <w:rsid w:val="00233E4F"/>
    <w:rsid w:val="00C63331"/>
    <w:rsid w:val="00F84ED6"/>
    <w:rsid w:val="00FB2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4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bux24</dc:creator>
  <cp:lastModifiedBy>bux24</cp:lastModifiedBy>
  <cp:revision>1</cp:revision>
  <dcterms:created xsi:type="dcterms:W3CDTF">2017-02-20T10:47:00Z</dcterms:created>
  <dcterms:modified xsi:type="dcterms:W3CDTF">2017-02-20T11:12:00Z</dcterms:modified>
</cp:coreProperties>
</file>